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B18E" w14:textId="6B3AB962" w:rsidR="00CB088E" w:rsidRPr="00CE227E" w:rsidRDefault="00CB088E" w:rsidP="00E51221">
      <w:pPr>
        <w:jc w:val="center"/>
        <w:rPr>
          <w:rFonts w:ascii="Oxfam TSTAR PRO" w:hAnsi="Oxfam TSTAR PRO" w:cstheme="minorHAnsi"/>
          <w:b/>
          <w:bCs/>
          <w:lang w:val="en-US"/>
        </w:rPr>
      </w:pPr>
      <w:r w:rsidRPr="00CE227E">
        <w:rPr>
          <w:rFonts w:ascii="Oxfam TSTAR PRO" w:hAnsi="Oxfam TSTAR PRO" w:cs="Times New Roman"/>
          <w:b/>
          <w:bCs/>
          <w:noProof/>
        </w:rPr>
        <w:drawing>
          <wp:inline distT="0" distB="0" distL="0" distR="0" wp14:anchorId="46E6E58E" wp14:editId="2301434B">
            <wp:extent cx="679075" cy="9414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58" cy="947521"/>
                    </a:xfrm>
                    <a:prstGeom prst="rect">
                      <a:avLst/>
                    </a:prstGeom>
                  </pic:spPr>
                </pic:pic>
              </a:graphicData>
            </a:graphic>
          </wp:inline>
        </w:drawing>
      </w:r>
    </w:p>
    <w:p w14:paraId="0886E10A" w14:textId="77777777" w:rsidR="00CB088E" w:rsidRPr="00CE227E" w:rsidRDefault="00CB088E" w:rsidP="00E51221">
      <w:pPr>
        <w:jc w:val="both"/>
        <w:rPr>
          <w:rFonts w:ascii="Oxfam TSTAR PRO" w:hAnsi="Oxfam TSTAR PRO" w:cstheme="minorHAnsi"/>
          <w:b/>
          <w:bCs/>
          <w:lang w:val="en-US"/>
        </w:rPr>
      </w:pPr>
    </w:p>
    <w:p w14:paraId="75B3FDCB" w14:textId="2110472A" w:rsidR="008E5761" w:rsidRPr="00CE227E" w:rsidRDefault="008E5761" w:rsidP="00E51221">
      <w:pPr>
        <w:jc w:val="center"/>
        <w:rPr>
          <w:rFonts w:ascii="Oxfam TSTAR PRO" w:hAnsi="Oxfam TSTAR PRO" w:cstheme="minorHAnsi"/>
          <w:b/>
          <w:bCs/>
          <w:lang w:val="en-US"/>
        </w:rPr>
      </w:pPr>
      <w:r w:rsidRPr="00CE227E">
        <w:rPr>
          <w:rFonts w:ascii="Oxfam TSTAR PRO" w:hAnsi="Oxfam TSTAR PRO" w:cstheme="minorHAnsi"/>
          <w:b/>
          <w:bCs/>
          <w:lang w:val="en-US"/>
        </w:rPr>
        <w:t>Terms of References</w:t>
      </w:r>
    </w:p>
    <w:p w14:paraId="4234CC6C" w14:textId="2EBDBEFE" w:rsidR="00CE4747" w:rsidRPr="00CE227E" w:rsidRDefault="006F508C" w:rsidP="006F508C">
      <w:pPr>
        <w:jc w:val="center"/>
        <w:rPr>
          <w:rFonts w:ascii="Oxfam TSTAR PRO" w:hAnsi="Oxfam TSTAR PRO" w:cstheme="minorHAnsi"/>
          <w:b/>
          <w:bCs/>
          <w:lang w:val="en-US"/>
        </w:rPr>
      </w:pPr>
      <w:r>
        <w:rPr>
          <w:rFonts w:ascii="Oxfam TSTAR PRO" w:hAnsi="Oxfam TSTAR PRO" w:cstheme="minorHAnsi"/>
          <w:b/>
          <w:bCs/>
          <w:lang w:val="en-US"/>
        </w:rPr>
        <w:t>Youth digital advocacy and storytelling c</w:t>
      </w:r>
      <w:r w:rsidR="00CE4747" w:rsidRPr="00CE227E">
        <w:rPr>
          <w:rFonts w:ascii="Oxfam TSTAR PRO" w:hAnsi="Oxfam TSTAR PRO" w:cstheme="minorHAnsi"/>
          <w:b/>
          <w:bCs/>
          <w:lang w:val="en-US"/>
        </w:rPr>
        <w:t>onsultancy</w:t>
      </w:r>
    </w:p>
    <w:p w14:paraId="6CEDB893" w14:textId="77777777" w:rsidR="001E6417" w:rsidRPr="00CE227E" w:rsidRDefault="001E6417" w:rsidP="00E51221">
      <w:pPr>
        <w:spacing w:after="0" w:line="240" w:lineRule="auto"/>
        <w:jc w:val="both"/>
        <w:rPr>
          <w:rFonts w:ascii="Oxfam TSTAR PRO" w:hAnsi="Oxfam TSTAR PRO"/>
        </w:rPr>
      </w:pPr>
    </w:p>
    <w:p w14:paraId="1FA8D719" w14:textId="6472663E" w:rsidR="006109AF" w:rsidRPr="00CE227E" w:rsidRDefault="006109AF" w:rsidP="00E51221">
      <w:pPr>
        <w:shd w:val="clear" w:color="auto" w:fill="92D050"/>
        <w:jc w:val="both"/>
        <w:rPr>
          <w:rFonts w:ascii="Oxfam TSTAR PRO" w:hAnsi="Oxfam TSTAR PRO" w:cstheme="minorHAnsi"/>
          <w:b/>
          <w:bCs/>
          <w:color w:val="FFFFFF" w:themeColor="background1"/>
          <w:lang w:val="en-US"/>
        </w:rPr>
      </w:pPr>
      <w:r w:rsidRPr="00CE227E">
        <w:rPr>
          <w:rFonts w:ascii="Oxfam TSTAR PRO" w:hAnsi="Oxfam TSTAR PRO" w:cstheme="minorHAnsi"/>
          <w:b/>
          <w:bCs/>
          <w:color w:val="FFFFFF" w:themeColor="background1"/>
          <w:lang w:val="en-US"/>
        </w:rPr>
        <w:t xml:space="preserve">Brief presentation of </w:t>
      </w:r>
      <w:r w:rsidR="0096249F" w:rsidRPr="00CE227E">
        <w:rPr>
          <w:rFonts w:ascii="Oxfam TSTAR PRO" w:hAnsi="Oxfam TSTAR PRO" w:cstheme="minorHAnsi"/>
          <w:b/>
          <w:bCs/>
          <w:color w:val="FFFFFF" w:themeColor="background1"/>
          <w:lang w:val="en-US"/>
        </w:rPr>
        <w:t xml:space="preserve">the </w:t>
      </w:r>
      <w:r w:rsidRPr="00CE227E">
        <w:rPr>
          <w:rFonts w:ascii="Oxfam TSTAR PRO" w:hAnsi="Oxfam TSTAR PRO" w:cstheme="minorHAnsi"/>
          <w:b/>
          <w:bCs/>
          <w:color w:val="FFFFFF" w:themeColor="background1"/>
          <w:lang w:val="en-US"/>
        </w:rPr>
        <w:t>project</w:t>
      </w:r>
    </w:p>
    <w:p w14:paraId="07D05309" w14:textId="5DFD2E24" w:rsidR="00372C15" w:rsidRPr="00CE227E" w:rsidRDefault="004A7F60" w:rsidP="00E51221">
      <w:pPr>
        <w:autoSpaceDE w:val="0"/>
        <w:autoSpaceDN w:val="0"/>
        <w:adjustRightInd w:val="0"/>
        <w:spacing w:after="0" w:line="240" w:lineRule="auto"/>
        <w:jc w:val="both"/>
        <w:rPr>
          <w:rFonts w:ascii="Oxfam TSTAR PRO" w:hAnsi="Oxfam TSTAR PRO" w:cs="Calibri"/>
          <w:sz w:val="23"/>
          <w:szCs w:val="23"/>
          <w:lang w:val="en-US"/>
        </w:rPr>
      </w:pPr>
      <w:r>
        <w:rPr>
          <w:rFonts w:ascii="Oxfam TSTAR PRO" w:hAnsi="Oxfam TSTAR PRO" w:cs="Calibri"/>
          <w:sz w:val="23"/>
          <w:szCs w:val="23"/>
          <w:lang w:val="en-US"/>
        </w:rPr>
        <w:t xml:space="preserve">Under a </w:t>
      </w:r>
      <w:r w:rsidR="006F508C">
        <w:rPr>
          <w:rFonts w:ascii="Oxfam TSTAR PRO" w:hAnsi="Oxfam TSTAR PRO" w:cs="Calibri"/>
          <w:sz w:val="23"/>
          <w:szCs w:val="23"/>
          <w:lang w:val="en-US"/>
        </w:rPr>
        <w:t>DANIDA</w:t>
      </w:r>
      <w:r>
        <w:rPr>
          <w:rFonts w:ascii="Oxfam TSTAR PRO" w:hAnsi="Oxfam TSTAR PRO" w:cs="Calibri"/>
          <w:sz w:val="23"/>
          <w:szCs w:val="23"/>
          <w:lang w:val="en-US"/>
        </w:rPr>
        <w:t>-funded project</w:t>
      </w:r>
      <w:r w:rsidR="007B0AEC">
        <w:rPr>
          <w:rFonts w:ascii="Oxfam TSTAR PRO" w:hAnsi="Oxfam TSTAR PRO" w:cs="Calibri"/>
          <w:sz w:val="23"/>
          <w:szCs w:val="23"/>
          <w:lang w:val="en-US"/>
        </w:rPr>
        <w:t xml:space="preserve">, OXFAM </w:t>
      </w:r>
      <w:r w:rsidR="006E4B0C">
        <w:rPr>
          <w:rFonts w:ascii="Oxfam TSTAR PRO" w:hAnsi="Oxfam TSTAR PRO" w:cs="Calibri"/>
          <w:sz w:val="23"/>
          <w:szCs w:val="23"/>
          <w:lang w:val="en-US"/>
        </w:rPr>
        <w:t>aims to raise</w:t>
      </w:r>
      <w:r w:rsidR="007B0AEC" w:rsidRPr="007B0AEC">
        <w:rPr>
          <w:rFonts w:ascii="Oxfam TSTAR PRO" w:hAnsi="Oxfam TSTAR PRO" w:cs="Calibri"/>
          <w:sz w:val="23"/>
          <w:szCs w:val="23"/>
          <w:lang w:val="en-US"/>
        </w:rPr>
        <w:t xml:space="preserve"> the voice and role of crisis-affected population</w:t>
      </w:r>
      <w:r w:rsidR="006E4B0C">
        <w:rPr>
          <w:rFonts w:ascii="Oxfam TSTAR PRO" w:hAnsi="Oxfam TSTAR PRO" w:cs="Calibri"/>
          <w:sz w:val="23"/>
          <w:szCs w:val="23"/>
          <w:lang w:val="en-US"/>
        </w:rPr>
        <w:t xml:space="preserve">, including </w:t>
      </w:r>
      <w:r w:rsidR="007B0AEC" w:rsidRPr="007B0AEC">
        <w:rPr>
          <w:rFonts w:ascii="Oxfam TSTAR PRO" w:hAnsi="Oxfam TSTAR PRO" w:cs="Calibri"/>
          <w:sz w:val="23"/>
          <w:szCs w:val="23"/>
          <w:lang w:val="en-US"/>
        </w:rPr>
        <w:t>through support</w:t>
      </w:r>
      <w:r w:rsidR="007B0AEC">
        <w:rPr>
          <w:rFonts w:ascii="Oxfam TSTAR PRO" w:hAnsi="Oxfam TSTAR PRO" w:cs="Calibri"/>
          <w:sz w:val="23"/>
          <w:szCs w:val="23"/>
          <w:lang w:val="en-US"/>
        </w:rPr>
        <w:t xml:space="preserve"> </w:t>
      </w:r>
      <w:r w:rsidR="007B0AEC" w:rsidRPr="007B0AEC">
        <w:rPr>
          <w:rFonts w:ascii="Oxfam TSTAR PRO" w:hAnsi="Oxfam TSTAR PRO" w:cs="Calibri"/>
          <w:sz w:val="23"/>
          <w:szCs w:val="23"/>
          <w:lang w:val="en-US"/>
        </w:rPr>
        <w:t>to community-based youth and women groups</w:t>
      </w:r>
      <w:r w:rsidR="006E4B0C">
        <w:rPr>
          <w:rFonts w:ascii="Oxfam TSTAR PRO" w:hAnsi="Oxfam TSTAR PRO" w:cs="Calibri"/>
          <w:sz w:val="23"/>
          <w:szCs w:val="23"/>
          <w:lang w:val="en-US"/>
        </w:rPr>
        <w:t>. T</w:t>
      </w:r>
      <w:r w:rsidR="006E4B0C" w:rsidRPr="006E4B0C">
        <w:rPr>
          <w:rFonts w:ascii="Oxfam TSTAR PRO" w:hAnsi="Oxfam TSTAR PRO" w:cs="Calibri"/>
          <w:sz w:val="23"/>
          <w:szCs w:val="23"/>
          <w:lang w:val="en-US"/>
        </w:rPr>
        <w:t>he project engage</w:t>
      </w:r>
      <w:r w:rsidR="006E4B0C">
        <w:rPr>
          <w:rFonts w:ascii="Oxfam TSTAR PRO" w:hAnsi="Oxfam TSTAR PRO" w:cs="Calibri"/>
          <w:sz w:val="23"/>
          <w:szCs w:val="23"/>
          <w:lang w:val="en-US"/>
        </w:rPr>
        <w:t>s</w:t>
      </w:r>
      <w:r w:rsidR="006E4B0C" w:rsidRPr="006E4B0C">
        <w:rPr>
          <w:rFonts w:ascii="Oxfam TSTAR PRO" w:hAnsi="Oxfam TSTAR PRO" w:cs="Calibri"/>
          <w:sz w:val="23"/>
          <w:szCs w:val="23"/>
          <w:lang w:val="en-US"/>
        </w:rPr>
        <w:t xml:space="preserve"> and work</w:t>
      </w:r>
      <w:r w:rsidR="006E4B0C">
        <w:rPr>
          <w:rFonts w:ascii="Oxfam TSTAR PRO" w:hAnsi="Oxfam TSTAR PRO" w:cs="Calibri"/>
          <w:sz w:val="23"/>
          <w:szCs w:val="23"/>
          <w:lang w:val="en-US"/>
        </w:rPr>
        <w:t>s</w:t>
      </w:r>
      <w:r w:rsidR="006E4B0C" w:rsidRPr="006E4B0C">
        <w:rPr>
          <w:rFonts w:ascii="Oxfam TSTAR PRO" w:hAnsi="Oxfam TSTAR PRO" w:cs="Calibri"/>
          <w:sz w:val="23"/>
          <w:szCs w:val="23"/>
          <w:lang w:val="en-US"/>
        </w:rPr>
        <w:t xml:space="preserve"> with </w:t>
      </w:r>
      <w:r w:rsidR="006F508C">
        <w:rPr>
          <w:rFonts w:ascii="Oxfam TSTAR PRO" w:hAnsi="Oxfam TSTAR PRO" w:cs="Calibri"/>
          <w:sz w:val="23"/>
          <w:szCs w:val="23"/>
          <w:lang w:val="en-US"/>
        </w:rPr>
        <w:t>four youth</w:t>
      </w:r>
      <w:r w:rsidR="006E4B0C" w:rsidRPr="006E4B0C">
        <w:rPr>
          <w:rFonts w:ascii="Oxfam TSTAR PRO" w:hAnsi="Oxfam TSTAR PRO" w:cs="Calibri"/>
          <w:sz w:val="23"/>
          <w:szCs w:val="23"/>
          <w:lang w:val="en-US"/>
        </w:rPr>
        <w:t xml:space="preserve"> groups from the </w:t>
      </w:r>
      <w:r w:rsidR="006F508C">
        <w:rPr>
          <w:rFonts w:ascii="Oxfam TSTAR PRO" w:hAnsi="Oxfam TSTAR PRO" w:cs="Calibri"/>
          <w:sz w:val="23"/>
          <w:szCs w:val="23"/>
          <w:lang w:val="en-US"/>
        </w:rPr>
        <w:t xml:space="preserve">host and </w:t>
      </w:r>
      <w:r w:rsidR="006E4B0C">
        <w:rPr>
          <w:rFonts w:ascii="Oxfam TSTAR PRO" w:hAnsi="Oxfam TSTAR PRO" w:cs="Calibri"/>
          <w:sz w:val="23"/>
          <w:szCs w:val="23"/>
          <w:lang w:val="en-US"/>
        </w:rPr>
        <w:t xml:space="preserve">refugee </w:t>
      </w:r>
      <w:r w:rsidR="006E4B0C" w:rsidRPr="006E4B0C">
        <w:rPr>
          <w:rFonts w:ascii="Oxfam TSTAR PRO" w:hAnsi="Oxfam TSTAR PRO" w:cs="Calibri"/>
          <w:sz w:val="23"/>
          <w:szCs w:val="23"/>
          <w:lang w:val="en-US"/>
        </w:rPr>
        <w:t>communit</w:t>
      </w:r>
      <w:r w:rsidR="006F508C">
        <w:rPr>
          <w:rFonts w:ascii="Oxfam TSTAR PRO" w:hAnsi="Oxfam TSTAR PRO" w:cs="Calibri"/>
          <w:sz w:val="23"/>
          <w:szCs w:val="23"/>
          <w:lang w:val="en-US"/>
        </w:rPr>
        <w:t>ies</w:t>
      </w:r>
      <w:r w:rsidR="006E4B0C">
        <w:rPr>
          <w:rFonts w:ascii="Oxfam TSTAR PRO" w:hAnsi="Oxfam TSTAR PRO" w:cs="Calibri"/>
          <w:sz w:val="23"/>
          <w:szCs w:val="23"/>
          <w:lang w:val="en-US"/>
        </w:rPr>
        <w:t xml:space="preserve"> </w:t>
      </w:r>
      <w:r w:rsidR="006E4B0C" w:rsidRPr="006E4B0C">
        <w:rPr>
          <w:rFonts w:ascii="Oxfam TSTAR PRO" w:hAnsi="Oxfam TSTAR PRO" w:cs="Calibri"/>
          <w:sz w:val="23"/>
          <w:szCs w:val="23"/>
          <w:lang w:val="en-US"/>
        </w:rPr>
        <w:t>on capacity building</w:t>
      </w:r>
      <w:r w:rsidR="006E4B0C">
        <w:rPr>
          <w:rFonts w:ascii="Oxfam TSTAR PRO" w:hAnsi="Oxfam TSTAR PRO" w:cs="Calibri"/>
          <w:sz w:val="23"/>
          <w:szCs w:val="23"/>
          <w:lang w:val="en-US"/>
        </w:rPr>
        <w:t xml:space="preserve"> </w:t>
      </w:r>
      <w:r w:rsidR="006E4B0C" w:rsidRPr="006E4B0C">
        <w:rPr>
          <w:rFonts w:ascii="Oxfam TSTAR PRO" w:hAnsi="Oxfam TSTAR PRO" w:cs="Calibri"/>
          <w:sz w:val="23"/>
          <w:szCs w:val="23"/>
          <w:lang w:val="en-US"/>
        </w:rPr>
        <w:t xml:space="preserve">initiatives and </w:t>
      </w:r>
      <w:r w:rsidR="006F508C">
        <w:rPr>
          <w:rFonts w:ascii="Oxfam TSTAR PRO" w:hAnsi="Oxfam TSTAR PRO" w:cs="Calibri"/>
          <w:sz w:val="23"/>
          <w:szCs w:val="23"/>
          <w:lang w:val="en-US"/>
        </w:rPr>
        <w:t>youth</w:t>
      </w:r>
      <w:r w:rsidR="006E4B0C" w:rsidRPr="006E4B0C">
        <w:rPr>
          <w:rFonts w:ascii="Oxfam TSTAR PRO" w:hAnsi="Oxfam TSTAR PRO" w:cs="Calibri"/>
          <w:sz w:val="23"/>
          <w:szCs w:val="23"/>
          <w:lang w:val="en-US"/>
        </w:rPr>
        <w:t xml:space="preserve"> initiatives as part of the community-based </w:t>
      </w:r>
      <w:r w:rsidR="006F508C">
        <w:rPr>
          <w:rFonts w:ascii="Oxfam TSTAR PRO" w:hAnsi="Oxfam TSTAR PRO" w:cs="Calibri"/>
          <w:sz w:val="23"/>
          <w:szCs w:val="23"/>
          <w:lang w:val="en-US"/>
        </w:rPr>
        <w:t xml:space="preserve">protection </w:t>
      </w:r>
      <w:r w:rsidR="006E4B0C" w:rsidRPr="006E4B0C">
        <w:rPr>
          <w:rFonts w:ascii="Oxfam TSTAR PRO" w:hAnsi="Oxfam TSTAR PRO" w:cs="Calibri"/>
          <w:sz w:val="23"/>
          <w:szCs w:val="23"/>
          <w:lang w:val="en-US"/>
        </w:rPr>
        <w:t>approach. The groups participate</w:t>
      </w:r>
      <w:r w:rsidR="006E4B0C">
        <w:rPr>
          <w:rFonts w:ascii="Oxfam TSTAR PRO" w:hAnsi="Oxfam TSTAR PRO" w:cs="Calibri"/>
          <w:sz w:val="23"/>
          <w:szCs w:val="23"/>
          <w:lang w:val="en-US"/>
        </w:rPr>
        <w:t xml:space="preserve"> </w:t>
      </w:r>
      <w:r w:rsidR="006E4B0C" w:rsidRPr="006E4B0C">
        <w:rPr>
          <w:rFonts w:ascii="Oxfam TSTAR PRO" w:hAnsi="Oxfam TSTAR PRO" w:cs="Calibri"/>
          <w:sz w:val="23"/>
          <w:szCs w:val="23"/>
          <w:lang w:val="en-US"/>
        </w:rPr>
        <w:t>in a capacity needs assessment and jointly identify their training needs with the aim of improving the</w:t>
      </w:r>
      <w:r w:rsidR="006E4B0C">
        <w:rPr>
          <w:rFonts w:ascii="Oxfam TSTAR PRO" w:hAnsi="Oxfam TSTAR PRO" w:cs="Calibri"/>
          <w:sz w:val="23"/>
          <w:szCs w:val="23"/>
          <w:lang w:val="en-US"/>
        </w:rPr>
        <w:t xml:space="preserve"> </w:t>
      </w:r>
      <w:r w:rsidR="006E4B0C" w:rsidRPr="006E4B0C">
        <w:rPr>
          <w:rFonts w:ascii="Oxfam TSTAR PRO" w:hAnsi="Oxfam TSTAR PRO" w:cs="Calibri"/>
          <w:sz w:val="23"/>
          <w:szCs w:val="23"/>
          <w:lang w:val="en-US"/>
        </w:rPr>
        <w:t xml:space="preserve">protection and social stability environment in their communities. </w:t>
      </w:r>
    </w:p>
    <w:p w14:paraId="6467DB16" w14:textId="77777777" w:rsidR="00372C15" w:rsidRPr="00CE227E" w:rsidRDefault="00372C15" w:rsidP="00E51221">
      <w:pPr>
        <w:tabs>
          <w:tab w:val="left" w:pos="426"/>
        </w:tabs>
        <w:spacing w:after="0" w:line="240" w:lineRule="auto"/>
        <w:jc w:val="both"/>
        <w:rPr>
          <w:rFonts w:ascii="Oxfam TSTAR PRO" w:hAnsi="Oxfam TSTAR PRO" w:cstheme="minorHAnsi"/>
          <w:shd w:val="clear" w:color="auto" w:fill="FFFFFF"/>
        </w:rPr>
      </w:pPr>
    </w:p>
    <w:p w14:paraId="5008548E" w14:textId="58D6E22C" w:rsidR="009E5CDA" w:rsidRPr="00CE227E" w:rsidRDefault="006109AF" w:rsidP="00E51221">
      <w:pPr>
        <w:shd w:val="clear" w:color="auto" w:fill="00B050"/>
        <w:jc w:val="both"/>
        <w:rPr>
          <w:rFonts w:ascii="Oxfam TSTAR PRO" w:hAnsi="Oxfam TSTAR PRO" w:cstheme="minorHAnsi"/>
          <w:lang w:val="en-US"/>
        </w:rPr>
      </w:pPr>
      <w:r w:rsidRPr="00CE227E">
        <w:rPr>
          <w:rFonts w:ascii="Oxfam TSTAR PRO" w:hAnsi="Oxfam TSTAR PRO" w:cstheme="minorHAnsi"/>
          <w:b/>
          <w:bCs/>
          <w:color w:val="FFFFFF" w:themeColor="background1"/>
          <w:lang w:val="en-US"/>
        </w:rPr>
        <w:t xml:space="preserve">2. </w:t>
      </w:r>
      <w:r w:rsidR="00275CF4" w:rsidRPr="00CE227E">
        <w:rPr>
          <w:rFonts w:ascii="Oxfam TSTAR PRO" w:hAnsi="Oxfam TSTAR PRO" w:cstheme="minorHAnsi"/>
          <w:b/>
          <w:bCs/>
          <w:color w:val="FFFFFF" w:themeColor="background1"/>
          <w:lang w:val="en-US"/>
        </w:rPr>
        <w:t xml:space="preserve">PURPOSE OF THE </w:t>
      </w:r>
      <w:r w:rsidR="00A70E13">
        <w:rPr>
          <w:rFonts w:ascii="Oxfam TSTAR PRO" w:hAnsi="Oxfam TSTAR PRO" w:cstheme="minorHAnsi"/>
          <w:b/>
          <w:bCs/>
          <w:color w:val="FFFFFF" w:themeColor="background1"/>
          <w:lang w:val="en-US"/>
        </w:rPr>
        <w:t>CONSULTANCY</w:t>
      </w:r>
    </w:p>
    <w:p w14:paraId="4AD95AA0" w14:textId="13E3375C" w:rsidR="006F508C" w:rsidRDefault="00C04A8C" w:rsidP="00B61409">
      <w:pPr>
        <w:spacing w:before="100" w:beforeAutospacing="1" w:after="100" w:afterAutospacing="1"/>
        <w:jc w:val="both"/>
        <w:rPr>
          <w:rFonts w:ascii="Oxfam TSTAR PRO" w:hAnsi="Oxfam TSTAR PRO" w:cs="Calibri"/>
          <w:sz w:val="23"/>
          <w:szCs w:val="23"/>
          <w:lang w:val="en-US"/>
        </w:rPr>
      </w:pPr>
      <w:r w:rsidRPr="00C61E54">
        <w:rPr>
          <w:rFonts w:ascii="Oxfam TSTAR PRO" w:hAnsi="Oxfam TSTAR PRO" w:cs="Calibri"/>
          <w:sz w:val="23"/>
          <w:szCs w:val="23"/>
          <w:lang w:val="en-US"/>
        </w:rPr>
        <w:t>OXFAM</w:t>
      </w:r>
      <w:r w:rsidR="008C14CC">
        <w:rPr>
          <w:rFonts w:ascii="Oxfam TSTAR PRO" w:hAnsi="Oxfam TSTAR PRO" w:cs="Calibri"/>
          <w:sz w:val="23"/>
          <w:szCs w:val="23"/>
          <w:lang w:val="en-US"/>
        </w:rPr>
        <w:t xml:space="preserve"> in Lebanon</w:t>
      </w:r>
      <w:r w:rsidRPr="00C61E54">
        <w:rPr>
          <w:rFonts w:ascii="Oxfam TSTAR PRO" w:hAnsi="Oxfam TSTAR PRO" w:cs="Calibri"/>
          <w:sz w:val="23"/>
          <w:szCs w:val="23"/>
          <w:lang w:val="en-US"/>
        </w:rPr>
        <w:t xml:space="preserve"> is seeking</w:t>
      </w:r>
      <w:r w:rsidR="006F508C">
        <w:rPr>
          <w:rFonts w:ascii="Oxfam TSTAR PRO" w:hAnsi="Oxfam TSTAR PRO" w:cs="Calibri"/>
          <w:sz w:val="23"/>
          <w:szCs w:val="23"/>
          <w:lang w:val="en-US"/>
        </w:rPr>
        <w:t xml:space="preserve"> </w:t>
      </w:r>
      <w:r w:rsidR="00ED0D65">
        <w:rPr>
          <w:rFonts w:ascii="Oxfam TSTAR PRO" w:hAnsi="Oxfam TSTAR PRO" w:cs="Calibri"/>
          <w:sz w:val="23"/>
          <w:szCs w:val="23"/>
          <w:lang w:val="en-US"/>
        </w:rPr>
        <w:t>(</w:t>
      </w:r>
      <w:r w:rsidR="006F508C">
        <w:rPr>
          <w:rFonts w:ascii="Oxfam TSTAR PRO" w:hAnsi="Oxfam TSTAR PRO" w:cs="Calibri"/>
          <w:sz w:val="23"/>
          <w:szCs w:val="23"/>
          <w:lang w:val="en-US"/>
        </w:rPr>
        <w:t>a</w:t>
      </w:r>
      <w:r w:rsidR="00ED0D65">
        <w:rPr>
          <w:rFonts w:ascii="Oxfam TSTAR PRO" w:hAnsi="Oxfam TSTAR PRO" w:cs="Calibri"/>
          <w:sz w:val="23"/>
          <w:szCs w:val="23"/>
          <w:lang w:val="en-US"/>
        </w:rPr>
        <w:t>)</w:t>
      </w:r>
      <w:r w:rsidR="006F508C">
        <w:rPr>
          <w:rFonts w:ascii="Oxfam TSTAR PRO" w:hAnsi="Oxfam TSTAR PRO" w:cs="Calibri"/>
          <w:sz w:val="23"/>
          <w:szCs w:val="23"/>
          <w:lang w:val="en-US"/>
        </w:rPr>
        <w:t xml:space="preserve"> digital advocacy and storytelling training facilitator</w:t>
      </w:r>
      <w:r w:rsidR="002E6436">
        <w:rPr>
          <w:rFonts w:ascii="Oxfam TSTAR PRO" w:hAnsi="Oxfam TSTAR PRO" w:cs="Calibri"/>
          <w:sz w:val="23"/>
          <w:szCs w:val="23"/>
          <w:lang w:val="en-US"/>
        </w:rPr>
        <w:t xml:space="preserve">(s) to </w:t>
      </w:r>
      <w:r w:rsidR="00E90723">
        <w:rPr>
          <w:rFonts w:ascii="Oxfam TSTAR PRO" w:hAnsi="Oxfam TSTAR PRO" w:cs="Calibri"/>
          <w:sz w:val="23"/>
          <w:szCs w:val="23"/>
          <w:lang w:val="en-US"/>
        </w:rPr>
        <w:t>conduct</w:t>
      </w:r>
      <w:r w:rsidR="002E6436">
        <w:rPr>
          <w:rFonts w:ascii="Oxfam TSTAR PRO" w:hAnsi="Oxfam TSTAR PRO" w:cs="Calibri"/>
          <w:sz w:val="23"/>
          <w:szCs w:val="23"/>
          <w:lang w:val="en-US"/>
        </w:rPr>
        <w:t xml:space="preserve"> activities for four youth groups (55 youth in total</w:t>
      </w:r>
      <w:r w:rsidR="00E90723">
        <w:rPr>
          <w:rFonts w:ascii="Oxfam TSTAR PRO" w:hAnsi="Oxfam TSTAR PRO" w:cs="Calibri"/>
          <w:sz w:val="23"/>
          <w:szCs w:val="23"/>
          <w:lang w:val="en-US"/>
        </w:rPr>
        <w:t xml:space="preserve"> across the four groups</w:t>
      </w:r>
      <w:r w:rsidR="002E6436">
        <w:rPr>
          <w:rFonts w:ascii="Oxfam TSTAR PRO" w:hAnsi="Oxfam TSTAR PRO" w:cs="Calibri"/>
          <w:sz w:val="23"/>
          <w:szCs w:val="23"/>
          <w:lang w:val="en-US"/>
        </w:rPr>
        <w:t>) of mixed nationalities</w:t>
      </w:r>
      <w:r w:rsidR="00AA7857">
        <w:rPr>
          <w:rFonts w:ascii="Oxfam TSTAR PRO" w:hAnsi="Oxfam TSTAR PRO" w:cs="Calibri"/>
          <w:sz w:val="23"/>
          <w:szCs w:val="23"/>
          <w:lang w:val="en-US"/>
        </w:rPr>
        <w:t xml:space="preserve"> and gender</w:t>
      </w:r>
      <w:r w:rsidR="002E6436">
        <w:rPr>
          <w:rFonts w:ascii="Oxfam TSTAR PRO" w:hAnsi="Oxfam TSTAR PRO" w:cs="Calibri"/>
          <w:sz w:val="23"/>
          <w:szCs w:val="23"/>
          <w:lang w:val="en-US"/>
        </w:rPr>
        <w:t xml:space="preserve">, aged 18 to 25 years old and living in the </w:t>
      </w:r>
      <w:proofErr w:type="spellStart"/>
      <w:r w:rsidR="002E6436">
        <w:rPr>
          <w:rFonts w:ascii="Oxfam TSTAR PRO" w:hAnsi="Oxfam TSTAR PRO" w:cs="Calibri"/>
          <w:sz w:val="23"/>
          <w:szCs w:val="23"/>
          <w:lang w:val="en-US"/>
        </w:rPr>
        <w:t>Bekaa</w:t>
      </w:r>
      <w:proofErr w:type="spellEnd"/>
      <w:r w:rsidR="002E6436">
        <w:rPr>
          <w:rFonts w:ascii="Oxfam TSTAR PRO" w:hAnsi="Oxfam TSTAR PRO" w:cs="Calibri"/>
          <w:sz w:val="23"/>
          <w:szCs w:val="23"/>
          <w:lang w:val="en-US"/>
        </w:rPr>
        <w:t>.</w:t>
      </w:r>
      <w:r w:rsidR="00ED0D65">
        <w:rPr>
          <w:rFonts w:ascii="Oxfam TSTAR PRO" w:hAnsi="Oxfam TSTAR PRO" w:cs="Calibri"/>
          <w:sz w:val="23"/>
          <w:szCs w:val="23"/>
          <w:lang w:val="en-US"/>
        </w:rPr>
        <w:t xml:space="preserve"> The youth groups have been attending capacity-building sessions on humanitarian principles, protection (principles, threats, vulnerability factors), and human rights.  </w:t>
      </w:r>
      <w:r w:rsidR="00AA7857">
        <w:rPr>
          <w:rFonts w:ascii="Oxfam TSTAR PRO" w:hAnsi="Oxfam TSTAR PRO" w:cs="Calibri"/>
          <w:sz w:val="23"/>
          <w:szCs w:val="23"/>
          <w:lang w:val="en-US"/>
        </w:rPr>
        <w:t xml:space="preserve">They have identified different issues which affect them as young people living in a remote area, with limited resources and opportunities. The objective of the training is to </w:t>
      </w:r>
      <w:r w:rsidR="0066486F">
        <w:rPr>
          <w:rFonts w:ascii="Oxfam TSTAR PRO" w:hAnsi="Oxfam TSTAR PRO" w:cs="Calibri"/>
          <w:sz w:val="23"/>
          <w:szCs w:val="23"/>
          <w:lang w:val="en-US"/>
        </w:rPr>
        <w:t xml:space="preserve">build on their skills around storytelling that </w:t>
      </w:r>
      <w:r w:rsidR="00AA7857">
        <w:rPr>
          <w:rFonts w:ascii="Oxfam TSTAR PRO" w:hAnsi="Oxfam TSTAR PRO" w:cs="Calibri"/>
          <w:sz w:val="23"/>
          <w:szCs w:val="23"/>
          <w:lang w:val="en-US"/>
        </w:rPr>
        <w:t>will help them tell</w:t>
      </w:r>
      <w:r w:rsidR="00711721" w:rsidRPr="00711721">
        <w:rPr>
          <w:rFonts w:ascii="Oxfam TSTAR PRO" w:hAnsi="Oxfam TSTAR PRO" w:cs="Calibri"/>
          <w:sz w:val="23"/>
          <w:szCs w:val="23"/>
          <w:lang w:val="en-US"/>
        </w:rPr>
        <w:t xml:space="preserve"> </w:t>
      </w:r>
      <w:r w:rsidR="00711721">
        <w:rPr>
          <w:rFonts w:ascii="Oxfam TSTAR PRO" w:hAnsi="Oxfam TSTAR PRO" w:cs="Calibri"/>
          <w:sz w:val="23"/>
          <w:szCs w:val="23"/>
          <w:lang w:val="en-US"/>
        </w:rPr>
        <w:t>in public spaces (in front of institutional leaders, family members but also online on social media platforms)</w:t>
      </w:r>
      <w:r w:rsidR="00AA7857">
        <w:rPr>
          <w:rFonts w:ascii="Oxfam TSTAR PRO" w:hAnsi="Oxfam TSTAR PRO" w:cs="Calibri"/>
          <w:sz w:val="23"/>
          <w:szCs w:val="23"/>
          <w:lang w:val="en-US"/>
        </w:rPr>
        <w:t xml:space="preserve"> the story of their experiences</w:t>
      </w:r>
      <w:r w:rsidR="00CF4B27">
        <w:rPr>
          <w:rFonts w:ascii="Oxfam TSTAR PRO" w:hAnsi="Oxfam TSTAR PRO" w:cs="Calibri"/>
          <w:sz w:val="23"/>
          <w:szCs w:val="23"/>
          <w:lang w:val="en-US"/>
        </w:rPr>
        <w:t xml:space="preserve"> and </w:t>
      </w:r>
      <w:r w:rsidR="00B61409">
        <w:rPr>
          <w:rFonts w:ascii="Oxfam TSTAR PRO" w:hAnsi="Oxfam TSTAR PRO" w:cs="Calibri"/>
          <w:sz w:val="23"/>
          <w:szCs w:val="23"/>
          <w:lang w:val="en-US"/>
        </w:rPr>
        <w:t>express their protection needs</w:t>
      </w:r>
      <w:r w:rsidR="00CF4B27">
        <w:rPr>
          <w:rFonts w:ascii="Oxfam TSTAR PRO" w:hAnsi="Oxfam TSTAR PRO" w:cs="Calibri"/>
          <w:sz w:val="23"/>
          <w:szCs w:val="23"/>
          <w:lang w:val="en-US"/>
        </w:rPr>
        <w:t>, either through visual or audio recordings (e.g. podcast, newscast, vlog, web show, reels, etc.). The fina</w:t>
      </w:r>
      <w:r w:rsidR="00B61409">
        <w:rPr>
          <w:rFonts w:ascii="Oxfam TSTAR PRO" w:hAnsi="Oxfam TSTAR PRO" w:cs="Calibri"/>
          <w:sz w:val="23"/>
          <w:szCs w:val="23"/>
          <w:lang w:val="en-US"/>
        </w:rPr>
        <w:t xml:space="preserve">l products will be presented to their community during a final event. The consultant will be expected to support the organization of the final event and participate in its facilitation.  </w:t>
      </w:r>
    </w:p>
    <w:p w14:paraId="02132BC9" w14:textId="251D4350" w:rsidR="00BB003F" w:rsidRPr="00CE227E" w:rsidRDefault="00326AF3" w:rsidP="00E51221">
      <w:pPr>
        <w:shd w:val="clear" w:color="auto" w:fill="00B050"/>
        <w:jc w:val="both"/>
        <w:rPr>
          <w:rFonts w:ascii="Oxfam TSTAR PRO" w:hAnsi="Oxfam TSTAR PRO" w:cstheme="minorHAnsi"/>
          <w:b/>
          <w:bCs/>
          <w:color w:val="FFFFFF" w:themeColor="background1"/>
          <w:lang w:val="en-US"/>
        </w:rPr>
      </w:pPr>
      <w:r w:rsidRPr="00CE227E">
        <w:rPr>
          <w:rFonts w:ascii="Oxfam TSTAR PRO" w:hAnsi="Oxfam TSTAR PRO" w:cstheme="minorHAnsi"/>
          <w:b/>
          <w:bCs/>
          <w:color w:val="FFFFFF" w:themeColor="background1"/>
          <w:lang w:val="en-US"/>
        </w:rPr>
        <w:t xml:space="preserve">3. </w:t>
      </w:r>
      <w:r w:rsidR="0096249F" w:rsidRPr="00CE227E">
        <w:rPr>
          <w:rFonts w:ascii="Oxfam TSTAR PRO" w:hAnsi="Oxfam TSTAR PRO" w:cstheme="minorHAnsi"/>
          <w:b/>
          <w:bCs/>
          <w:color w:val="FFFFFF" w:themeColor="background1"/>
          <w:lang w:val="en-US"/>
        </w:rPr>
        <w:t>Scope</w:t>
      </w:r>
      <w:r w:rsidR="00C04A8C" w:rsidRPr="00CE227E">
        <w:rPr>
          <w:rFonts w:ascii="Oxfam TSTAR PRO" w:hAnsi="Oxfam TSTAR PRO" w:cstheme="minorHAnsi"/>
          <w:b/>
          <w:bCs/>
          <w:color w:val="FFFFFF" w:themeColor="background1"/>
          <w:lang w:val="en-US"/>
        </w:rPr>
        <w:t xml:space="preserve"> of Work, suggested methodology and deliverables:</w:t>
      </w:r>
    </w:p>
    <w:p w14:paraId="4C37B69C" w14:textId="477CACA2" w:rsidR="000462C7" w:rsidRPr="00E51221" w:rsidRDefault="00E51221" w:rsidP="00711721">
      <w:pPr>
        <w:spacing w:before="100" w:beforeAutospacing="1" w:after="100" w:afterAutospacing="1"/>
        <w:jc w:val="both"/>
        <w:rPr>
          <w:rFonts w:ascii="Oxfam TSTAR PRO" w:hAnsi="Oxfam TSTAR PRO" w:cs="Calibri"/>
          <w:sz w:val="23"/>
          <w:szCs w:val="23"/>
          <w:lang w:val="en-US"/>
        </w:rPr>
      </w:pPr>
      <w:r>
        <w:rPr>
          <w:rFonts w:ascii="Oxfam TSTAR PRO" w:hAnsi="Oxfam TSTAR PRO" w:cs="Calibri"/>
          <w:sz w:val="23"/>
          <w:szCs w:val="23"/>
          <w:lang w:val="en-US"/>
        </w:rPr>
        <w:t>The trainings will take place in</w:t>
      </w:r>
      <w:r w:rsidR="00711721">
        <w:rPr>
          <w:rFonts w:ascii="Oxfam TSTAR PRO" w:hAnsi="Oxfam TSTAR PRO" w:cs="Calibri"/>
          <w:sz w:val="23"/>
          <w:szCs w:val="23"/>
          <w:lang w:val="en-US"/>
        </w:rPr>
        <w:t xml:space="preserve"> a community center, easily accessible </w:t>
      </w:r>
      <w:r w:rsidR="00E4450C">
        <w:rPr>
          <w:rFonts w:ascii="Oxfam TSTAR PRO" w:hAnsi="Oxfam TSTAR PRO" w:cs="Calibri"/>
          <w:sz w:val="23"/>
          <w:szCs w:val="23"/>
          <w:lang w:val="en-US"/>
        </w:rPr>
        <w:t>by</w:t>
      </w:r>
      <w:r w:rsidR="00711721">
        <w:rPr>
          <w:rFonts w:ascii="Oxfam TSTAR PRO" w:hAnsi="Oxfam TSTAR PRO" w:cs="Calibri"/>
          <w:sz w:val="23"/>
          <w:szCs w:val="23"/>
          <w:lang w:val="en-US"/>
        </w:rPr>
        <w:t xml:space="preserve"> the participating youth. </w:t>
      </w:r>
      <w:r>
        <w:rPr>
          <w:rFonts w:ascii="Oxfam TSTAR PRO" w:hAnsi="Oxfam TSTAR PRO" w:cs="Calibri"/>
          <w:sz w:val="23"/>
          <w:szCs w:val="23"/>
          <w:lang w:val="en-US"/>
        </w:rPr>
        <w:t>Oxfam w</w:t>
      </w:r>
      <w:r w:rsidR="00E4450C">
        <w:rPr>
          <w:rFonts w:ascii="Oxfam TSTAR PRO" w:hAnsi="Oxfam TSTAR PRO" w:cs="Calibri"/>
          <w:sz w:val="23"/>
          <w:szCs w:val="23"/>
          <w:lang w:val="en-US"/>
        </w:rPr>
        <w:t>ould</w:t>
      </w:r>
      <w:r>
        <w:rPr>
          <w:rFonts w:ascii="Oxfam TSTAR PRO" w:hAnsi="Oxfam TSTAR PRO" w:cs="Calibri"/>
          <w:sz w:val="23"/>
          <w:szCs w:val="23"/>
          <w:lang w:val="en-US"/>
        </w:rPr>
        <w:t xml:space="preserve"> provide transportation to training location, either from Beirut or Zahle</w:t>
      </w:r>
      <w:r w:rsidR="00711721">
        <w:rPr>
          <w:rFonts w:ascii="Oxfam TSTAR PRO" w:hAnsi="Oxfam TSTAR PRO" w:cs="Calibri"/>
          <w:sz w:val="23"/>
          <w:szCs w:val="23"/>
          <w:lang w:val="en-US"/>
        </w:rPr>
        <w:t>, for the facilitator(s)</w:t>
      </w:r>
      <w:r w:rsidR="00E4450C">
        <w:rPr>
          <w:rFonts w:ascii="Oxfam TSTAR PRO" w:hAnsi="Oxfam TSTAR PRO" w:cs="Calibri"/>
          <w:sz w:val="23"/>
          <w:szCs w:val="23"/>
          <w:lang w:val="en-US"/>
        </w:rPr>
        <w:t xml:space="preserve"> if needed</w:t>
      </w:r>
      <w:r>
        <w:rPr>
          <w:rFonts w:ascii="Oxfam TSTAR PRO" w:hAnsi="Oxfam TSTAR PRO" w:cs="Calibri"/>
          <w:sz w:val="23"/>
          <w:szCs w:val="23"/>
          <w:lang w:val="en-US"/>
        </w:rPr>
        <w:t xml:space="preserve">. Each training session can last up to </w:t>
      </w:r>
      <w:r w:rsidR="00063876">
        <w:rPr>
          <w:rFonts w:ascii="Oxfam TSTAR PRO" w:hAnsi="Oxfam TSTAR PRO" w:cs="Calibri"/>
          <w:sz w:val="23"/>
          <w:szCs w:val="23"/>
          <w:lang w:val="en-US"/>
        </w:rPr>
        <w:t>3</w:t>
      </w:r>
      <w:r>
        <w:rPr>
          <w:rFonts w:ascii="Oxfam TSTAR PRO" w:hAnsi="Oxfam TSTAR PRO" w:cs="Calibri"/>
          <w:sz w:val="23"/>
          <w:szCs w:val="23"/>
          <w:lang w:val="en-US"/>
        </w:rPr>
        <w:t xml:space="preserve"> hours</w:t>
      </w:r>
      <w:r w:rsidR="00E4450C">
        <w:rPr>
          <w:rFonts w:ascii="Oxfam TSTAR PRO" w:hAnsi="Oxfam TSTAR PRO" w:cs="Calibri"/>
          <w:sz w:val="23"/>
          <w:szCs w:val="23"/>
          <w:lang w:val="en-US"/>
        </w:rPr>
        <w:t xml:space="preserve"> (if needed</w:t>
      </w:r>
      <w:r w:rsidR="00D22718">
        <w:rPr>
          <w:rFonts w:ascii="Oxfam TSTAR PRO" w:hAnsi="Oxfam TSTAR PRO" w:cs="Calibri"/>
          <w:sz w:val="23"/>
          <w:szCs w:val="23"/>
          <w:lang w:val="en-US"/>
        </w:rPr>
        <w:t>,</w:t>
      </w:r>
      <w:r w:rsidR="00E4450C">
        <w:rPr>
          <w:rFonts w:ascii="Oxfam TSTAR PRO" w:hAnsi="Oxfam TSTAR PRO" w:cs="Calibri"/>
          <w:sz w:val="23"/>
          <w:szCs w:val="23"/>
          <w:lang w:val="en-US"/>
        </w:rPr>
        <w:t xml:space="preserve"> the modalities can be adjusted to fit the activity plan based on the recommendation of the selected consultant and the availability of the participants)</w:t>
      </w:r>
      <w:r>
        <w:rPr>
          <w:rFonts w:ascii="Oxfam TSTAR PRO" w:hAnsi="Oxfam TSTAR PRO" w:cs="Calibri"/>
          <w:sz w:val="23"/>
          <w:szCs w:val="23"/>
          <w:lang w:val="en-US"/>
        </w:rPr>
        <w:t>. In total, each group,</w:t>
      </w:r>
      <w:r w:rsidRPr="008C14CC">
        <w:rPr>
          <w:rFonts w:ascii="Oxfam TSTAR PRO" w:hAnsi="Oxfam TSTAR PRO" w:cs="Calibri"/>
          <w:sz w:val="23"/>
          <w:szCs w:val="23"/>
          <w:lang w:val="en-US"/>
        </w:rPr>
        <w:t xml:space="preserve"> </w:t>
      </w:r>
      <w:r>
        <w:rPr>
          <w:rFonts w:ascii="Oxfam TSTAR PRO" w:hAnsi="Oxfam TSTAR PRO" w:cs="Calibri"/>
          <w:sz w:val="23"/>
          <w:szCs w:val="23"/>
          <w:lang w:val="en-US"/>
        </w:rPr>
        <w:t xml:space="preserve">composed of 12 to 15 </w:t>
      </w:r>
      <w:r w:rsidR="00E4450C">
        <w:rPr>
          <w:rFonts w:ascii="Oxfam TSTAR PRO" w:hAnsi="Oxfam TSTAR PRO" w:cs="Calibri"/>
          <w:sz w:val="23"/>
          <w:szCs w:val="23"/>
          <w:lang w:val="en-US"/>
        </w:rPr>
        <w:t>youth</w:t>
      </w:r>
      <w:r>
        <w:rPr>
          <w:rFonts w:ascii="Oxfam TSTAR PRO" w:hAnsi="Oxfam TSTAR PRO" w:cs="Calibri"/>
          <w:sz w:val="23"/>
          <w:szCs w:val="23"/>
          <w:lang w:val="en-US"/>
        </w:rPr>
        <w:t>, aged</w:t>
      </w:r>
      <w:r w:rsidR="00E4450C">
        <w:rPr>
          <w:rFonts w:ascii="Oxfam TSTAR PRO" w:hAnsi="Oxfam TSTAR PRO" w:cs="Calibri"/>
          <w:sz w:val="23"/>
          <w:szCs w:val="23"/>
          <w:lang w:val="en-US"/>
        </w:rPr>
        <w:t xml:space="preserve"> between</w:t>
      </w:r>
      <w:r>
        <w:rPr>
          <w:rFonts w:ascii="Oxfam TSTAR PRO" w:hAnsi="Oxfam TSTAR PRO" w:cs="Calibri"/>
          <w:sz w:val="23"/>
          <w:szCs w:val="23"/>
          <w:lang w:val="en-US"/>
        </w:rPr>
        <w:t xml:space="preserve"> 18 and </w:t>
      </w:r>
      <w:r w:rsidR="00E4450C">
        <w:rPr>
          <w:rFonts w:ascii="Oxfam TSTAR PRO" w:hAnsi="Oxfam TSTAR PRO" w:cs="Calibri"/>
          <w:sz w:val="23"/>
          <w:szCs w:val="23"/>
          <w:lang w:val="en-US"/>
        </w:rPr>
        <w:t>25</w:t>
      </w:r>
      <w:r>
        <w:rPr>
          <w:rFonts w:ascii="Oxfam TSTAR PRO" w:hAnsi="Oxfam TSTAR PRO" w:cs="Calibri"/>
          <w:sz w:val="23"/>
          <w:szCs w:val="23"/>
          <w:lang w:val="en-US"/>
        </w:rPr>
        <w:t xml:space="preserve">, should receive 15 hours of training. </w:t>
      </w:r>
    </w:p>
    <w:tbl>
      <w:tblPr>
        <w:tblW w:w="10053" w:type="dxa"/>
        <w:tblCellMar>
          <w:top w:w="46" w:type="dxa"/>
          <w:left w:w="106" w:type="dxa"/>
          <w:right w:w="12" w:type="dxa"/>
        </w:tblCellMar>
        <w:tblLook w:val="04A0" w:firstRow="1" w:lastRow="0" w:firstColumn="1" w:lastColumn="0" w:noHBand="0" w:noVBand="1"/>
      </w:tblPr>
      <w:tblGrid>
        <w:gridCol w:w="2416"/>
        <w:gridCol w:w="6281"/>
        <w:gridCol w:w="1356"/>
      </w:tblGrid>
      <w:tr w:rsidR="00C04A8C" w:rsidRPr="00CE227E" w14:paraId="443CD34F" w14:textId="77777777" w:rsidTr="00E112FE">
        <w:trPr>
          <w:trHeight w:val="24"/>
          <w:tblHeader/>
        </w:trPr>
        <w:tc>
          <w:tcPr>
            <w:tcW w:w="2416"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0E3D4673" w14:textId="77777777" w:rsidR="00C04A8C" w:rsidRPr="00CE227E" w:rsidRDefault="00C04A8C" w:rsidP="00E51221">
            <w:pPr>
              <w:spacing w:line="240" w:lineRule="auto"/>
              <w:ind w:left="2"/>
              <w:jc w:val="both"/>
              <w:rPr>
                <w:rFonts w:ascii="Oxfam TSTAR PRO" w:eastAsia="Times New Roman" w:hAnsi="Oxfam TSTAR PRO"/>
                <w:color w:val="FFFFFF"/>
              </w:rPr>
            </w:pPr>
            <w:r w:rsidRPr="00CE227E">
              <w:rPr>
                <w:rFonts w:ascii="Oxfam TSTAR PRO" w:eastAsia="Times New Roman" w:hAnsi="Oxfam TSTAR PRO"/>
                <w:b/>
                <w:color w:val="FFFFFF"/>
              </w:rPr>
              <w:t>Activity / Tasks</w:t>
            </w:r>
          </w:p>
        </w:tc>
        <w:tc>
          <w:tcPr>
            <w:tcW w:w="6281"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5FC46E1C" w14:textId="77777777" w:rsidR="00C04A8C" w:rsidRPr="00CE227E" w:rsidRDefault="00C04A8C" w:rsidP="00E51221">
            <w:pPr>
              <w:spacing w:line="240" w:lineRule="auto"/>
              <w:jc w:val="both"/>
              <w:rPr>
                <w:rFonts w:ascii="Oxfam TSTAR PRO" w:eastAsia="Times New Roman" w:hAnsi="Oxfam TSTAR PRO"/>
                <w:b/>
                <w:color w:val="FFFFFF"/>
              </w:rPr>
            </w:pPr>
            <w:r w:rsidRPr="00CE227E">
              <w:rPr>
                <w:rFonts w:ascii="Oxfam TSTAR PRO" w:eastAsia="Times New Roman" w:hAnsi="Oxfam TSTAR PRO"/>
                <w:b/>
                <w:color w:val="FFFFFF"/>
              </w:rPr>
              <w:t>Details</w:t>
            </w:r>
          </w:p>
        </w:tc>
        <w:tc>
          <w:tcPr>
            <w:tcW w:w="1356"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0DC11B31" w14:textId="32D8FC42" w:rsidR="00C04A8C" w:rsidRPr="00CE227E" w:rsidRDefault="00C04A8C" w:rsidP="00E51221">
            <w:pPr>
              <w:spacing w:line="240" w:lineRule="auto"/>
              <w:ind w:right="78"/>
              <w:jc w:val="both"/>
              <w:rPr>
                <w:rFonts w:ascii="Oxfam TSTAR PRO" w:eastAsia="Times New Roman" w:hAnsi="Oxfam TSTAR PRO"/>
                <w:color w:val="FFFFFF"/>
              </w:rPr>
            </w:pPr>
            <w:r w:rsidRPr="00CE227E">
              <w:rPr>
                <w:rFonts w:ascii="Oxfam TSTAR PRO" w:eastAsia="Times New Roman" w:hAnsi="Oxfam TSTAR PRO"/>
                <w:b/>
                <w:color w:val="FFFFFF"/>
              </w:rPr>
              <w:t xml:space="preserve">Consultancy days </w:t>
            </w:r>
          </w:p>
        </w:tc>
      </w:tr>
      <w:tr w:rsidR="00C04A8C" w:rsidRPr="00CE227E" w14:paraId="40B1E1C5" w14:textId="77777777" w:rsidTr="00E112FE">
        <w:trPr>
          <w:trHeight w:val="565"/>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019DE6F" w14:textId="0FECF270" w:rsidR="00C04A8C" w:rsidRPr="00CE227E" w:rsidRDefault="00E112FE" w:rsidP="00E51221">
            <w:pPr>
              <w:spacing w:line="240" w:lineRule="auto"/>
              <w:ind w:left="48" w:right="73"/>
              <w:jc w:val="both"/>
              <w:rPr>
                <w:rFonts w:ascii="Oxfam TSTAR PRO" w:eastAsia="Times New Roman" w:hAnsi="Oxfam TSTAR PRO"/>
                <w:sz w:val="24"/>
                <w:szCs w:val="24"/>
              </w:rPr>
            </w:pPr>
            <w:r>
              <w:rPr>
                <w:rFonts w:ascii="Oxfam TSTAR PRO" w:eastAsia="Times New Roman" w:hAnsi="Oxfam TSTAR PRO"/>
                <w:sz w:val="24"/>
                <w:szCs w:val="24"/>
              </w:rPr>
              <w:t>Finalization of tools and training material</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14:paraId="0B773AE5" w14:textId="76FC8472" w:rsidR="00C04A8C" w:rsidRPr="00CE227E" w:rsidRDefault="00C04A8C" w:rsidP="00E51221">
            <w:pPr>
              <w:spacing w:line="240" w:lineRule="auto"/>
              <w:ind w:right="78"/>
              <w:jc w:val="both"/>
              <w:rPr>
                <w:rFonts w:ascii="Oxfam TSTAR PRO" w:eastAsia="Times New Roman" w:hAnsi="Oxfam TSTAR PRO" w:cs="Calibri"/>
                <w:sz w:val="24"/>
                <w:szCs w:val="24"/>
              </w:rPr>
            </w:pPr>
            <w:r w:rsidRPr="00CE227E">
              <w:rPr>
                <w:rFonts w:ascii="Oxfam TSTAR PRO" w:eastAsia="Times New Roman" w:hAnsi="Oxfam TSTAR PRO" w:cs="Calibri"/>
                <w:sz w:val="24"/>
                <w:szCs w:val="24"/>
              </w:rPr>
              <w:t>Including</w:t>
            </w:r>
            <w:r w:rsidR="00E112FE">
              <w:rPr>
                <w:rFonts w:ascii="Oxfam TSTAR PRO" w:eastAsia="Times New Roman" w:hAnsi="Oxfam TSTAR PRO" w:cs="Calibri"/>
                <w:sz w:val="24"/>
                <w:szCs w:val="24"/>
              </w:rPr>
              <w:t xml:space="preserve"> handouts,</w:t>
            </w:r>
            <w:r w:rsidR="00D22718">
              <w:rPr>
                <w:rFonts w:ascii="Oxfam TSTAR PRO" w:eastAsia="Times New Roman" w:hAnsi="Oxfam TSTAR PRO" w:cs="Calibri"/>
                <w:sz w:val="24"/>
                <w:szCs w:val="24"/>
              </w:rPr>
              <w:t xml:space="preserve"> presentations,</w:t>
            </w:r>
            <w:r w:rsidRPr="00CE227E">
              <w:rPr>
                <w:rFonts w:ascii="Oxfam TSTAR PRO" w:eastAsia="Times New Roman" w:hAnsi="Oxfam TSTAR PRO" w:cs="Calibri"/>
                <w:sz w:val="24"/>
                <w:szCs w:val="24"/>
              </w:rPr>
              <w:t xml:space="preserve"> qualitative/quantitative tools for </w:t>
            </w:r>
            <w:r w:rsidR="00E112FE">
              <w:rPr>
                <w:rFonts w:ascii="Oxfam TSTAR PRO" w:eastAsia="Times New Roman" w:hAnsi="Oxfam TSTAR PRO" w:cs="Calibri"/>
                <w:sz w:val="24"/>
                <w:szCs w:val="24"/>
              </w:rPr>
              <w:t>monitoring</w:t>
            </w:r>
            <w:r w:rsidRPr="00CE227E">
              <w:rPr>
                <w:rFonts w:ascii="Oxfam TSTAR PRO" w:eastAsia="Times New Roman" w:hAnsi="Oxfam TSTAR PRO" w:cs="Calibri"/>
                <w:sz w:val="24"/>
                <w:szCs w:val="24"/>
              </w:rPr>
              <w:t xml:space="preserve"> </w:t>
            </w:r>
            <w:r w:rsidR="00CF4B27">
              <w:rPr>
                <w:rFonts w:ascii="Oxfam TSTAR PRO" w:eastAsia="Times New Roman" w:hAnsi="Oxfam TSTAR PRO" w:cs="Calibri"/>
                <w:sz w:val="24"/>
                <w:szCs w:val="24"/>
              </w:rPr>
              <w:t>satisfaction of the participants</w:t>
            </w:r>
            <w:r w:rsidR="00E112FE">
              <w:rPr>
                <w:rFonts w:ascii="Oxfam TSTAR PRO" w:eastAsia="Times New Roman" w:hAnsi="Oxfam TSTAR PRO" w:cs="Calibri"/>
                <w:sz w:val="24"/>
                <w:szCs w:val="24"/>
              </w:rPr>
              <w:t xml:space="preserve"> and impact of the training</w:t>
            </w:r>
            <w:r w:rsidRPr="00CE227E">
              <w:rPr>
                <w:rFonts w:ascii="Oxfam TSTAR PRO" w:eastAsia="Times New Roman" w:hAnsi="Oxfam TSTAR PRO" w:cs="Calibr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781B0C40" w14:textId="6010C0DF" w:rsidR="00C04A8C" w:rsidRPr="00CE227E" w:rsidRDefault="00E4450C" w:rsidP="00E51221">
            <w:pPr>
              <w:spacing w:line="240" w:lineRule="auto"/>
              <w:jc w:val="both"/>
              <w:rPr>
                <w:rFonts w:ascii="Oxfam TSTAR PRO" w:eastAsia="Times New Roman" w:hAnsi="Oxfam TSTAR PRO"/>
                <w:sz w:val="24"/>
                <w:szCs w:val="24"/>
              </w:rPr>
            </w:pPr>
            <w:r>
              <w:rPr>
                <w:rFonts w:ascii="Oxfam TSTAR PRO" w:eastAsia="Times New Roman" w:hAnsi="Oxfam TSTAR PRO"/>
                <w:sz w:val="24"/>
                <w:szCs w:val="24"/>
              </w:rPr>
              <w:t>3</w:t>
            </w:r>
          </w:p>
        </w:tc>
      </w:tr>
      <w:tr w:rsidR="00C04A8C" w:rsidRPr="00CE227E" w14:paraId="7A159885" w14:textId="77777777" w:rsidTr="00E112FE">
        <w:trPr>
          <w:trHeight w:val="808"/>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032F196A" w14:textId="160088D8" w:rsidR="00C04A8C" w:rsidRPr="00CE227E" w:rsidRDefault="00E112FE" w:rsidP="00E51221">
            <w:pPr>
              <w:spacing w:line="240" w:lineRule="auto"/>
              <w:ind w:left="48" w:right="73"/>
              <w:jc w:val="both"/>
              <w:rPr>
                <w:rFonts w:ascii="Oxfam TSTAR PRO" w:eastAsia="Times New Roman" w:hAnsi="Oxfam TSTAR PRO"/>
                <w:sz w:val="24"/>
                <w:szCs w:val="24"/>
              </w:rPr>
            </w:pPr>
            <w:r>
              <w:rPr>
                <w:rFonts w:ascii="Oxfam TSTAR PRO" w:eastAsia="Times New Roman" w:hAnsi="Oxfam TSTAR PRO"/>
                <w:sz w:val="24"/>
                <w:szCs w:val="24"/>
              </w:rPr>
              <w:t>Provision of training sessions</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14:paraId="40EE98A0" w14:textId="6DD0CF79" w:rsidR="00C04A8C" w:rsidRPr="00CE227E" w:rsidRDefault="00E112FE" w:rsidP="00E51221">
            <w:pPr>
              <w:spacing w:line="240" w:lineRule="auto"/>
              <w:ind w:right="78"/>
              <w:jc w:val="both"/>
              <w:rPr>
                <w:rFonts w:ascii="Oxfam TSTAR PRO" w:eastAsia="Times New Roman" w:hAnsi="Oxfam TSTAR PRO" w:cs="Calibri"/>
                <w:sz w:val="24"/>
                <w:szCs w:val="24"/>
              </w:rPr>
            </w:pPr>
            <w:r>
              <w:rPr>
                <w:rFonts w:ascii="Oxfam TSTAR PRO" w:eastAsia="Times New Roman" w:hAnsi="Oxfam TSTAR PRO"/>
                <w:sz w:val="24"/>
                <w:szCs w:val="24"/>
              </w:rPr>
              <w:t xml:space="preserve">Facilitating </w:t>
            </w:r>
            <w:r w:rsidR="00766DF7">
              <w:rPr>
                <w:rFonts w:ascii="Oxfam TSTAR PRO" w:eastAsia="Times New Roman" w:hAnsi="Oxfam TSTAR PRO" w:cs="Calibri"/>
                <w:sz w:val="24"/>
                <w:szCs w:val="24"/>
              </w:rPr>
              <w:t xml:space="preserve">training sessions </w:t>
            </w:r>
            <w:r w:rsidR="00063876">
              <w:rPr>
                <w:rFonts w:ascii="Oxfam TSTAR PRO" w:eastAsia="Times New Roman" w:hAnsi="Oxfam TSTAR PRO" w:cs="Calibri"/>
                <w:sz w:val="24"/>
                <w:szCs w:val="24"/>
              </w:rPr>
              <w:t xml:space="preserve">of 2 groups per day </w:t>
            </w:r>
            <w:r w:rsidR="00D22718">
              <w:rPr>
                <w:rFonts w:ascii="Oxfam TSTAR PRO" w:eastAsia="Times New Roman" w:hAnsi="Oxfam TSTAR PRO" w:cs="Calibri"/>
                <w:sz w:val="24"/>
                <w:szCs w:val="24"/>
              </w:rPr>
              <w:t>(4 groups x 5 training sessions)</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C6216E9" w14:textId="14F79B92" w:rsidR="00C04A8C" w:rsidRPr="00CE227E" w:rsidRDefault="00063876" w:rsidP="00E51221">
            <w:pPr>
              <w:spacing w:line="240" w:lineRule="auto"/>
              <w:jc w:val="both"/>
              <w:rPr>
                <w:rFonts w:ascii="Oxfam TSTAR PRO" w:eastAsia="Times New Roman" w:hAnsi="Oxfam TSTAR PRO"/>
                <w:sz w:val="24"/>
                <w:szCs w:val="24"/>
              </w:rPr>
            </w:pPr>
            <w:r>
              <w:rPr>
                <w:rFonts w:ascii="Oxfam TSTAR PRO" w:eastAsia="Times New Roman" w:hAnsi="Oxfam TSTAR PRO"/>
                <w:sz w:val="24"/>
                <w:szCs w:val="24"/>
              </w:rPr>
              <w:t>1</w:t>
            </w:r>
            <w:r w:rsidR="00D92F53">
              <w:rPr>
                <w:rFonts w:ascii="Oxfam TSTAR PRO" w:eastAsia="Times New Roman" w:hAnsi="Oxfam TSTAR PRO"/>
                <w:sz w:val="24"/>
                <w:szCs w:val="24"/>
              </w:rPr>
              <w:t>0</w:t>
            </w:r>
          </w:p>
        </w:tc>
      </w:tr>
      <w:tr w:rsidR="00B745B0" w:rsidRPr="00CE227E" w14:paraId="2367CF22" w14:textId="77777777" w:rsidTr="00E112FE">
        <w:trPr>
          <w:trHeight w:val="808"/>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E70D09C" w14:textId="6EE17170" w:rsidR="00B745B0" w:rsidRDefault="00B745B0" w:rsidP="00E51221">
            <w:pPr>
              <w:spacing w:line="240" w:lineRule="auto"/>
              <w:ind w:left="48" w:right="73"/>
              <w:jc w:val="both"/>
              <w:rPr>
                <w:rFonts w:ascii="Oxfam TSTAR PRO" w:eastAsia="Times New Roman" w:hAnsi="Oxfam TSTAR PRO"/>
                <w:sz w:val="24"/>
                <w:szCs w:val="24"/>
              </w:rPr>
            </w:pPr>
            <w:r>
              <w:rPr>
                <w:rFonts w:ascii="Oxfam TSTAR PRO" w:eastAsia="Times New Roman" w:hAnsi="Oxfam TSTAR PRO"/>
                <w:sz w:val="24"/>
                <w:szCs w:val="24"/>
              </w:rPr>
              <w:lastRenderedPageBreak/>
              <w:t>Facilitation of final event</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14:paraId="48FFE02A" w14:textId="10A3CB0F" w:rsidR="00B745B0" w:rsidRDefault="00B745B0" w:rsidP="00E51221">
            <w:pPr>
              <w:spacing w:line="240" w:lineRule="auto"/>
              <w:ind w:right="78"/>
              <w:jc w:val="both"/>
              <w:rPr>
                <w:rFonts w:ascii="Oxfam TSTAR PRO" w:eastAsia="Times New Roman" w:hAnsi="Oxfam TSTAR PRO"/>
                <w:sz w:val="24"/>
                <w:szCs w:val="24"/>
              </w:rPr>
            </w:pPr>
            <w:r>
              <w:rPr>
                <w:rFonts w:ascii="Oxfam TSTAR PRO" w:eastAsia="Times New Roman" w:hAnsi="Oxfam TSTAR PRO"/>
                <w:sz w:val="24"/>
                <w:szCs w:val="24"/>
              </w:rPr>
              <w:t>Preparation of the programme and facilitation of the event</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B478FE4" w14:textId="76B1B9DD" w:rsidR="00B745B0" w:rsidRDefault="00B745B0" w:rsidP="00E51221">
            <w:pPr>
              <w:spacing w:line="240" w:lineRule="auto"/>
              <w:jc w:val="both"/>
              <w:rPr>
                <w:rFonts w:ascii="Oxfam TSTAR PRO" w:eastAsia="Times New Roman" w:hAnsi="Oxfam TSTAR PRO"/>
                <w:sz w:val="24"/>
                <w:szCs w:val="24"/>
              </w:rPr>
            </w:pPr>
            <w:r>
              <w:rPr>
                <w:rFonts w:ascii="Oxfam TSTAR PRO" w:eastAsia="Times New Roman" w:hAnsi="Oxfam TSTAR PRO"/>
                <w:sz w:val="24"/>
                <w:szCs w:val="24"/>
              </w:rPr>
              <w:t>1</w:t>
            </w:r>
          </w:p>
        </w:tc>
      </w:tr>
      <w:tr w:rsidR="00C04A8C" w:rsidRPr="00CE227E" w14:paraId="2FE1BA95" w14:textId="77777777" w:rsidTr="00E112FE">
        <w:trPr>
          <w:trHeight w:val="24"/>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0411E98" w14:textId="1E939729" w:rsidR="00C04A8C" w:rsidRPr="00CE227E" w:rsidRDefault="00CE6B35" w:rsidP="00E51221">
            <w:pPr>
              <w:spacing w:line="240" w:lineRule="auto"/>
              <w:ind w:left="48"/>
              <w:jc w:val="both"/>
              <w:rPr>
                <w:rFonts w:ascii="Oxfam TSTAR PRO" w:eastAsia="Times New Roman" w:hAnsi="Oxfam TSTAR PRO"/>
                <w:sz w:val="24"/>
                <w:szCs w:val="24"/>
              </w:rPr>
            </w:pPr>
            <w:r w:rsidRPr="00CE227E">
              <w:rPr>
                <w:rFonts w:ascii="Oxfam TSTAR PRO" w:eastAsia="Times New Roman" w:hAnsi="Oxfam TSTAR PRO"/>
                <w:sz w:val="24"/>
                <w:szCs w:val="24"/>
              </w:rPr>
              <w:t>Data analysis and Reporting</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14:paraId="0D3FA675" w14:textId="5D3AA8C3" w:rsidR="00C04A8C" w:rsidRPr="00CE227E" w:rsidRDefault="00B745B0" w:rsidP="00E51221">
            <w:pPr>
              <w:jc w:val="both"/>
              <w:rPr>
                <w:rFonts w:ascii="Oxfam TSTAR PRO" w:eastAsia="Times New Roman" w:hAnsi="Oxfam TSTAR PRO"/>
                <w:sz w:val="24"/>
                <w:szCs w:val="24"/>
              </w:rPr>
            </w:pPr>
            <w:r>
              <w:rPr>
                <w:rFonts w:ascii="Oxfam TSTAR PRO" w:eastAsia="Times New Roman" w:hAnsi="Oxfam TSTAR PRO"/>
                <w:sz w:val="24"/>
                <w:szCs w:val="24"/>
              </w:rPr>
              <w:t>P</w:t>
            </w:r>
            <w:r w:rsidR="00766DF7">
              <w:rPr>
                <w:rFonts w:ascii="Oxfam TSTAR PRO" w:eastAsia="Times New Roman" w:hAnsi="Oxfam TSTAR PRO"/>
                <w:sz w:val="24"/>
                <w:szCs w:val="24"/>
              </w:rPr>
              <w:t>roduction of a training report</w:t>
            </w:r>
            <w:r w:rsidR="00C04A8C" w:rsidRPr="00CE227E">
              <w:rPr>
                <w:rFonts w:ascii="Oxfam TSTAR PRO" w:eastAsia="Times New Roman" w:hAnsi="Oxfam TSTAR PRO"/>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DE18615" w14:textId="1DA34E9D" w:rsidR="00C04A8C" w:rsidRPr="00CE227E" w:rsidRDefault="00B745B0" w:rsidP="00E51221">
            <w:pPr>
              <w:spacing w:line="240" w:lineRule="auto"/>
              <w:jc w:val="both"/>
              <w:rPr>
                <w:rFonts w:ascii="Oxfam TSTAR PRO" w:eastAsia="Times New Roman" w:hAnsi="Oxfam TSTAR PRO"/>
                <w:sz w:val="24"/>
                <w:szCs w:val="24"/>
              </w:rPr>
            </w:pPr>
            <w:r>
              <w:rPr>
                <w:rFonts w:ascii="Oxfam TSTAR PRO" w:eastAsia="Times New Roman" w:hAnsi="Oxfam TSTAR PRO"/>
                <w:sz w:val="24"/>
                <w:szCs w:val="24"/>
              </w:rPr>
              <w:t>1</w:t>
            </w:r>
          </w:p>
        </w:tc>
      </w:tr>
      <w:tr w:rsidR="00C04A8C" w:rsidRPr="00CE227E" w14:paraId="702E326E" w14:textId="77777777" w:rsidTr="00E112FE">
        <w:trPr>
          <w:trHeight w:val="205"/>
        </w:trPr>
        <w:tc>
          <w:tcPr>
            <w:tcW w:w="8697" w:type="dxa"/>
            <w:gridSpan w:val="2"/>
            <w:tcBorders>
              <w:top w:val="single" w:sz="4" w:space="0" w:color="000000"/>
              <w:left w:val="single" w:sz="4" w:space="0" w:color="000000"/>
              <w:bottom w:val="single" w:sz="4" w:space="0" w:color="000000"/>
              <w:right w:val="single" w:sz="4" w:space="0" w:color="000000"/>
            </w:tcBorders>
            <w:shd w:val="clear" w:color="auto" w:fill="auto"/>
          </w:tcPr>
          <w:p w14:paraId="01BFAFA3" w14:textId="77777777" w:rsidR="00C04A8C" w:rsidRPr="00CE227E" w:rsidRDefault="00C04A8C" w:rsidP="00E51221">
            <w:pPr>
              <w:spacing w:line="240" w:lineRule="auto"/>
              <w:jc w:val="both"/>
              <w:rPr>
                <w:rFonts w:ascii="Oxfam TSTAR PRO" w:eastAsia="Times New Roman" w:hAnsi="Oxfam TSTAR PRO"/>
                <w:b/>
              </w:rPr>
            </w:pPr>
            <w:r w:rsidRPr="00CE227E">
              <w:rPr>
                <w:rFonts w:ascii="Oxfam TSTAR PRO" w:eastAsia="Times New Roman" w:hAnsi="Oxfam TSTAR PRO"/>
                <w:b/>
              </w:rPr>
              <w:t>Total working days (level of effort)</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31C1BAF6" w14:textId="7A17E5E9" w:rsidR="00C04A8C" w:rsidRPr="00CE227E" w:rsidRDefault="00063876" w:rsidP="00E51221">
            <w:pPr>
              <w:spacing w:line="240" w:lineRule="auto"/>
              <w:jc w:val="both"/>
              <w:rPr>
                <w:rFonts w:ascii="Oxfam TSTAR PRO" w:eastAsia="Times New Roman" w:hAnsi="Oxfam TSTAR PRO"/>
                <w:b/>
              </w:rPr>
            </w:pPr>
            <w:r>
              <w:rPr>
                <w:rFonts w:ascii="Oxfam TSTAR PRO" w:eastAsia="Times New Roman" w:hAnsi="Oxfam TSTAR PRO"/>
                <w:b/>
              </w:rPr>
              <w:t>1</w:t>
            </w:r>
            <w:r w:rsidR="00D92F53">
              <w:rPr>
                <w:rFonts w:ascii="Oxfam TSTAR PRO" w:eastAsia="Times New Roman" w:hAnsi="Oxfam TSTAR PRO"/>
                <w:b/>
              </w:rPr>
              <w:t>5</w:t>
            </w:r>
            <w:r w:rsidR="0080539E" w:rsidRPr="00CE227E">
              <w:rPr>
                <w:rFonts w:ascii="Oxfam TSTAR PRO" w:eastAsia="Times New Roman" w:hAnsi="Oxfam TSTAR PRO"/>
                <w:b/>
              </w:rPr>
              <w:t xml:space="preserve"> </w:t>
            </w:r>
            <w:r w:rsidR="00C04A8C" w:rsidRPr="00CE227E">
              <w:rPr>
                <w:rFonts w:ascii="Oxfam TSTAR PRO" w:eastAsia="Times New Roman" w:hAnsi="Oxfam TSTAR PRO"/>
                <w:b/>
              </w:rPr>
              <w:t>Days</w:t>
            </w:r>
          </w:p>
        </w:tc>
      </w:tr>
    </w:tbl>
    <w:p w14:paraId="6B61F9FF" w14:textId="21EEFF49" w:rsidR="00F00367" w:rsidRDefault="00F00367" w:rsidP="00E51221">
      <w:pPr>
        <w:jc w:val="both"/>
        <w:rPr>
          <w:rFonts w:ascii="Oxfam TSTAR PRO" w:hAnsi="Oxfam TSTAR PRO" w:cstheme="minorHAnsi"/>
        </w:rPr>
      </w:pPr>
    </w:p>
    <w:p w14:paraId="26589503" w14:textId="69B06E1F" w:rsidR="00204005" w:rsidRPr="00F27B47" w:rsidRDefault="00CE6B35" w:rsidP="00E51221">
      <w:pPr>
        <w:jc w:val="both"/>
        <w:rPr>
          <w:rFonts w:ascii="Oxfam TSTAR PRO" w:hAnsi="Oxfam TSTAR PRO" w:cstheme="minorHAnsi"/>
          <w:vertAlign w:val="superscript"/>
          <w:lang w:val="en-US"/>
        </w:rPr>
      </w:pPr>
      <w:r w:rsidRPr="00F27B47">
        <w:rPr>
          <w:rFonts w:ascii="Oxfam TSTAR PRO" w:hAnsi="Oxfam TSTAR PRO" w:cstheme="minorHAnsi"/>
          <w:lang w:val="en-US"/>
        </w:rPr>
        <w:t xml:space="preserve">Selected consultant should start the work on </w:t>
      </w:r>
      <w:r w:rsidR="008C14CC" w:rsidRPr="00F27B47">
        <w:rPr>
          <w:rFonts w:ascii="Oxfam TSTAR PRO" w:hAnsi="Oxfam TSTAR PRO" w:cstheme="minorHAnsi"/>
          <w:lang w:val="en-US"/>
        </w:rPr>
        <w:t xml:space="preserve">August </w:t>
      </w:r>
      <w:r w:rsidR="00F94E3A">
        <w:rPr>
          <w:rFonts w:ascii="Oxfam TSTAR PRO" w:hAnsi="Oxfam TSTAR PRO" w:cstheme="minorHAnsi"/>
          <w:lang w:val="en-US"/>
        </w:rPr>
        <w:t>2</w:t>
      </w:r>
      <w:r w:rsidR="00833E14">
        <w:rPr>
          <w:rFonts w:ascii="Oxfam TSTAR PRO" w:hAnsi="Oxfam TSTAR PRO" w:cstheme="minorHAnsi"/>
          <w:lang w:val="en-US"/>
        </w:rPr>
        <w:t>1</w:t>
      </w:r>
      <w:r w:rsidR="00833E14">
        <w:rPr>
          <w:rFonts w:ascii="Oxfam TSTAR PRO" w:hAnsi="Oxfam TSTAR PRO" w:cstheme="minorHAnsi"/>
          <w:vertAlign w:val="superscript"/>
          <w:lang w:val="en-US"/>
        </w:rPr>
        <w:t>st</w:t>
      </w:r>
      <w:r w:rsidR="004F2EDA" w:rsidRPr="00F27B47">
        <w:rPr>
          <w:rFonts w:ascii="Oxfam TSTAR PRO" w:hAnsi="Oxfam TSTAR PRO" w:cstheme="minorHAnsi"/>
          <w:lang w:val="en-US"/>
        </w:rPr>
        <w:t xml:space="preserve"> </w:t>
      </w:r>
      <w:r w:rsidRPr="00F27B47">
        <w:rPr>
          <w:rFonts w:ascii="Oxfam TSTAR PRO" w:hAnsi="Oxfam TSTAR PRO" w:cstheme="minorHAnsi"/>
          <w:lang w:val="en-US"/>
        </w:rPr>
        <w:t>and run it until</w:t>
      </w:r>
      <w:r w:rsidR="00A70E13" w:rsidRPr="00F27B47">
        <w:rPr>
          <w:rFonts w:ascii="Oxfam TSTAR PRO" w:hAnsi="Oxfam TSTAR PRO" w:cstheme="minorHAnsi"/>
          <w:lang w:val="en-US"/>
        </w:rPr>
        <w:t xml:space="preserve"> </w:t>
      </w:r>
      <w:r w:rsidR="004F2EDA">
        <w:rPr>
          <w:rFonts w:ascii="Oxfam TSTAR PRO" w:hAnsi="Oxfam TSTAR PRO" w:cstheme="minorHAnsi"/>
          <w:lang w:val="en-US"/>
        </w:rPr>
        <w:t>September</w:t>
      </w:r>
      <w:r w:rsidR="00A70E13" w:rsidRPr="00F27B47">
        <w:rPr>
          <w:rFonts w:ascii="Oxfam TSTAR PRO" w:hAnsi="Oxfam TSTAR PRO" w:cstheme="minorHAnsi"/>
          <w:lang w:val="en-US"/>
        </w:rPr>
        <w:t xml:space="preserve"> </w:t>
      </w:r>
      <w:r w:rsidR="00F21ACE">
        <w:rPr>
          <w:rFonts w:ascii="Oxfam TSTAR PRO" w:hAnsi="Oxfam TSTAR PRO" w:cstheme="minorHAnsi"/>
          <w:lang w:val="en-US"/>
        </w:rPr>
        <w:t>25</w:t>
      </w:r>
      <w:r w:rsidR="00F21ACE" w:rsidRPr="00E55A94">
        <w:rPr>
          <w:rFonts w:ascii="Oxfam TSTAR PRO" w:hAnsi="Oxfam TSTAR PRO" w:cstheme="minorHAnsi"/>
          <w:vertAlign w:val="superscript"/>
          <w:lang w:val="en-US"/>
        </w:rPr>
        <w:t>th</w:t>
      </w:r>
      <w:r w:rsidR="00F21ACE">
        <w:rPr>
          <w:rFonts w:ascii="Oxfam TSTAR PRO" w:hAnsi="Oxfam TSTAR PRO" w:cstheme="minorHAnsi"/>
          <w:lang w:val="en-US"/>
        </w:rPr>
        <w:t xml:space="preserve"> </w:t>
      </w:r>
      <w:r w:rsidR="008C14CC" w:rsidRPr="00F27B47">
        <w:rPr>
          <w:rFonts w:ascii="Oxfam TSTAR PRO" w:hAnsi="Oxfam TSTAR PRO" w:cstheme="minorHAnsi"/>
          <w:vertAlign w:val="superscript"/>
          <w:lang w:val="en-US"/>
        </w:rPr>
        <w:t xml:space="preserve"> </w:t>
      </w:r>
      <w:r w:rsidR="008C14CC" w:rsidRPr="00F27B47">
        <w:rPr>
          <w:rFonts w:ascii="Oxfam TSTAR PRO" w:hAnsi="Oxfam TSTAR PRO" w:cstheme="minorHAnsi"/>
          <w:lang w:val="en-US"/>
        </w:rPr>
        <w:t>at the latest</w:t>
      </w:r>
      <w:r w:rsidR="00C62E45" w:rsidRPr="00F27B47">
        <w:rPr>
          <w:rFonts w:ascii="Oxfam TSTAR PRO" w:hAnsi="Oxfam TSTAR PRO" w:cstheme="minorHAnsi"/>
          <w:lang w:val="en-US"/>
        </w:rPr>
        <w:t xml:space="preserve">. </w:t>
      </w:r>
      <w:r w:rsidR="00F00367" w:rsidRPr="00F27B47">
        <w:rPr>
          <w:rFonts w:ascii="Oxfam TSTAR PRO" w:hAnsi="Oxfam TSTAR PRO" w:cstheme="minorHAnsi"/>
          <w:lang w:val="en-US"/>
        </w:rPr>
        <w:t xml:space="preserve">Expected total number of </w:t>
      </w:r>
      <w:r w:rsidRPr="00F27B47">
        <w:rPr>
          <w:rFonts w:ascii="Oxfam TSTAR PRO" w:hAnsi="Oxfam TSTAR PRO" w:cstheme="minorHAnsi"/>
          <w:lang w:val="en-US"/>
        </w:rPr>
        <w:t xml:space="preserve">working </w:t>
      </w:r>
      <w:r w:rsidR="00F00367" w:rsidRPr="00F27B47">
        <w:rPr>
          <w:rFonts w:ascii="Oxfam TSTAR PRO" w:hAnsi="Oxfam TSTAR PRO" w:cstheme="minorHAnsi"/>
          <w:lang w:val="en-US"/>
        </w:rPr>
        <w:t xml:space="preserve">days is </w:t>
      </w:r>
      <w:r w:rsidR="00D22718">
        <w:rPr>
          <w:rFonts w:ascii="Oxfam TSTAR PRO" w:hAnsi="Oxfam TSTAR PRO" w:cstheme="minorHAnsi"/>
          <w:lang w:val="en-US"/>
        </w:rPr>
        <w:t>2</w:t>
      </w:r>
      <w:r w:rsidR="00D92F53" w:rsidRPr="00F27B47">
        <w:rPr>
          <w:rFonts w:ascii="Oxfam TSTAR PRO" w:hAnsi="Oxfam TSTAR PRO" w:cstheme="minorHAnsi"/>
          <w:lang w:val="en-US"/>
        </w:rPr>
        <w:t>5</w:t>
      </w:r>
      <w:r w:rsidR="0096249F" w:rsidRPr="00F27B47">
        <w:rPr>
          <w:rFonts w:ascii="Oxfam TSTAR PRO" w:hAnsi="Oxfam TSTAR PRO" w:cstheme="minorHAnsi"/>
          <w:lang w:val="en-US"/>
        </w:rPr>
        <w:t xml:space="preserve">. </w:t>
      </w:r>
    </w:p>
    <w:p w14:paraId="76671CF2" w14:textId="77777777" w:rsidR="0096249F" w:rsidRPr="00CE227E" w:rsidRDefault="0096249F" w:rsidP="00E51221">
      <w:pPr>
        <w:jc w:val="both"/>
        <w:rPr>
          <w:rFonts w:ascii="Oxfam TSTAR PRO" w:hAnsi="Oxfam TSTAR PRO" w:cstheme="minorHAnsi"/>
          <w:lang w:val="en-US"/>
        </w:rPr>
      </w:pPr>
    </w:p>
    <w:p w14:paraId="5D3E80FF" w14:textId="0CBAC953" w:rsidR="001F7E00" w:rsidRPr="00CE227E" w:rsidRDefault="001F7E00" w:rsidP="00E51221">
      <w:pPr>
        <w:pStyle w:val="Normal1"/>
        <w:shd w:val="clear" w:color="auto" w:fill="00B050"/>
        <w:ind w:left="284" w:right="-22" w:hanging="425"/>
        <w:jc w:val="both"/>
        <w:rPr>
          <w:rFonts w:ascii="Oxfam TSTAR PRO" w:hAnsi="Oxfam TSTAR PRO" w:cstheme="minorHAnsi"/>
          <w:sz w:val="22"/>
          <w:szCs w:val="22"/>
        </w:rPr>
      </w:pPr>
      <w:r w:rsidRPr="00CE227E">
        <w:rPr>
          <w:rFonts w:ascii="Oxfam TSTAR PRO" w:hAnsi="Oxfam TSTAR PRO" w:cstheme="minorHAnsi"/>
          <w:b/>
          <w:sz w:val="22"/>
          <w:szCs w:val="22"/>
        </w:rPr>
        <w:t>Consultant</w:t>
      </w:r>
      <w:r w:rsidR="0096249F" w:rsidRPr="00CE227E">
        <w:rPr>
          <w:rFonts w:ascii="Oxfam TSTAR PRO" w:hAnsi="Oxfam TSTAR PRO" w:cstheme="minorHAnsi"/>
          <w:b/>
          <w:sz w:val="22"/>
          <w:szCs w:val="22"/>
        </w:rPr>
        <w:t>/cy</w:t>
      </w:r>
      <w:r w:rsidRPr="00CE227E">
        <w:rPr>
          <w:rFonts w:ascii="Oxfam TSTAR PRO" w:hAnsi="Oxfam TSTAR PRO" w:cstheme="minorHAnsi"/>
          <w:b/>
          <w:sz w:val="22"/>
          <w:szCs w:val="22"/>
        </w:rPr>
        <w:t xml:space="preserve"> qualifications:</w:t>
      </w:r>
    </w:p>
    <w:p w14:paraId="64F0CE1C" w14:textId="307D85C6" w:rsidR="003F2345" w:rsidRPr="003F2345" w:rsidRDefault="003F2345" w:rsidP="00E51221">
      <w:pPr>
        <w:pStyle w:val="ListParagraph"/>
        <w:numPr>
          <w:ilvl w:val="0"/>
          <w:numId w:val="19"/>
        </w:numPr>
        <w:spacing w:after="0" w:line="240" w:lineRule="auto"/>
        <w:jc w:val="both"/>
        <w:rPr>
          <w:rFonts w:ascii="Oxfam TSTAR PRO" w:hAnsi="Oxfam TSTAR PRO"/>
          <w:spacing w:val="-4"/>
        </w:rPr>
      </w:pPr>
      <w:r w:rsidRPr="003F2345">
        <w:rPr>
          <w:rFonts w:ascii="Oxfam TSTAR PRO" w:hAnsi="Oxfam TSTAR PRO"/>
          <w:spacing w:val="-4"/>
        </w:rPr>
        <w:t>Bachelor’s</w:t>
      </w:r>
      <w:r w:rsidR="008E3D8D" w:rsidRPr="003F2345">
        <w:rPr>
          <w:rFonts w:ascii="Oxfam TSTAR PRO" w:hAnsi="Oxfam TSTAR PRO"/>
          <w:spacing w:val="-4"/>
        </w:rPr>
        <w:t xml:space="preserve"> Degree (or equivalent degree/experience) in </w:t>
      </w:r>
      <w:r w:rsidR="00B745B0">
        <w:rPr>
          <w:rFonts w:ascii="Oxfam TSTAR PRO" w:hAnsi="Oxfam TSTAR PRO"/>
          <w:spacing w:val="-4"/>
        </w:rPr>
        <w:t xml:space="preserve">visual </w:t>
      </w:r>
      <w:r w:rsidR="00D22718">
        <w:rPr>
          <w:rFonts w:ascii="Oxfam TSTAR PRO" w:hAnsi="Oxfam TSTAR PRO"/>
          <w:spacing w:val="-4"/>
        </w:rPr>
        <w:t>arts (theatre, painting, etc.)</w:t>
      </w:r>
      <w:r w:rsidRPr="003F2345">
        <w:rPr>
          <w:rFonts w:ascii="Oxfam TSTAR PRO" w:hAnsi="Oxfam TSTAR PRO"/>
          <w:spacing w:val="-4"/>
        </w:rPr>
        <w:t xml:space="preserve">, </w:t>
      </w:r>
      <w:r w:rsidR="00D22718">
        <w:rPr>
          <w:rFonts w:ascii="Oxfam TSTAR PRO" w:hAnsi="Oxfam TSTAR PRO"/>
          <w:spacing w:val="-4"/>
        </w:rPr>
        <w:t xml:space="preserve">visual communication, </w:t>
      </w:r>
      <w:r w:rsidR="00B745B0">
        <w:rPr>
          <w:rFonts w:ascii="Oxfam TSTAR PRO" w:hAnsi="Oxfam TSTAR PRO"/>
          <w:spacing w:val="-4"/>
        </w:rPr>
        <w:t xml:space="preserve">or </w:t>
      </w:r>
      <w:r w:rsidR="00D22718">
        <w:rPr>
          <w:rFonts w:ascii="Oxfam TSTAR PRO" w:hAnsi="Oxfam TSTAR PRO"/>
          <w:spacing w:val="-4"/>
        </w:rPr>
        <w:t>journalism</w:t>
      </w:r>
      <w:r w:rsidR="00570E74">
        <w:rPr>
          <w:rFonts w:ascii="Oxfam TSTAR PRO" w:hAnsi="Oxfam TSTAR PRO"/>
          <w:spacing w:val="-4"/>
        </w:rPr>
        <w:t>.</w:t>
      </w:r>
    </w:p>
    <w:p w14:paraId="75BB3A26" w14:textId="7F91B0B4" w:rsidR="003F2345" w:rsidRPr="003F2345" w:rsidRDefault="003F2345" w:rsidP="00E51221">
      <w:pPr>
        <w:pStyle w:val="ListParagraph"/>
        <w:numPr>
          <w:ilvl w:val="0"/>
          <w:numId w:val="19"/>
        </w:numPr>
        <w:spacing w:after="0" w:line="240" w:lineRule="auto"/>
        <w:jc w:val="both"/>
        <w:rPr>
          <w:rFonts w:ascii="Oxfam TSTAR PRO" w:eastAsia="Book Antiqua" w:hAnsi="Oxfam TSTAR PRO" w:cstheme="minorHAnsi"/>
          <w:i/>
          <w:iCs/>
        </w:rPr>
      </w:pPr>
      <w:r w:rsidRPr="003F2345">
        <w:rPr>
          <w:rFonts w:ascii="Oxfam TSTAR PRO" w:eastAsia="Book Antiqua" w:hAnsi="Oxfam TSTAR PRO" w:cstheme="minorHAnsi"/>
        </w:rPr>
        <w:t xml:space="preserve">Experience in </w:t>
      </w:r>
      <w:r w:rsidR="00D22718">
        <w:rPr>
          <w:rFonts w:ascii="Oxfam TSTAR PRO" w:eastAsia="Book Antiqua" w:hAnsi="Oxfam TSTAR PRO" w:cstheme="minorHAnsi"/>
        </w:rPr>
        <w:t>advocacy</w:t>
      </w:r>
      <w:r w:rsidRPr="003F2345">
        <w:rPr>
          <w:rFonts w:ascii="Oxfam TSTAR PRO" w:eastAsia="Book Antiqua" w:hAnsi="Oxfam TSTAR PRO" w:cstheme="minorHAnsi"/>
        </w:rPr>
        <w:t xml:space="preserve"> and community mobilisation</w:t>
      </w:r>
      <w:r w:rsidR="00D22718">
        <w:rPr>
          <w:rFonts w:ascii="Oxfam TSTAR PRO" w:eastAsia="Book Antiqua" w:hAnsi="Oxfam TSTAR PRO" w:cstheme="minorHAnsi"/>
        </w:rPr>
        <w:t xml:space="preserve"> is a plus</w:t>
      </w:r>
      <w:r w:rsidRPr="003F2345">
        <w:rPr>
          <w:rFonts w:ascii="Oxfam TSTAR PRO" w:eastAsia="Book Antiqua" w:hAnsi="Oxfam TSTAR PRO" w:cstheme="minorHAnsi"/>
        </w:rPr>
        <w:t>.</w:t>
      </w:r>
    </w:p>
    <w:p w14:paraId="22CC3EF4" w14:textId="5768C442" w:rsidR="003F2345" w:rsidRDefault="003F2345" w:rsidP="00E51221">
      <w:pPr>
        <w:pStyle w:val="ListParagraph"/>
        <w:numPr>
          <w:ilvl w:val="0"/>
          <w:numId w:val="19"/>
        </w:numPr>
        <w:spacing w:after="0" w:line="240" w:lineRule="auto"/>
        <w:jc w:val="both"/>
        <w:rPr>
          <w:rFonts w:ascii="Oxfam TSTAR PRO" w:eastAsia="Book Antiqua" w:hAnsi="Oxfam TSTAR PRO" w:cstheme="minorHAnsi"/>
        </w:rPr>
      </w:pPr>
      <w:r w:rsidRPr="003F2345">
        <w:rPr>
          <w:rFonts w:ascii="Oxfam TSTAR PRO" w:eastAsia="Book Antiqua" w:hAnsi="Oxfam TSTAR PRO" w:cstheme="minorHAnsi"/>
        </w:rPr>
        <w:t xml:space="preserve">Experience working directly in training, facilitation and </w:t>
      </w:r>
      <w:r w:rsidR="00D22718">
        <w:rPr>
          <w:rFonts w:ascii="Oxfam TSTAR PRO" w:eastAsia="Book Antiqua" w:hAnsi="Oxfam TSTAR PRO" w:cstheme="minorHAnsi"/>
        </w:rPr>
        <w:t>c</w:t>
      </w:r>
      <w:r w:rsidRPr="003F2345">
        <w:rPr>
          <w:rFonts w:ascii="Oxfam TSTAR PRO" w:eastAsia="Book Antiqua" w:hAnsi="Oxfam TSTAR PRO" w:cstheme="minorHAnsi"/>
        </w:rPr>
        <w:t xml:space="preserve">apacity building </w:t>
      </w:r>
      <w:r w:rsidR="00D22718">
        <w:rPr>
          <w:rFonts w:ascii="Oxfam TSTAR PRO" w:eastAsia="Book Antiqua" w:hAnsi="Oxfam TSTAR PRO" w:cstheme="minorHAnsi"/>
        </w:rPr>
        <w:t>of youth is a plus</w:t>
      </w:r>
      <w:r>
        <w:rPr>
          <w:rFonts w:ascii="Oxfam TSTAR PRO" w:eastAsia="Book Antiqua" w:hAnsi="Oxfam TSTAR PRO" w:cstheme="minorHAnsi"/>
        </w:rPr>
        <w:t xml:space="preserve">. </w:t>
      </w:r>
    </w:p>
    <w:p w14:paraId="2C141D10" w14:textId="111BFE82" w:rsidR="001F7E00" w:rsidRDefault="00CD3D9D" w:rsidP="00E51221">
      <w:pPr>
        <w:pStyle w:val="Normal1"/>
        <w:numPr>
          <w:ilvl w:val="0"/>
          <w:numId w:val="19"/>
        </w:numPr>
        <w:ind w:right="-22"/>
        <w:jc w:val="both"/>
        <w:rPr>
          <w:rFonts w:ascii="Oxfam TSTAR PRO" w:hAnsi="Oxfam TSTAR PRO" w:cstheme="minorHAnsi"/>
          <w:bCs/>
          <w:color w:val="auto"/>
          <w:sz w:val="22"/>
          <w:szCs w:val="22"/>
        </w:rPr>
      </w:pPr>
      <w:r w:rsidRPr="00CE227E">
        <w:rPr>
          <w:rFonts w:ascii="Oxfam TSTAR PRO" w:hAnsi="Oxfam TSTAR PRO" w:cstheme="minorHAnsi"/>
          <w:bCs/>
          <w:color w:val="auto"/>
          <w:sz w:val="22"/>
          <w:szCs w:val="22"/>
        </w:rPr>
        <w:t>Strong</w:t>
      </w:r>
      <w:r w:rsidR="001F7E00" w:rsidRPr="00CE227E">
        <w:rPr>
          <w:rFonts w:ascii="Oxfam TSTAR PRO" w:hAnsi="Oxfam TSTAR PRO" w:cstheme="minorHAnsi"/>
          <w:bCs/>
          <w:color w:val="auto"/>
          <w:sz w:val="22"/>
          <w:szCs w:val="22"/>
        </w:rPr>
        <w:t xml:space="preserve"> experience in </w:t>
      </w:r>
      <w:r w:rsidR="00A81A39">
        <w:rPr>
          <w:rFonts w:ascii="Oxfam TSTAR PRO" w:hAnsi="Oxfam TSTAR PRO" w:cstheme="minorHAnsi"/>
          <w:bCs/>
          <w:color w:val="auto"/>
          <w:sz w:val="22"/>
          <w:szCs w:val="22"/>
        </w:rPr>
        <w:t xml:space="preserve">designing and </w:t>
      </w:r>
      <w:r w:rsidR="00F066C4">
        <w:rPr>
          <w:rFonts w:ascii="Oxfam TSTAR PRO" w:hAnsi="Oxfam TSTAR PRO" w:cstheme="minorHAnsi"/>
          <w:bCs/>
          <w:color w:val="auto"/>
          <w:sz w:val="22"/>
          <w:szCs w:val="22"/>
        </w:rPr>
        <w:t>facilitating trainings</w:t>
      </w:r>
      <w:r w:rsidR="00A81A39">
        <w:rPr>
          <w:rFonts w:ascii="Oxfam TSTAR PRO" w:hAnsi="Oxfam TSTAR PRO" w:cstheme="minorHAnsi"/>
          <w:bCs/>
          <w:color w:val="auto"/>
          <w:sz w:val="22"/>
          <w:szCs w:val="22"/>
        </w:rPr>
        <w:t>.</w:t>
      </w:r>
    </w:p>
    <w:p w14:paraId="7F38AD27" w14:textId="4680B725" w:rsidR="007B055A" w:rsidRPr="00CE227E" w:rsidRDefault="007B055A" w:rsidP="00E51221">
      <w:pPr>
        <w:pStyle w:val="Normal1"/>
        <w:numPr>
          <w:ilvl w:val="0"/>
          <w:numId w:val="19"/>
        </w:numPr>
        <w:ind w:right="-22"/>
        <w:jc w:val="both"/>
        <w:rPr>
          <w:rFonts w:ascii="Oxfam TSTAR PRO" w:hAnsi="Oxfam TSTAR PRO" w:cstheme="minorHAnsi"/>
          <w:bCs/>
          <w:color w:val="auto"/>
          <w:sz w:val="22"/>
          <w:szCs w:val="22"/>
        </w:rPr>
      </w:pPr>
      <w:r w:rsidRPr="00CE227E">
        <w:rPr>
          <w:rFonts w:ascii="Oxfam TSTAR PRO" w:hAnsi="Oxfam TSTAR PRO" w:cstheme="minorHAnsi"/>
          <w:bCs/>
          <w:color w:val="auto"/>
          <w:sz w:val="22"/>
          <w:szCs w:val="22"/>
        </w:rPr>
        <w:t>Excellent interpersonal, organizational, and time-management skills</w:t>
      </w:r>
      <w:r w:rsidR="00A81A39">
        <w:rPr>
          <w:rFonts w:ascii="Oxfam TSTAR PRO" w:hAnsi="Oxfam TSTAR PRO" w:cstheme="minorHAnsi"/>
          <w:bCs/>
          <w:color w:val="auto"/>
          <w:sz w:val="22"/>
          <w:szCs w:val="22"/>
        </w:rPr>
        <w:t>. Able to work under pressure.</w:t>
      </w:r>
    </w:p>
    <w:p w14:paraId="1AABBFAA" w14:textId="12210C75" w:rsidR="001F7E00" w:rsidRPr="00CE227E" w:rsidRDefault="001F7E00" w:rsidP="00E51221">
      <w:pPr>
        <w:pStyle w:val="Normal1"/>
        <w:numPr>
          <w:ilvl w:val="0"/>
          <w:numId w:val="19"/>
        </w:numPr>
        <w:ind w:right="-22"/>
        <w:jc w:val="both"/>
        <w:rPr>
          <w:rFonts w:ascii="Oxfam TSTAR PRO" w:hAnsi="Oxfam TSTAR PRO" w:cstheme="minorHAnsi"/>
          <w:bCs/>
          <w:color w:val="auto"/>
          <w:sz w:val="22"/>
          <w:szCs w:val="22"/>
        </w:rPr>
      </w:pPr>
      <w:r w:rsidRPr="00CE227E">
        <w:rPr>
          <w:rFonts w:ascii="Oxfam TSTAR PRO" w:hAnsi="Oxfam TSTAR PRO" w:cstheme="minorHAnsi"/>
          <w:bCs/>
          <w:color w:val="auto"/>
          <w:sz w:val="22"/>
          <w:szCs w:val="22"/>
        </w:rPr>
        <w:t>Excellent communications skills in English</w:t>
      </w:r>
      <w:r w:rsidR="00711A19" w:rsidRPr="00CE227E">
        <w:rPr>
          <w:rFonts w:ascii="Oxfam TSTAR PRO" w:hAnsi="Oxfam TSTAR PRO" w:cstheme="minorHAnsi"/>
          <w:bCs/>
          <w:color w:val="auto"/>
          <w:sz w:val="22"/>
          <w:szCs w:val="22"/>
        </w:rPr>
        <w:t xml:space="preserve"> and Arabic</w:t>
      </w:r>
      <w:r w:rsidRPr="00CE227E">
        <w:rPr>
          <w:rFonts w:ascii="Oxfam TSTAR PRO" w:hAnsi="Oxfam TSTAR PRO" w:cstheme="minorHAnsi"/>
          <w:bCs/>
          <w:color w:val="auto"/>
          <w:sz w:val="22"/>
          <w:szCs w:val="22"/>
        </w:rPr>
        <w:t xml:space="preserve">, including advanced </w:t>
      </w:r>
      <w:r w:rsidR="00711A19" w:rsidRPr="00CE227E">
        <w:rPr>
          <w:rFonts w:ascii="Oxfam TSTAR PRO" w:hAnsi="Oxfam TSTAR PRO" w:cstheme="minorHAnsi"/>
          <w:bCs/>
          <w:color w:val="auto"/>
          <w:sz w:val="22"/>
          <w:szCs w:val="22"/>
        </w:rPr>
        <w:t xml:space="preserve">English </w:t>
      </w:r>
      <w:r w:rsidR="00D22718">
        <w:rPr>
          <w:rFonts w:ascii="Oxfam TSTAR PRO" w:hAnsi="Oxfam TSTAR PRO" w:cstheme="minorHAnsi"/>
          <w:bCs/>
          <w:color w:val="auto"/>
          <w:sz w:val="22"/>
          <w:szCs w:val="22"/>
        </w:rPr>
        <w:t xml:space="preserve">and Arabic </w:t>
      </w:r>
      <w:r w:rsidRPr="00CE227E">
        <w:rPr>
          <w:rFonts w:ascii="Oxfam TSTAR PRO" w:hAnsi="Oxfam TSTAR PRO" w:cstheme="minorHAnsi"/>
          <w:bCs/>
          <w:color w:val="auto"/>
          <w:sz w:val="22"/>
          <w:szCs w:val="22"/>
        </w:rPr>
        <w:t>writing skills</w:t>
      </w:r>
      <w:r w:rsidR="00A81A39">
        <w:rPr>
          <w:rFonts w:ascii="Oxfam TSTAR PRO" w:hAnsi="Oxfam TSTAR PRO" w:cstheme="minorHAnsi"/>
          <w:bCs/>
          <w:color w:val="auto"/>
          <w:sz w:val="22"/>
          <w:szCs w:val="22"/>
        </w:rPr>
        <w:t>.</w:t>
      </w:r>
    </w:p>
    <w:p w14:paraId="231D8C2F" w14:textId="58320CDA" w:rsidR="0096249F" w:rsidRPr="00CE227E" w:rsidRDefault="0096249F" w:rsidP="00E51221">
      <w:pPr>
        <w:numPr>
          <w:ilvl w:val="0"/>
          <w:numId w:val="19"/>
        </w:numPr>
        <w:spacing w:after="0" w:line="240" w:lineRule="auto"/>
        <w:jc w:val="both"/>
        <w:rPr>
          <w:rFonts w:ascii="Oxfam TSTAR PRO" w:hAnsi="Oxfam TSTAR PRO"/>
        </w:rPr>
      </w:pPr>
      <w:r w:rsidRPr="00CE227E">
        <w:rPr>
          <w:rFonts w:ascii="Oxfam TSTAR PRO" w:hAnsi="Oxfam TSTAR PRO"/>
        </w:rPr>
        <w:t>Demonstrated ability to work in a multi-cultural environment and ability to establish good and effective relationships with</w:t>
      </w:r>
      <w:r w:rsidR="00D22718">
        <w:rPr>
          <w:rFonts w:ascii="Oxfam TSTAR PRO" w:hAnsi="Oxfam TSTAR PRO"/>
        </w:rPr>
        <w:t xml:space="preserve"> Lebanese and Syrian youth</w:t>
      </w:r>
      <w:r w:rsidRPr="00CE227E">
        <w:rPr>
          <w:rFonts w:ascii="Oxfam TSTAR PRO" w:hAnsi="Oxfam TSTAR PRO"/>
        </w:rPr>
        <w:t xml:space="preserve">. </w:t>
      </w:r>
    </w:p>
    <w:p w14:paraId="5DBE4792" w14:textId="77777777" w:rsidR="0096249F" w:rsidRPr="00CE227E" w:rsidRDefault="0096249F" w:rsidP="00E51221">
      <w:pPr>
        <w:jc w:val="both"/>
        <w:rPr>
          <w:rFonts w:ascii="Oxfam TSTAR PRO" w:hAnsi="Oxfam TSTAR PRO" w:cstheme="minorHAnsi"/>
        </w:rPr>
      </w:pPr>
    </w:p>
    <w:p w14:paraId="627A40B2" w14:textId="77777777" w:rsidR="00590F72" w:rsidRPr="00A81A39" w:rsidRDefault="00590F72" w:rsidP="00E51221">
      <w:pPr>
        <w:spacing w:after="0" w:line="240" w:lineRule="auto"/>
        <w:jc w:val="both"/>
        <w:rPr>
          <w:rFonts w:ascii="Oxfam TSTAR PRO" w:hAnsi="Oxfam TSTAR PRO" w:cstheme="minorHAnsi"/>
          <w:b/>
          <w:bCs/>
          <w:lang w:val="en-US"/>
        </w:rPr>
      </w:pPr>
      <w:r w:rsidRPr="00A81A39">
        <w:rPr>
          <w:rFonts w:ascii="Oxfam TSTAR PRO" w:hAnsi="Oxfam TSTAR PRO" w:cstheme="minorHAnsi"/>
          <w:b/>
          <w:bCs/>
          <w:lang w:val="en-US"/>
        </w:rPr>
        <w:t>Expression of Interest (EOI)</w:t>
      </w:r>
    </w:p>
    <w:p w14:paraId="0710D98A" w14:textId="77777777" w:rsidR="00590F72" w:rsidRPr="00A81A39" w:rsidRDefault="00590F72" w:rsidP="00E51221">
      <w:pPr>
        <w:spacing w:after="0" w:line="240" w:lineRule="auto"/>
        <w:jc w:val="both"/>
        <w:rPr>
          <w:rFonts w:ascii="Oxfam TSTAR PRO" w:hAnsi="Oxfam TSTAR PRO" w:cstheme="minorHAnsi"/>
          <w:lang w:val="en-US"/>
        </w:rPr>
      </w:pPr>
      <w:r w:rsidRPr="00A81A39">
        <w:rPr>
          <w:rFonts w:ascii="Oxfam TSTAR PRO" w:hAnsi="Oxfam TSTAR PRO" w:cstheme="minorHAnsi"/>
          <w:lang w:val="en-US"/>
        </w:rPr>
        <w:t>Interested consultants should submit their:</w:t>
      </w:r>
    </w:p>
    <w:p w14:paraId="2C7633B0" w14:textId="373FDF37" w:rsidR="00590F72" w:rsidRPr="00A81A39" w:rsidRDefault="00A70E13" w:rsidP="00E51221">
      <w:pPr>
        <w:pStyle w:val="BodyText"/>
        <w:numPr>
          <w:ilvl w:val="0"/>
          <w:numId w:val="29"/>
        </w:numPr>
        <w:spacing w:before="55"/>
        <w:ind w:right="86"/>
        <w:jc w:val="both"/>
        <w:rPr>
          <w:rFonts w:ascii="Oxfam TSTAR PRO" w:hAnsi="Oxfam TSTAR PRO" w:cstheme="minorHAnsi"/>
          <w:sz w:val="22"/>
          <w:szCs w:val="22"/>
          <w:lang w:val="en-GB"/>
        </w:rPr>
      </w:pPr>
      <w:r w:rsidRPr="00A81A39">
        <w:rPr>
          <w:rFonts w:ascii="Oxfam TSTAR PRO" w:hAnsi="Oxfam TSTAR PRO" w:cstheme="minorHAnsi"/>
          <w:sz w:val="22"/>
          <w:szCs w:val="22"/>
        </w:rPr>
        <w:t xml:space="preserve">Detailed </w:t>
      </w:r>
      <w:r w:rsidR="00590F72" w:rsidRPr="00A81A39">
        <w:rPr>
          <w:rFonts w:ascii="Oxfam TSTAR PRO" w:hAnsi="Oxfam TSTAR PRO" w:cstheme="minorHAnsi"/>
          <w:sz w:val="22"/>
          <w:szCs w:val="22"/>
        </w:rPr>
        <w:t>CV</w:t>
      </w:r>
      <w:r w:rsidR="00711A19" w:rsidRPr="00A81A39">
        <w:rPr>
          <w:rFonts w:ascii="Oxfam TSTAR PRO" w:hAnsi="Oxfam TSTAR PRO" w:cstheme="minorHAnsi"/>
          <w:sz w:val="22"/>
          <w:szCs w:val="22"/>
        </w:rPr>
        <w:t xml:space="preserve"> </w:t>
      </w:r>
    </w:p>
    <w:p w14:paraId="4DA9B563" w14:textId="6D81DA7A" w:rsidR="00590F72" w:rsidRPr="00A81A39" w:rsidRDefault="00590F72" w:rsidP="00E51221">
      <w:pPr>
        <w:pStyle w:val="ListParagraph"/>
        <w:numPr>
          <w:ilvl w:val="0"/>
          <w:numId w:val="29"/>
        </w:numPr>
        <w:spacing w:after="0" w:line="240" w:lineRule="auto"/>
        <w:jc w:val="both"/>
        <w:rPr>
          <w:rFonts w:ascii="Oxfam TSTAR PRO" w:hAnsi="Oxfam TSTAR PRO" w:cstheme="minorHAnsi"/>
          <w:lang w:val="en-US"/>
        </w:rPr>
      </w:pPr>
      <w:r w:rsidRPr="00A81A39">
        <w:rPr>
          <w:rFonts w:ascii="Oxfam TSTAR PRO" w:hAnsi="Oxfam TSTAR PRO" w:cstheme="minorHAnsi"/>
          <w:lang w:val="en-US"/>
        </w:rPr>
        <w:t>A brief proposal which includes a detailed methodology</w:t>
      </w:r>
      <w:r w:rsidR="00711A19" w:rsidRPr="00A81A39">
        <w:rPr>
          <w:rFonts w:ascii="Oxfam TSTAR PRO" w:hAnsi="Oxfam TSTAR PRO" w:cstheme="minorHAnsi"/>
          <w:lang w:val="en-US"/>
        </w:rPr>
        <w:t xml:space="preserve"> and a</w:t>
      </w:r>
      <w:r w:rsidR="0009268A" w:rsidRPr="00A81A39">
        <w:rPr>
          <w:rFonts w:ascii="Oxfam TSTAR PRO" w:hAnsi="Oxfam TSTAR PRO" w:cstheme="minorHAnsi"/>
          <w:lang w:val="en-US"/>
        </w:rPr>
        <w:t xml:space="preserve">n outline of </w:t>
      </w:r>
      <w:r w:rsidRPr="00A81A39">
        <w:rPr>
          <w:rFonts w:ascii="Oxfam TSTAR PRO" w:hAnsi="Oxfam TSTAR PRO" w:cstheme="minorHAnsi"/>
          <w:lang w:val="en-US"/>
        </w:rPr>
        <w:t>the</w:t>
      </w:r>
      <w:r w:rsidR="00A81A39">
        <w:rPr>
          <w:rFonts w:ascii="Oxfam TSTAR PRO" w:hAnsi="Oxfam TSTAR PRO" w:cstheme="minorHAnsi"/>
          <w:lang w:val="en-US"/>
        </w:rPr>
        <w:t xml:space="preserve"> </w:t>
      </w:r>
      <w:r w:rsidR="00D22718">
        <w:rPr>
          <w:rFonts w:ascii="Oxfam TSTAR PRO" w:hAnsi="Oxfam TSTAR PRO" w:cstheme="minorHAnsi"/>
          <w:lang w:val="en-US"/>
        </w:rPr>
        <w:t>youth</w:t>
      </w:r>
      <w:r w:rsidR="00A81A39">
        <w:rPr>
          <w:rFonts w:ascii="Oxfam TSTAR PRO" w:hAnsi="Oxfam TSTAR PRO" w:cstheme="minorHAnsi"/>
          <w:lang w:val="en-US"/>
        </w:rPr>
        <w:t xml:space="preserve"> groups’</w:t>
      </w:r>
      <w:r w:rsidRPr="00A81A39">
        <w:rPr>
          <w:rFonts w:ascii="Oxfam TSTAR PRO" w:hAnsi="Oxfam TSTAR PRO" w:cstheme="minorHAnsi"/>
          <w:lang w:val="en-US"/>
        </w:rPr>
        <w:t xml:space="preserve"> </w:t>
      </w:r>
      <w:r w:rsidR="00A70E13" w:rsidRPr="00A81A39">
        <w:rPr>
          <w:rFonts w:ascii="Oxfam TSTAR PRO" w:hAnsi="Oxfam TSTAR PRO" w:cstheme="minorHAnsi"/>
          <w:lang w:val="en-US"/>
        </w:rPr>
        <w:t>training</w:t>
      </w:r>
      <w:r w:rsidR="0009268A" w:rsidRPr="00A81A39">
        <w:rPr>
          <w:rFonts w:ascii="Oxfam TSTAR PRO" w:hAnsi="Oxfam TSTAR PRO" w:cstheme="minorHAnsi"/>
          <w:lang w:val="en-US"/>
        </w:rPr>
        <w:t xml:space="preserve"> (title of each session, </w:t>
      </w:r>
      <w:proofErr w:type="gramStart"/>
      <w:r w:rsidR="0009268A" w:rsidRPr="00A81A39">
        <w:rPr>
          <w:rFonts w:ascii="Oxfam TSTAR PRO" w:hAnsi="Oxfam TSTAR PRO" w:cstheme="minorHAnsi"/>
          <w:lang w:val="en-US"/>
        </w:rPr>
        <w:t>objectives</w:t>
      </w:r>
      <w:proofErr w:type="gramEnd"/>
      <w:r w:rsidR="0009268A" w:rsidRPr="00A81A39">
        <w:rPr>
          <w:rFonts w:ascii="Oxfam TSTAR PRO" w:hAnsi="Oxfam TSTAR PRO" w:cstheme="minorHAnsi"/>
          <w:lang w:val="en-US"/>
        </w:rPr>
        <w:t xml:space="preserve"> and </w:t>
      </w:r>
      <w:r w:rsidR="00F066C4" w:rsidRPr="00A81A39">
        <w:rPr>
          <w:rFonts w:ascii="Oxfam TSTAR PRO" w:hAnsi="Oxfam TSTAR PRO" w:cstheme="minorHAnsi"/>
          <w:lang w:val="en-US"/>
        </w:rPr>
        <w:t xml:space="preserve">short </w:t>
      </w:r>
      <w:r w:rsidR="0009268A" w:rsidRPr="00A81A39">
        <w:rPr>
          <w:rFonts w:ascii="Oxfam TSTAR PRO" w:hAnsi="Oxfam TSTAR PRO" w:cstheme="minorHAnsi"/>
          <w:lang w:val="en-US"/>
        </w:rPr>
        <w:t>description)</w:t>
      </w:r>
      <w:r w:rsidR="00A70E13" w:rsidRPr="00A81A39">
        <w:rPr>
          <w:rFonts w:ascii="Oxfam TSTAR PRO" w:hAnsi="Oxfam TSTAR PRO" w:cstheme="minorHAnsi"/>
          <w:lang w:val="en-US"/>
        </w:rPr>
        <w:t>.</w:t>
      </w:r>
    </w:p>
    <w:p w14:paraId="6119F4BD" w14:textId="082807C4" w:rsidR="00590F72" w:rsidRPr="00A81A39" w:rsidRDefault="00A81A39" w:rsidP="00E51221">
      <w:pPr>
        <w:pStyle w:val="ListParagraph"/>
        <w:numPr>
          <w:ilvl w:val="0"/>
          <w:numId w:val="28"/>
        </w:numPr>
        <w:spacing w:after="0" w:line="240" w:lineRule="auto"/>
        <w:jc w:val="both"/>
        <w:rPr>
          <w:rFonts w:ascii="Oxfam TSTAR PRO" w:hAnsi="Oxfam TSTAR PRO" w:cstheme="minorHAnsi"/>
          <w:lang w:val="en-US"/>
        </w:rPr>
      </w:pPr>
      <w:r>
        <w:rPr>
          <w:rFonts w:ascii="Oxfam TSTAR PRO" w:hAnsi="Oxfam TSTAR PRO" w:cstheme="minorHAnsi"/>
          <w:lang w:val="en-US"/>
        </w:rPr>
        <w:t>A budge</w:t>
      </w:r>
      <w:r w:rsidR="00E51221">
        <w:rPr>
          <w:rFonts w:ascii="Oxfam TSTAR PRO" w:hAnsi="Oxfam TSTAR PRO" w:cstheme="minorHAnsi"/>
          <w:lang w:val="en-US"/>
        </w:rPr>
        <w:t xml:space="preserve">t, </w:t>
      </w:r>
      <w:r w:rsidRPr="00E51221">
        <w:rPr>
          <w:rFonts w:ascii="Oxfam TSTAR PRO" w:hAnsi="Oxfam TSTAR PRO" w:cstheme="minorHAnsi"/>
          <w:lang w:val="en-US"/>
        </w:rPr>
        <w:t>includ</w:t>
      </w:r>
      <w:r w:rsidR="00E51221" w:rsidRPr="00E51221">
        <w:rPr>
          <w:rFonts w:ascii="Oxfam TSTAR PRO" w:hAnsi="Oxfam TSTAR PRO" w:cstheme="minorHAnsi"/>
          <w:lang w:val="en-US"/>
        </w:rPr>
        <w:t>ing</w:t>
      </w:r>
      <w:r w:rsidRPr="00E51221">
        <w:rPr>
          <w:rFonts w:ascii="Oxfam TSTAR PRO" w:hAnsi="Oxfam TSTAR PRO" w:cstheme="minorHAnsi"/>
          <w:lang w:val="en-US"/>
        </w:rPr>
        <w:t xml:space="preserve"> the rate per day, as well as all the estimated costs including,</w:t>
      </w:r>
      <w:r w:rsidR="00E51221" w:rsidRPr="00E51221">
        <w:rPr>
          <w:rFonts w:ascii="Oxfam TSTAR PRO" w:hAnsi="Oxfam TSTAR PRO" w:cstheme="minorHAnsi"/>
          <w:lang w:val="en-US"/>
        </w:rPr>
        <w:t xml:space="preserve"> </w:t>
      </w:r>
      <w:r w:rsidRPr="00E51221">
        <w:rPr>
          <w:rFonts w:ascii="Oxfam TSTAR PRO" w:hAnsi="Oxfam TSTAR PRO" w:cstheme="minorHAnsi"/>
          <w:lang w:val="en-US"/>
        </w:rPr>
        <w:t>communication</w:t>
      </w:r>
      <w:r w:rsidR="00B745B0">
        <w:rPr>
          <w:rFonts w:ascii="Oxfam TSTAR PRO" w:hAnsi="Oxfam TSTAR PRO" w:cstheme="minorHAnsi"/>
          <w:lang w:val="en-US"/>
        </w:rPr>
        <w:t>, rental of communication tools (if relevant)</w:t>
      </w:r>
      <w:r w:rsidRPr="00E51221">
        <w:rPr>
          <w:rFonts w:ascii="Oxfam TSTAR PRO" w:hAnsi="Oxfam TSTAR PRO" w:cstheme="minorHAnsi"/>
          <w:lang w:val="en-US"/>
        </w:rPr>
        <w:t xml:space="preserve"> and transportatio</w:t>
      </w:r>
      <w:r w:rsidR="00E51221" w:rsidRPr="00E51221">
        <w:rPr>
          <w:rFonts w:ascii="Oxfam TSTAR PRO" w:hAnsi="Oxfam TSTAR PRO" w:cstheme="minorHAnsi"/>
          <w:lang w:val="en-US"/>
        </w:rPr>
        <w:t>n.</w:t>
      </w:r>
    </w:p>
    <w:p w14:paraId="3BCED8AB" w14:textId="4A9CDD82" w:rsidR="00590F72" w:rsidRPr="00A81A39" w:rsidRDefault="00590F72" w:rsidP="00E51221">
      <w:pPr>
        <w:pStyle w:val="ListParagraph"/>
        <w:numPr>
          <w:ilvl w:val="0"/>
          <w:numId w:val="28"/>
        </w:numPr>
        <w:spacing w:after="0" w:line="240" w:lineRule="auto"/>
        <w:jc w:val="both"/>
        <w:rPr>
          <w:rFonts w:ascii="Oxfam TSTAR PRO" w:hAnsi="Oxfam TSTAR PRO" w:cstheme="minorHAnsi"/>
          <w:lang w:val="en-US"/>
        </w:rPr>
      </w:pPr>
      <w:r w:rsidRPr="00A81A39">
        <w:rPr>
          <w:rFonts w:ascii="Oxfam TSTAR PRO" w:hAnsi="Oxfam TSTAR PRO" w:cstheme="minorHAnsi"/>
          <w:lang w:val="en-US"/>
        </w:rPr>
        <w:t>Minimum of three references of similar activities implemented, preferably INGO or local NGO experiences.</w:t>
      </w:r>
    </w:p>
    <w:p w14:paraId="410FE8AC" w14:textId="75367A84" w:rsidR="00590F72" w:rsidRPr="00A81A39" w:rsidRDefault="00590F72" w:rsidP="00E51221">
      <w:pPr>
        <w:pStyle w:val="ListParagraph"/>
        <w:numPr>
          <w:ilvl w:val="0"/>
          <w:numId w:val="28"/>
        </w:numPr>
        <w:spacing w:after="0" w:line="240" w:lineRule="auto"/>
        <w:jc w:val="both"/>
        <w:rPr>
          <w:rFonts w:ascii="Oxfam TSTAR PRO" w:hAnsi="Oxfam TSTAR PRO" w:cstheme="minorHAnsi"/>
          <w:lang w:val="en-US"/>
        </w:rPr>
      </w:pPr>
      <w:r w:rsidRPr="00A81A39">
        <w:rPr>
          <w:rFonts w:ascii="Oxfam TSTAR PRO" w:hAnsi="Oxfam TSTAR PRO" w:cstheme="minorHAnsi"/>
          <w:lang w:val="en-US"/>
        </w:rPr>
        <w:t>Registration and official government documents, if applicable. Noting that 7.5% will be deducted from the total amount if not registered.</w:t>
      </w:r>
    </w:p>
    <w:p w14:paraId="4ED17258" w14:textId="77777777" w:rsidR="00590F72" w:rsidRPr="00A81A39" w:rsidRDefault="00590F72" w:rsidP="00E51221">
      <w:pPr>
        <w:spacing w:after="0" w:line="240" w:lineRule="auto"/>
        <w:jc w:val="both"/>
        <w:rPr>
          <w:rFonts w:ascii="Oxfam TSTAR PRO" w:hAnsi="Oxfam TSTAR PRO" w:cstheme="minorHAnsi"/>
          <w:lang w:val="en-US"/>
        </w:rPr>
      </w:pPr>
    </w:p>
    <w:p w14:paraId="1CD7EA28" w14:textId="1124A465" w:rsidR="00590F72" w:rsidRPr="00A81A39" w:rsidRDefault="00590F72" w:rsidP="00E51221">
      <w:pPr>
        <w:spacing w:after="0" w:line="240" w:lineRule="auto"/>
        <w:jc w:val="both"/>
        <w:rPr>
          <w:rFonts w:ascii="Oxfam TSTAR PRO" w:hAnsi="Oxfam TSTAR PRO" w:cstheme="minorHAnsi"/>
          <w:lang w:val="en-US"/>
        </w:rPr>
      </w:pPr>
      <w:r w:rsidRPr="00A81A39">
        <w:rPr>
          <w:rFonts w:ascii="Oxfam TSTAR PRO" w:hAnsi="Oxfam TSTAR PRO" w:cstheme="minorHAnsi"/>
          <w:lang w:val="en-US"/>
        </w:rPr>
        <w:t xml:space="preserve">Oxfam International in Lebanon reserves the right to reject </w:t>
      </w:r>
      <w:proofErr w:type="gramStart"/>
      <w:r w:rsidRPr="00A81A39">
        <w:rPr>
          <w:rFonts w:ascii="Oxfam TSTAR PRO" w:hAnsi="Oxfam TSTAR PRO" w:cstheme="minorHAnsi"/>
          <w:lang w:val="en-US"/>
        </w:rPr>
        <w:t>any and all</w:t>
      </w:r>
      <w:proofErr w:type="gramEnd"/>
      <w:r w:rsidRPr="00A81A39">
        <w:rPr>
          <w:rFonts w:ascii="Oxfam TSTAR PRO" w:hAnsi="Oxfam TSTAR PRO" w:cstheme="minorHAnsi"/>
          <w:lang w:val="en-US"/>
        </w:rPr>
        <w:t xml:space="preserve"> bids, including the </w:t>
      </w:r>
      <w:r w:rsidR="00B4150E" w:rsidRPr="00A81A39">
        <w:rPr>
          <w:rFonts w:ascii="Oxfam TSTAR PRO" w:hAnsi="Oxfam TSTAR PRO" w:cstheme="minorHAnsi"/>
          <w:lang w:val="en-US"/>
        </w:rPr>
        <w:t>b</w:t>
      </w:r>
      <w:r w:rsidRPr="00A81A39">
        <w:rPr>
          <w:rFonts w:ascii="Oxfam TSTAR PRO" w:hAnsi="Oxfam TSTAR PRO" w:cstheme="minorHAnsi"/>
          <w:lang w:val="en-US"/>
        </w:rPr>
        <w:t xml:space="preserve">idding processes, or not to award the contract at any time, without thereby incurring and liability to the affected </w:t>
      </w:r>
      <w:r w:rsidR="00B4150E" w:rsidRPr="00A81A39">
        <w:rPr>
          <w:rFonts w:ascii="Oxfam TSTAR PRO" w:hAnsi="Oxfam TSTAR PRO" w:cstheme="minorHAnsi"/>
          <w:lang w:val="en-US"/>
        </w:rPr>
        <w:t>b</w:t>
      </w:r>
      <w:r w:rsidRPr="00A81A39">
        <w:rPr>
          <w:rFonts w:ascii="Oxfam TSTAR PRO" w:hAnsi="Oxfam TSTAR PRO" w:cstheme="minorHAnsi"/>
          <w:lang w:val="en-US"/>
        </w:rPr>
        <w:t>idders.</w:t>
      </w:r>
    </w:p>
    <w:p w14:paraId="630F45F2" w14:textId="77777777" w:rsidR="00590F72" w:rsidRPr="00A81A39" w:rsidRDefault="00590F72" w:rsidP="00E51221">
      <w:pPr>
        <w:spacing w:after="0" w:line="240" w:lineRule="auto"/>
        <w:jc w:val="both"/>
        <w:rPr>
          <w:rFonts w:ascii="Oxfam TSTAR PRO" w:hAnsi="Oxfam TSTAR PRO" w:cstheme="minorHAnsi"/>
          <w:lang w:val="en-US"/>
        </w:rPr>
      </w:pPr>
    </w:p>
    <w:p w14:paraId="0334500E" w14:textId="063B1773" w:rsidR="00FC3046" w:rsidRPr="00A81A39" w:rsidRDefault="00590F72" w:rsidP="00E51221">
      <w:pPr>
        <w:spacing w:after="0" w:line="240" w:lineRule="auto"/>
        <w:jc w:val="both"/>
        <w:rPr>
          <w:rFonts w:ascii="Oxfam TSTAR PRO" w:hAnsi="Oxfam TSTAR PRO" w:cs="Times New Roman"/>
        </w:rPr>
      </w:pPr>
      <w:r w:rsidRPr="00A81A39">
        <w:rPr>
          <w:rFonts w:ascii="Oxfam TSTAR PRO" w:hAnsi="Oxfam TSTAR PRO" w:cstheme="minorHAnsi"/>
          <w:lang w:val="en-US"/>
        </w:rPr>
        <w:t xml:space="preserve">Please submit the </w:t>
      </w:r>
      <w:r w:rsidR="00711A19" w:rsidRPr="00A81A39">
        <w:rPr>
          <w:rFonts w:ascii="Oxfam TSTAR PRO" w:hAnsi="Oxfam TSTAR PRO" w:cstheme="minorHAnsi"/>
          <w:lang w:val="en-US"/>
        </w:rPr>
        <w:t xml:space="preserve">full application </w:t>
      </w:r>
      <w:r w:rsidRPr="00A81A39">
        <w:rPr>
          <w:rFonts w:ascii="Oxfam TSTAR PRO" w:hAnsi="Oxfam TSTAR PRO" w:cstheme="minorHAnsi"/>
          <w:lang w:val="en-US"/>
        </w:rPr>
        <w:t>documents (as mentioned above) by</w:t>
      </w:r>
      <w:r w:rsidR="00FC3046" w:rsidRPr="00A81A39">
        <w:rPr>
          <w:rFonts w:ascii="Oxfam TSTAR PRO" w:hAnsi="Oxfam TSTAR PRO" w:cstheme="minorHAnsi"/>
          <w:lang w:val="en-US"/>
        </w:rPr>
        <w:t xml:space="preserve"> </w:t>
      </w:r>
      <w:r w:rsidR="00FC3046" w:rsidRPr="00A81A39">
        <w:rPr>
          <w:rFonts w:ascii="Oxfam TSTAR PRO" w:hAnsi="Oxfam TSTAR PRO" w:cs="Times New Roman"/>
        </w:rPr>
        <w:t xml:space="preserve">to </w:t>
      </w:r>
      <w:hyperlink r:id="rId9" w:history="1">
        <w:r w:rsidR="00FC3046" w:rsidRPr="00A81A39">
          <w:rPr>
            <w:rStyle w:val="Hyperlink"/>
            <w:rFonts w:ascii="Oxfam TSTAR PRO" w:hAnsi="Oxfam TSTAR PRO" w:cs="Times New Roman"/>
          </w:rPr>
          <w:t>lebanonprocurement@oxfam.org.uk</w:t>
        </w:r>
      </w:hyperlink>
      <w:r w:rsidR="00FC3046" w:rsidRPr="00A81A39">
        <w:rPr>
          <w:rFonts w:ascii="Oxfam TSTAR PRO" w:hAnsi="Oxfam TSTAR PRO" w:cs="Times New Roman"/>
        </w:rPr>
        <w:t xml:space="preserve"> </w:t>
      </w:r>
    </w:p>
    <w:p w14:paraId="6DDD41DB" w14:textId="230F991C" w:rsidR="00063951" w:rsidRPr="00CE227E" w:rsidRDefault="00590F72" w:rsidP="00E51221">
      <w:pPr>
        <w:spacing w:after="0" w:line="240" w:lineRule="auto"/>
        <w:jc w:val="both"/>
        <w:rPr>
          <w:rFonts w:ascii="Oxfam TSTAR PRO" w:hAnsi="Oxfam TSTAR PRO" w:cstheme="minorHAnsi"/>
          <w:lang w:val="en-US"/>
        </w:rPr>
      </w:pPr>
      <w:r w:rsidRPr="00A81A39">
        <w:rPr>
          <w:rFonts w:ascii="Oxfam TSTAR PRO" w:hAnsi="Oxfam TSTAR PRO" w:cstheme="minorHAnsi"/>
          <w:lang w:val="en-US"/>
        </w:rPr>
        <w:t xml:space="preserve"> </w:t>
      </w:r>
      <w:r w:rsidR="0080539E" w:rsidRPr="00A81A39">
        <w:rPr>
          <w:rFonts w:ascii="Oxfam TSTAR PRO" w:hAnsi="Oxfam TSTAR PRO" w:cstheme="minorHAnsi"/>
          <w:lang w:val="en-US"/>
        </w:rPr>
        <w:t>b</w:t>
      </w:r>
      <w:r w:rsidR="00FC3046" w:rsidRPr="00A81A39">
        <w:rPr>
          <w:rFonts w:ascii="Oxfam TSTAR PRO" w:hAnsi="Oxfam TSTAR PRO" w:cstheme="minorHAnsi"/>
          <w:lang w:val="en-US"/>
        </w:rPr>
        <w:t xml:space="preserve">y </w:t>
      </w:r>
      <w:r w:rsidRPr="00A81A39">
        <w:rPr>
          <w:rFonts w:ascii="Oxfam TSTAR PRO" w:hAnsi="Oxfam TSTAR PRO" w:cstheme="minorHAnsi"/>
          <w:lang w:val="en-US"/>
        </w:rPr>
        <w:t xml:space="preserve">midnight </w:t>
      </w:r>
      <w:r w:rsidR="00FC3046" w:rsidRPr="00A81A39">
        <w:rPr>
          <w:rFonts w:ascii="Oxfam TSTAR PRO" w:hAnsi="Oxfam TSTAR PRO" w:cstheme="minorHAnsi"/>
          <w:lang w:val="en-US"/>
        </w:rPr>
        <w:t xml:space="preserve">on </w:t>
      </w:r>
      <w:r w:rsidR="00A70E13" w:rsidRPr="00A81A39">
        <w:rPr>
          <w:rFonts w:ascii="Oxfam TSTAR PRO" w:hAnsi="Oxfam TSTAR PRO" w:cstheme="minorHAnsi"/>
          <w:lang w:val="en-US"/>
        </w:rPr>
        <w:t>August</w:t>
      </w:r>
      <w:r w:rsidR="00FC3046" w:rsidRPr="00A81A39">
        <w:rPr>
          <w:rFonts w:ascii="Oxfam TSTAR PRO" w:hAnsi="Oxfam TSTAR PRO" w:cstheme="minorHAnsi"/>
          <w:lang w:val="en-US"/>
        </w:rPr>
        <w:t xml:space="preserve"> </w:t>
      </w:r>
      <w:r w:rsidR="002041B3">
        <w:rPr>
          <w:rFonts w:ascii="Oxfam TSTAR PRO" w:hAnsi="Oxfam TSTAR PRO" w:cstheme="minorHAnsi"/>
          <w:lang w:val="en-US"/>
        </w:rPr>
        <w:t>4</w:t>
      </w:r>
      <w:r w:rsidR="00FC3046" w:rsidRPr="00A81A39">
        <w:rPr>
          <w:rFonts w:ascii="Oxfam TSTAR PRO" w:hAnsi="Oxfam TSTAR PRO" w:cstheme="minorHAnsi"/>
          <w:vertAlign w:val="superscript"/>
          <w:lang w:val="en-US"/>
        </w:rPr>
        <w:t>th</w:t>
      </w:r>
      <w:r w:rsidR="00522939" w:rsidRPr="00A81A39">
        <w:rPr>
          <w:rFonts w:ascii="Oxfam TSTAR PRO" w:hAnsi="Oxfam TSTAR PRO" w:cstheme="minorHAnsi"/>
          <w:lang w:val="en-US"/>
        </w:rPr>
        <w:t xml:space="preserve">, </w:t>
      </w:r>
      <w:r w:rsidR="003070C3" w:rsidRPr="00A81A39">
        <w:rPr>
          <w:rFonts w:ascii="Oxfam TSTAR PRO" w:hAnsi="Oxfam TSTAR PRO" w:cstheme="minorHAnsi"/>
          <w:lang w:val="en-US"/>
        </w:rPr>
        <w:t>2023,</w:t>
      </w:r>
      <w:r w:rsidRPr="00A81A39">
        <w:rPr>
          <w:rFonts w:ascii="Oxfam TSTAR PRO" w:hAnsi="Oxfam TSTAR PRO" w:cstheme="minorHAnsi"/>
          <w:lang w:val="en-US"/>
        </w:rPr>
        <w:t xml:space="preserve"> mentioning </w:t>
      </w:r>
      <w:r w:rsidR="007B055A" w:rsidRPr="00A81A39">
        <w:rPr>
          <w:rFonts w:ascii="Oxfam TSTAR PRO" w:hAnsi="Oxfam TSTAR PRO" w:cstheme="minorHAnsi"/>
          <w:lang w:val="en-US"/>
        </w:rPr>
        <w:t>“</w:t>
      </w:r>
      <w:r w:rsidR="00D22718" w:rsidRPr="00D22718">
        <w:rPr>
          <w:rFonts w:ascii="Oxfam TSTAR PRO" w:hAnsi="Oxfam TSTAR PRO" w:cstheme="minorHAnsi"/>
          <w:lang w:val="en-US"/>
        </w:rPr>
        <w:t>Youth digital advocacy and storytelling consultant</w:t>
      </w:r>
      <w:r w:rsidR="007B055A" w:rsidRPr="00A81A39">
        <w:rPr>
          <w:rFonts w:ascii="Oxfam TSTAR PRO" w:hAnsi="Oxfam TSTAR PRO" w:cstheme="minorHAnsi"/>
          <w:lang w:val="en-US"/>
        </w:rPr>
        <w:t>”</w:t>
      </w:r>
      <w:r w:rsidRPr="00A81A39">
        <w:rPr>
          <w:rFonts w:ascii="Oxfam TSTAR PRO" w:hAnsi="Oxfam TSTAR PRO" w:cstheme="minorHAnsi"/>
          <w:lang w:val="en-US"/>
        </w:rPr>
        <w:t xml:space="preserve"> in the Subject line.</w:t>
      </w:r>
    </w:p>
    <w:p w14:paraId="5C34562F" w14:textId="77777777" w:rsidR="00F56FD6" w:rsidRPr="00CE227E" w:rsidRDefault="00F56FD6" w:rsidP="00E51221">
      <w:pPr>
        <w:jc w:val="both"/>
        <w:rPr>
          <w:rFonts w:ascii="Oxfam TSTAR PRO" w:hAnsi="Oxfam TSTAR PRO" w:cstheme="minorHAnsi"/>
          <w:lang w:val="en-US"/>
        </w:rPr>
      </w:pPr>
    </w:p>
    <w:p w14:paraId="5EDB2B01" w14:textId="77777777" w:rsidR="00F56FD6" w:rsidRPr="00CE227E" w:rsidRDefault="00F56FD6" w:rsidP="00E51221">
      <w:pPr>
        <w:jc w:val="both"/>
        <w:rPr>
          <w:rFonts w:ascii="Oxfam TSTAR PRO" w:hAnsi="Oxfam TSTAR PRO" w:cstheme="minorHAnsi"/>
          <w:lang w:val="en-US"/>
        </w:rPr>
      </w:pPr>
    </w:p>
    <w:sectPr w:rsidR="00F56FD6" w:rsidRPr="00CE227E" w:rsidSect="002B6F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6C04" w14:textId="77777777" w:rsidR="00084CEB" w:rsidRDefault="00084CEB" w:rsidP="00877AA5">
      <w:pPr>
        <w:spacing w:after="0" w:line="240" w:lineRule="auto"/>
      </w:pPr>
      <w:r>
        <w:separator/>
      </w:r>
    </w:p>
  </w:endnote>
  <w:endnote w:type="continuationSeparator" w:id="0">
    <w:p w14:paraId="63509CA1" w14:textId="77777777" w:rsidR="00084CEB" w:rsidRDefault="00084CEB" w:rsidP="0087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xfam TSTAR PRO">
    <w:panose1 w:val="02000806030000020004"/>
    <w:charset w:val="00"/>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7DB1" w14:textId="77777777" w:rsidR="00084CEB" w:rsidRDefault="00084CEB" w:rsidP="00877AA5">
      <w:pPr>
        <w:spacing w:after="0" w:line="240" w:lineRule="auto"/>
      </w:pPr>
      <w:r>
        <w:separator/>
      </w:r>
    </w:p>
  </w:footnote>
  <w:footnote w:type="continuationSeparator" w:id="0">
    <w:p w14:paraId="41FBE175" w14:textId="77777777" w:rsidR="00084CEB" w:rsidRDefault="00084CEB" w:rsidP="00877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AEA"/>
    <w:multiLevelType w:val="hybridMultilevel"/>
    <w:tmpl w:val="C378554C"/>
    <w:lvl w:ilvl="0" w:tplc="08090005">
      <w:start w:val="1"/>
      <w:numFmt w:val="bullet"/>
      <w:lvlText w:val=""/>
      <w:lvlJc w:val="left"/>
      <w:pPr>
        <w:ind w:left="630" w:hanging="360"/>
      </w:pPr>
      <w:rPr>
        <w:rFonts w:ascii="Wingdings" w:hAnsi="Wingdings" w:hint="default"/>
      </w:rPr>
    </w:lvl>
    <w:lvl w:ilvl="1" w:tplc="9168D5E6">
      <w:start w:val="4"/>
      <w:numFmt w:val="bullet"/>
      <w:lvlText w:val="-"/>
      <w:lvlJc w:val="left"/>
      <w:pPr>
        <w:ind w:left="1350" w:hanging="360"/>
      </w:pPr>
      <w:rPr>
        <w:rFonts w:ascii="Calibri" w:eastAsiaTheme="minorHAnsi" w:hAnsi="Calibri" w:cstheme="minorBidi"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1164FD1"/>
    <w:multiLevelType w:val="hybridMultilevel"/>
    <w:tmpl w:val="0812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850"/>
    <w:multiLevelType w:val="hybridMultilevel"/>
    <w:tmpl w:val="CBD8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4E84"/>
    <w:multiLevelType w:val="hybridMultilevel"/>
    <w:tmpl w:val="B0E28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3C71"/>
    <w:multiLevelType w:val="hybridMultilevel"/>
    <w:tmpl w:val="9DA44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64665"/>
    <w:multiLevelType w:val="hybridMultilevel"/>
    <w:tmpl w:val="9EF003F8"/>
    <w:lvl w:ilvl="0" w:tplc="E3CC97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A7359"/>
    <w:multiLevelType w:val="hybridMultilevel"/>
    <w:tmpl w:val="8C0C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46CD"/>
    <w:multiLevelType w:val="hybridMultilevel"/>
    <w:tmpl w:val="FFAAD384"/>
    <w:lvl w:ilvl="0" w:tplc="14E4C41C">
      <w:start w:val="1"/>
      <w:numFmt w:val="decimal"/>
      <w:lvlText w:val="%1-"/>
      <w:lvlJc w:val="left"/>
      <w:pPr>
        <w:ind w:left="786" w:hanging="360"/>
      </w:pPr>
      <w:rPr>
        <w:rFonts w:asciiTheme="minorHAnsi" w:eastAsiaTheme="minorHAnsi" w:hAnsiTheme="minorHAnsi" w:cstheme="minorHAns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42160B6"/>
    <w:multiLevelType w:val="hybridMultilevel"/>
    <w:tmpl w:val="F01E5DD4"/>
    <w:lvl w:ilvl="0" w:tplc="B9161082">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0922C6"/>
    <w:multiLevelType w:val="hybridMultilevel"/>
    <w:tmpl w:val="0E9CD55E"/>
    <w:lvl w:ilvl="0" w:tplc="6FC0B1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90052"/>
    <w:multiLevelType w:val="hybridMultilevel"/>
    <w:tmpl w:val="31A03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416B1"/>
    <w:multiLevelType w:val="hybridMultilevel"/>
    <w:tmpl w:val="50485C22"/>
    <w:lvl w:ilvl="0" w:tplc="B916108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97F6325"/>
    <w:multiLevelType w:val="hybridMultilevel"/>
    <w:tmpl w:val="FFAAD384"/>
    <w:lvl w:ilvl="0" w:tplc="14E4C41C">
      <w:start w:val="1"/>
      <w:numFmt w:val="decimal"/>
      <w:lvlText w:val="%1-"/>
      <w:lvlJc w:val="left"/>
      <w:pPr>
        <w:ind w:left="786" w:hanging="360"/>
      </w:pPr>
      <w:rPr>
        <w:rFonts w:asciiTheme="minorHAnsi" w:eastAsiaTheme="minorHAnsi" w:hAnsiTheme="minorHAnsi" w:cstheme="minorHAns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99341BD"/>
    <w:multiLevelType w:val="hybridMultilevel"/>
    <w:tmpl w:val="3F2AA57A"/>
    <w:lvl w:ilvl="0" w:tplc="6E8C88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30C9E"/>
    <w:multiLevelType w:val="hybridMultilevel"/>
    <w:tmpl w:val="8FCE73AE"/>
    <w:lvl w:ilvl="0" w:tplc="3AF06B98">
      <w:start w:val="1"/>
      <w:numFmt w:val="bullet"/>
      <w:lvlText w:val=""/>
      <w:lvlJc w:val="left"/>
      <w:pPr>
        <w:ind w:left="720" w:hanging="360"/>
      </w:pPr>
      <w:rPr>
        <w:rFonts w:ascii="Symbol" w:hAnsi="Symbol" w:hint="default"/>
      </w:rPr>
    </w:lvl>
    <w:lvl w:ilvl="1" w:tplc="1C6E251E">
      <w:start w:val="1"/>
      <w:numFmt w:val="bullet"/>
      <w:lvlText w:val="o"/>
      <w:lvlJc w:val="left"/>
      <w:pPr>
        <w:ind w:left="1440" w:hanging="360"/>
      </w:pPr>
      <w:rPr>
        <w:rFonts w:ascii="Courier New" w:hAnsi="Courier New" w:hint="default"/>
      </w:rPr>
    </w:lvl>
    <w:lvl w:ilvl="2" w:tplc="4C1E73BE">
      <w:start w:val="1"/>
      <w:numFmt w:val="bullet"/>
      <w:lvlText w:val=""/>
      <w:lvlJc w:val="left"/>
      <w:pPr>
        <w:ind w:left="2160" w:hanging="360"/>
      </w:pPr>
      <w:rPr>
        <w:rFonts w:ascii="Wingdings" w:hAnsi="Wingdings" w:hint="default"/>
      </w:rPr>
    </w:lvl>
    <w:lvl w:ilvl="3" w:tplc="E55EC8C0">
      <w:start w:val="1"/>
      <w:numFmt w:val="bullet"/>
      <w:lvlText w:val=""/>
      <w:lvlJc w:val="left"/>
      <w:pPr>
        <w:ind w:left="2880" w:hanging="360"/>
      </w:pPr>
      <w:rPr>
        <w:rFonts w:ascii="Symbol" w:hAnsi="Symbol" w:hint="default"/>
      </w:rPr>
    </w:lvl>
    <w:lvl w:ilvl="4" w:tplc="EE0A7C58">
      <w:start w:val="1"/>
      <w:numFmt w:val="bullet"/>
      <w:lvlText w:val="o"/>
      <w:lvlJc w:val="left"/>
      <w:pPr>
        <w:ind w:left="3600" w:hanging="360"/>
      </w:pPr>
      <w:rPr>
        <w:rFonts w:ascii="Courier New" w:hAnsi="Courier New" w:hint="default"/>
      </w:rPr>
    </w:lvl>
    <w:lvl w:ilvl="5" w:tplc="AB72C10C">
      <w:start w:val="1"/>
      <w:numFmt w:val="bullet"/>
      <w:lvlText w:val=""/>
      <w:lvlJc w:val="left"/>
      <w:pPr>
        <w:ind w:left="4320" w:hanging="360"/>
      </w:pPr>
      <w:rPr>
        <w:rFonts w:ascii="Wingdings" w:hAnsi="Wingdings" w:hint="default"/>
      </w:rPr>
    </w:lvl>
    <w:lvl w:ilvl="6" w:tplc="8F344860">
      <w:start w:val="1"/>
      <w:numFmt w:val="bullet"/>
      <w:lvlText w:val=""/>
      <w:lvlJc w:val="left"/>
      <w:pPr>
        <w:ind w:left="5040" w:hanging="360"/>
      </w:pPr>
      <w:rPr>
        <w:rFonts w:ascii="Symbol" w:hAnsi="Symbol" w:hint="default"/>
      </w:rPr>
    </w:lvl>
    <w:lvl w:ilvl="7" w:tplc="11CE50D4">
      <w:start w:val="1"/>
      <w:numFmt w:val="bullet"/>
      <w:lvlText w:val="o"/>
      <w:lvlJc w:val="left"/>
      <w:pPr>
        <w:ind w:left="5760" w:hanging="360"/>
      </w:pPr>
      <w:rPr>
        <w:rFonts w:ascii="Courier New" w:hAnsi="Courier New" w:hint="default"/>
      </w:rPr>
    </w:lvl>
    <w:lvl w:ilvl="8" w:tplc="61D4618E">
      <w:start w:val="1"/>
      <w:numFmt w:val="bullet"/>
      <w:lvlText w:val=""/>
      <w:lvlJc w:val="left"/>
      <w:pPr>
        <w:ind w:left="6480" w:hanging="360"/>
      </w:pPr>
      <w:rPr>
        <w:rFonts w:ascii="Wingdings" w:hAnsi="Wingdings" w:hint="default"/>
      </w:rPr>
    </w:lvl>
  </w:abstractNum>
  <w:abstractNum w:abstractNumId="15" w15:restartNumberingAfterBreak="0">
    <w:nsid w:val="1B5C5382"/>
    <w:multiLevelType w:val="hybridMultilevel"/>
    <w:tmpl w:val="B63EEB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0985"/>
    <w:multiLevelType w:val="hybridMultilevel"/>
    <w:tmpl w:val="FFAAD384"/>
    <w:lvl w:ilvl="0" w:tplc="14E4C41C">
      <w:start w:val="1"/>
      <w:numFmt w:val="decimal"/>
      <w:lvlText w:val="%1-"/>
      <w:lvlJc w:val="left"/>
      <w:pPr>
        <w:ind w:left="786" w:hanging="360"/>
      </w:pPr>
      <w:rPr>
        <w:rFonts w:asciiTheme="minorHAnsi" w:eastAsiaTheme="minorHAnsi" w:hAnsiTheme="minorHAnsi" w:cstheme="minorHAns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AFE1462"/>
    <w:multiLevelType w:val="hybridMultilevel"/>
    <w:tmpl w:val="78D60DE4"/>
    <w:lvl w:ilvl="0" w:tplc="C37E5C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C81"/>
    <w:multiLevelType w:val="hybridMultilevel"/>
    <w:tmpl w:val="D666BD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55110"/>
    <w:multiLevelType w:val="hybridMultilevel"/>
    <w:tmpl w:val="329634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51DC6"/>
    <w:multiLevelType w:val="hybridMultilevel"/>
    <w:tmpl w:val="E6F294DA"/>
    <w:lvl w:ilvl="0" w:tplc="9454EA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42B20"/>
    <w:multiLevelType w:val="hybridMultilevel"/>
    <w:tmpl w:val="996A0D94"/>
    <w:lvl w:ilvl="0" w:tplc="E4B21BC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85CFC"/>
    <w:multiLevelType w:val="hybridMultilevel"/>
    <w:tmpl w:val="25E07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84E59"/>
    <w:multiLevelType w:val="hybridMultilevel"/>
    <w:tmpl w:val="4FB06AEC"/>
    <w:lvl w:ilvl="0" w:tplc="27CC0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6174F"/>
    <w:multiLevelType w:val="hybridMultilevel"/>
    <w:tmpl w:val="D8A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638BB"/>
    <w:multiLevelType w:val="hybridMultilevel"/>
    <w:tmpl w:val="4E3269E4"/>
    <w:lvl w:ilvl="0" w:tplc="E2E641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EA2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AF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837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898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784E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0BD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849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EAA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E8376F"/>
    <w:multiLevelType w:val="hybridMultilevel"/>
    <w:tmpl w:val="D9D45CF8"/>
    <w:lvl w:ilvl="0" w:tplc="0ACE033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7" w15:restartNumberingAfterBreak="0">
    <w:nsid w:val="41FE6051"/>
    <w:multiLevelType w:val="multilevel"/>
    <w:tmpl w:val="7A48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0753E3"/>
    <w:multiLevelType w:val="hybridMultilevel"/>
    <w:tmpl w:val="8CCC0812"/>
    <w:lvl w:ilvl="0" w:tplc="06B0F7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302B62"/>
    <w:multiLevelType w:val="hybridMultilevel"/>
    <w:tmpl w:val="0AFA7B7C"/>
    <w:lvl w:ilvl="0" w:tplc="B9161082">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102935"/>
    <w:multiLevelType w:val="hybridMultilevel"/>
    <w:tmpl w:val="9126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B0DD4"/>
    <w:multiLevelType w:val="hybridMultilevel"/>
    <w:tmpl w:val="697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14B5E"/>
    <w:multiLevelType w:val="hybridMultilevel"/>
    <w:tmpl w:val="EEE42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1755F"/>
    <w:multiLevelType w:val="hybridMultilevel"/>
    <w:tmpl w:val="676E4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7255"/>
    <w:multiLevelType w:val="hybridMultilevel"/>
    <w:tmpl w:val="1898C866"/>
    <w:lvl w:ilvl="0" w:tplc="E97E312E">
      <w:numFmt w:val="bullet"/>
      <w:lvlText w:val="-"/>
      <w:lvlJc w:val="left"/>
      <w:pPr>
        <w:ind w:left="945" w:hanging="585"/>
      </w:pPr>
      <w:rPr>
        <w:rFonts w:ascii="Oxfam TSTAR PRO" w:eastAsiaTheme="minorHAnsi" w:hAnsi="Oxfam TSTAR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C13C1"/>
    <w:multiLevelType w:val="hybridMultilevel"/>
    <w:tmpl w:val="246EFD30"/>
    <w:lvl w:ilvl="0" w:tplc="B916108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7A6B7A"/>
    <w:multiLevelType w:val="hybridMultilevel"/>
    <w:tmpl w:val="7902A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E4CBF"/>
    <w:multiLevelType w:val="hybridMultilevel"/>
    <w:tmpl w:val="EE8E5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2AC"/>
    <w:multiLevelType w:val="hybridMultilevel"/>
    <w:tmpl w:val="F10C00FC"/>
    <w:lvl w:ilvl="0" w:tplc="E4B21BC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66A87"/>
    <w:multiLevelType w:val="hybridMultilevel"/>
    <w:tmpl w:val="FDD6C214"/>
    <w:lvl w:ilvl="0" w:tplc="B916108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8E24A6D"/>
    <w:multiLevelType w:val="hybridMultilevel"/>
    <w:tmpl w:val="8ABE1424"/>
    <w:lvl w:ilvl="0" w:tplc="AC608A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730D3"/>
    <w:multiLevelType w:val="hybridMultilevel"/>
    <w:tmpl w:val="D9483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27A97"/>
    <w:multiLevelType w:val="hybridMultilevel"/>
    <w:tmpl w:val="F61EA1DC"/>
    <w:lvl w:ilvl="0" w:tplc="04090005">
      <w:start w:val="1"/>
      <w:numFmt w:val="bullet"/>
      <w:lvlText w:val=""/>
      <w:lvlJc w:val="left"/>
      <w:pPr>
        <w:ind w:left="638" w:hanging="360"/>
      </w:pPr>
      <w:rPr>
        <w:rFonts w:ascii="Wingdings" w:hAnsi="Wingdings"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43" w15:restartNumberingAfterBreak="0">
    <w:nsid w:val="7E6A0D44"/>
    <w:multiLevelType w:val="hybridMultilevel"/>
    <w:tmpl w:val="46324F14"/>
    <w:lvl w:ilvl="0" w:tplc="04AA277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24B6"/>
    <w:multiLevelType w:val="hybridMultilevel"/>
    <w:tmpl w:val="1C229C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650126">
    <w:abstractNumId w:val="44"/>
  </w:num>
  <w:num w:numId="2" w16cid:durableId="91360790">
    <w:abstractNumId w:val="40"/>
  </w:num>
  <w:num w:numId="3" w16cid:durableId="123545722">
    <w:abstractNumId w:val="18"/>
  </w:num>
  <w:num w:numId="4" w16cid:durableId="1132136594">
    <w:abstractNumId w:val="13"/>
  </w:num>
  <w:num w:numId="5" w16cid:durableId="193422929">
    <w:abstractNumId w:val="15"/>
  </w:num>
  <w:num w:numId="6" w16cid:durableId="1760246682">
    <w:abstractNumId w:val="33"/>
  </w:num>
  <w:num w:numId="7" w16cid:durableId="1163854077">
    <w:abstractNumId w:val="37"/>
  </w:num>
  <w:num w:numId="8" w16cid:durableId="510265610">
    <w:abstractNumId w:val="28"/>
  </w:num>
  <w:num w:numId="9" w16cid:durableId="1854108355">
    <w:abstractNumId w:val="19"/>
  </w:num>
  <w:num w:numId="10" w16cid:durableId="1269580600">
    <w:abstractNumId w:val="0"/>
  </w:num>
  <w:num w:numId="11" w16cid:durableId="445273380">
    <w:abstractNumId w:val="39"/>
  </w:num>
  <w:num w:numId="12" w16cid:durableId="1789470561">
    <w:abstractNumId w:val="29"/>
  </w:num>
  <w:num w:numId="13" w16cid:durableId="328598622">
    <w:abstractNumId w:val="35"/>
  </w:num>
  <w:num w:numId="14" w16cid:durableId="1047607923">
    <w:abstractNumId w:val="11"/>
  </w:num>
  <w:num w:numId="15" w16cid:durableId="2080665644">
    <w:abstractNumId w:val="8"/>
  </w:num>
  <w:num w:numId="16" w16cid:durableId="1086850077">
    <w:abstractNumId w:val="31"/>
  </w:num>
  <w:num w:numId="17" w16cid:durableId="900748986">
    <w:abstractNumId w:val="22"/>
  </w:num>
  <w:num w:numId="18" w16cid:durableId="1541865793">
    <w:abstractNumId w:val="9"/>
  </w:num>
  <w:num w:numId="19" w16cid:durableId="1376462612">
    <w:abstractNumId w:val="42"/>
  </w:num>
  <w:num w:numId="20" w16cid:durableId="514658181">
    <w:abstractNumId w:val="43"/>
  </w:num>
  <w:num w:numId="21" w16cid:durableId="476665">
    <w:abstractNumId w:val="21"/>
  </w:num>
  <w:num w:numId="22" w16cid:durableId="160508686">
    <w:abstractNumId w:val="1"/>
  </w:num>
  <w:num w:numId="23" w16cid:durableId="358119124">
    <w:abstractNumId w:val="36"/>
  </w:num>
  <w:num w:numId="24" w16cid:durableId="1025130401">
    <w:abstractNumId w:val="20"/>
  </w:num>
  <w:num w:numId="25" w16cid:durableId="1422213423">
    <w:abstractNumId w:val="38"/>
  </w:num>
  <w:num w:numId="26" w16cid:durableId="748773761">
    <w:abstractNumId w:val="32"/>
  </w:num>
  <w:num w:numId="27" w16cid:durableId="799028895">
    <w:abstractNumId w:val="17"/>
  </w:num>
  <w:num w:numId="28" w16cid:durableId="1938710719">
    <w:abstractNumId w:val="6"/>
  </w:num>
  <w:num w:numId="29" w16cid:durableId="723064663">
    <w:abstractNumId w:val="30"/>
  </w:num>
  <w:num w:numId="30" w16cid:durableId="1073161188">
    <w:abstractNumId w:val="7"/>
  </w:num>
  <w:num w:numId="31" w16cid:durableId="1029643020">
    <w:abstractNumId w:val="12"/>
  </w:num>
  <w:num w:numId="32" w16cid:durableId="983461092">
    <w:abstractNumId w:val="16"/>
  </w:num>
  <w:num w:numId="33" w16cid:durableId="1585265744">
    <w:abstractNumId w:val="14"/>
  </w:num>
  <w:num w:numId="34" w16cid:durableId="1141190737">
    <w:abstractNumId w:val="24"/>
  </w:num>
  <w:num w:numId="35" w16cid:durableId="1385908891">
    <w:abstractNumId w:val="2"/>
  </w:num>
  <w:num w:numId="36" w16cid:durableId="1182935593">
    <w:abstractNumId w:val="26"/>
  </w:num>
  <w:num w:numId="37" w16cid:durableId="221674059">
    <w:abstractNumId w:val="27"/>
  </w:num>
  <w:num w:numId="38" w16cid:durableId="1943105776">
    <w:abstractNumId w:val="23"/>
  </w:num>
  <w:num w:numId="39" w16cid:durableId="1036731344">
    <w:abstractNumId w:val="10"/>
  </w:num>
  <w:num w:numId="40" w16cid:durableId="403990821">
    <w:abstractNumId w:val="4"/>
  </w:num>
  <w:num w:numId="41" w16cid:durableId="390034362">
    <w:abstractNumId w:val="41"/>
  </w:num>
  <w:num w:numId="42" w16cid:durableId="765922465">
    <w:abstractNumId w:val="25"/>
  </w:num>
  <w:num w:numId="43" w16cid:durableId="237521203">
    <w:abstractNumId w:val="5"/>
  </w:num>
  <w:num w:numId="44" w16cid:durableId="483354934">
    <w:abstractNumId w:val="3"/>
  </w:num>
  <w:num w:numId="45" w16cid:durableId="13568850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1MDcwM7QwNjMyNbZU0lEKTi0uzszPAykwrgUAnIzOeiwAAAA="/>
  </w:docVars>
  <w:rsids>
    <w:rsidRoot w:val="00ED5950"/>
    <w:rsid w:val="00002FCC"/>
    <w:rsid w:val="000140A5"/>
    <w:rsid w:val="000152D6"/>
    <w:rsid w:val="00022176"/>
    <w:rsid w:val="000225A5"/>
    <w:rsid w:val="00040A31"/>
    <w:rsid w:val="000462C7"/>
    <w:rsid w:val="00051741"/>
    <w:rsid w:val="0005437E"/>
    <w:rsid w:val="0005502C"/>
    <w:rsid w:val="000569F6"/>
    <w:rsid w:val="00063876"/>
    <w:rsid w:val="00063951"/>
    <w:rsid w:val="00071119"/>
    <w:rsid w:val="0007153C"/>
    <w:rsid w:val="00071852"/>
    <w:rsid w:val="00076F97"/>
    <w:rsid w:val="00084CEB"/>
    <w:rsid w:val="0009268A"/>
    <w:rsid w:val="00094814"/>
    <w:rsid w:val="00094EB2"/>
    <w:rsid w:val="000A6890"/>
    <w:rsid w:val="000A7C6A"/>
    <w:rsid w:val="000A7FAE"/>
    <w:rsid w:val="000C3CD6"/>
    <w:rsid w:val="000D3064"/>
    <w:rsid w:val="000E082F"/>
    <w:rsid w:val="000E28F7"/>
    <w:rsid w:val="000F5BF5"/>
    <w:rsid w:val="001156E3"/>
    <w:rsid w:val="00124368"/>
    <w:rsid w:val="00133279"/>
    <w:rsid w:val="0014383F"/>
    <w:rsid w:val="00145AD2"/>
    <w:rsid w:val="0016006A"/>
    <w:rsid w:val="001603E8"/>
    <w:rsid w:val="00181CB3"/>
    <w:rsid w:val="00181D91"/>
    <w:rsid w:val="001831C2"/>
    <w:rsid w:val="00195C22"/>
    <w:rsid w:val="00196AD4"/>
    <w:rsid w:val="00197B6F"/>
    <w:rsid w:val="001A2FAE"/>
    <w:rsid w:val="001C1582"/>
    <w:rsid w:val="001C3074"/>
    <w:rsid w:val="001D4BB6"/>
    <w:rsid w:val="001E5C7B"/>
    <w:rsid w:val="001E6417"/>
    <w:rsid w:val="001F587D"/>
    <w:rsid w:val="001F7E00"/>
    <w:rsid w:val="00204005"/>
    <w:rsid w:val="002041B3"/>
    <w:rsid w:val="00206C4C"/>
    <w:rsid w:val="00214AE8"/>
    <w:rsid w:val="00215A98"/>
    <w:rsid w:val="0022037F"/>
    <w:rsid w:val="002213E8"/>
    <w:rsid w:val="00223FC8"/>
    <w:rsid w:val="00236DF4"/>
    <w:rsid w:val="00244114"/>
    <w:rsid w:val="00254AB5"/>
    <w:rsid w:val="00256DD5"/>
    <w:rsid w:val="002660D7"/>
    <w:rsid w:val="00270B08"/>
    <w:rsid w:val="00275CCC"/>
    <w:rsid w:val="00275CF4"/>
    <w:rsid w:val="00281AEE"/>
    <w:rsid w:val="00290238"/>
    <w:rsid w:val="002A51E5"/>
    <w:rsid w:val="002B484E"/>
    <w:rsid w:val="002B58FE"/>
    <w:rsid w:val="002B6F8D"/>
    <w:rsid w:val="002C1DB9"/>
    <w:rsid w:val="002C32BF"/>
    <w:rsid w:val="002D09E5"/>
    <w:rsid w:val="002D3E44"/>
    <w:rsid w:val="002E1618"/>
    <w:rsid w:val="002E6436"/>
    <w:rsid w:val="002E7AA5"/>
    <w:rsid w:val="00300F97"/>
    <w:rsid w:val="003070C3"/>
    <w:rsid w:val="0031357F"/>
    <w:rsid w:val="00317B37"/>
    <w:rsid w:val="00326AF3"/>
    <w:rsid w:val="0032786D"/>
    <w:rsid w:val="003278B9"/>
    <w:rsid w:val="00336C84"/>
    <w:rsid w:val="00346C1E"/>
    <w:rsid w:val="00346E0F"/>
    <w:rsid w:val="0035289C"/>
    <w:rsid w:val="00352CC3"/>
    <w:rsid w:val="00363730"/>
    <w:rsid w:val="00366289"/>
    <w:rsid w:val="00370232"/>
    <w:rsid w:val="00371E97"/>
    <w:rsid w:val="00372C15"/>
    <w:rsid w:val="00373808"/>
    <w:rsid w:val="003743D2"/>
    <w:rsid w:val="00383642"/>
    <w:rsid w:val="0038371E"/>
    <w:rsid w:val="003849CC"/>
    <w:rsid w:val="003872FF"/>
    <w:rsid w:val="00392CDA"/>
    <w:rsid w:val="003931F0"/>
    <w:rsid w:val="00396461"/>
    <w:rsid w:val="003A372F"/>
    <w:rsid w:val="003A429E"/>
    <w:rsid w:val="003A6CA8"/>
    <w:rsid w:val="003B536F"/>
    <w:rsid w:val="003C56D9"/>
    <w:rsid w:val="003F2345"/>
    <w:rsid w:val="003F4312"/>
    <w:rsid w:val="0040075C"/>
    <w:rsid w:val="00405DC3"/>
    <w:rsid w:val="00406AC0"/>
    <w:rsid w:val="00413B70"/>
    <w:rsid w:val="0041572C"/>
    <w:rsid w:val="00437FE2"/>
    <w:rsid w:val="00444433"/>
    <w:rsid w:val="00445810"/>
    <w:rsid w:val="00455D13"/>
    <w:rsid w:val="004609C3"/>
    <w:rsid w:val="00464B45"/>
    <w:rsid w:val="00464C88"/>
    <w:rsid w:val="00465BE4"/>
    <w:rsid w:val="00467AE8"/>
    <w:rsid w:val="004706BC"/>
    <w:rsid w:val="004721BF"/>
    <w:rsid w:val="004775F4"/>
    <w:rsid w:val="0048009C"/>
    <w:rsid w:val="004946F8"/>
    <w:rsid w:val="004A1D25"/>
    <w:rsid w:val="004A3F23"/>
    <w:rsid w:val="004A7F60"/>
    <w:rsid w:val="004B1190"/>
    <w:rsid w:val="004B6FF4"/>
    <w:rsid w:val="004C71F0"/>
    <w:rsid w:val="004E0545"/>
    <w:rsid w:val="004E63A0"/>
    <w:rsid w:val="004E6D8E"/>
    <w:rsid w:val="004F2EDA"/>
    <w:rsid w:val="004F5DDD"/>
    <w:rsid w:val="004F60E7"/>
    <w:rsid w:val="004F73A3"/>
    <w:rsid w:val="00500265"/>
    <w:rsid w:val="00506A58"/>
    <w:rsid w:val="00510448"/>
    <w:rsid w:val="005118CB"/>
    <w:rsid w:val="005122B9"/>
    <w:rsid w:val="00522939"/>
    <w:rsid w:val="00523BAC"/>
    <w:rsid w:val="005249AD"/>
    <w:rsid w:val="00537104"/>
    <w:rsid w:val="005377D0"/>
    <w:rsid w:val="00543BEF"/>
    <w:rsid w:val="00546884"/>
    <w:rsid w:val="00547A5D"/>
    <w:rsid w:val="00550E62"/>
    <w:rsid w:val="005517F3"/>
    <w:rsid w:val="00570E74"/>
    <w:rsid w:val="00583C6F"/>
    <w:rsid w:val="00586BCA"/>
    <w:rsid w:val="00590F72"/>
    <w:rsid w:val="00594F42"/>
    <w:rsid w:val="005A1654"/>
    <w:rsid w:val="005A2253"/>
    <w:rsid w:val="005A6AE1"/>
    <w:rsid w:val="005C4E8E"/>
    <w:rsid w:val="005C62D7"/>
    <w:rsid w:val="005E2943"/>
    <w:rsid w:val="005E375B"/>
    <w:rsid w:val="005E6F53"/>
    <w:rsid w:val="00605783"/>
    <w:rsid w:val="0060777B"/>
    <w:rsid w:val="006109AF"/>
    <w:rsid w:val="00612A11"/>
    <w:rsid w:val="00613914"/>
    <w:rsid w:val="00622648"/>
    <w:rsid w:val="006316D8"/>
    <w:rsid w:val="0063174F"/>
    <w:rsid w:val="00631988"/>
    <w:rsid w:val="006453F2"/>
    <w:rsid w:val="0066486F"/>
    <w:rsid w:val="006714A7"/>
    <w:rsid w:val="00673E46"/>
    <w:rsid w:val="0068046F"/>
    <w:rsid w:val="00681C92"/>
    <w:rsid w:val="00685E35"/>
    <w:rsid w:val="0069116E"/>
    <w:rsid w:val="006B103D"/>
    <w:rsid w:val="006B1F49"/>
    <w:rsid w:val="006C4713"/>
    <w:rsid w:val="006C48A0"/>
    <w:rsid w:val="006C6759"/>
    <w:rsid w:val="006D0AEF"/>
    <w:rsid w:val="006D4144"/>
    <w:rsid w:val="006D4926"/>
    <w:rsid w:val="006D4B94"/>
    <w:rsid w:val="006E4B0C"/>
    <w:rsid w:val="006E7A19"/>
    <w:rsid w:val="006F508C"/>
    <w:rsid w:val="00700BCA"/>
    <w:rsid w:val="00711721"/>
    <w:rsid w:val="00711779"/>
    <w:rsid w:val="00711A19"/>
    <w:rsid w:val="00736F3C"/>
    <w:rsid w:val="007633B5"/>
    <w:rsid w:val="00766DF7"/>
    <w:rsid w:val="0078094B"/>
    <w:rsid w:val="00782F71"/>
    <w:rsid w:val="0078402F"/>
    <w:rsid w:val="00786BB1"/>
    <w:rsid w:val="00792149"/>
    <w:rsid w:val="007A178E"/>
    <w:rsid w:val="007B055A"/>
    <w:rsid w:val="007B0AEC"/>
    <w:rsid w:val="007D0DCF"/>
    <w:rsid w:val="007D1726"/>
    <w:rsid w:val="007D32F2"/>
    <w:rsid w:val="007E6283"/>
    <w:rsid w:val="007E6453"/>
    <w:rsid w:val="007E7DA3"/>
    <w:rsid w:val="007F5322"/>
    <w:rsid w:val="007F7B98"/>
    <w:rsid w:val="0080539E"/>
    <w:rsid w:val="008117F4"/>
    <w:rsid w:val="008151CE"/>
    <w:rsid w:val="00824B97"/>
    <w:rsid w:val="0083350B"/>
    <w:rsid w:val="00833E14"/>
    <w:rsid w:val="00840597"/>
    <w:rsid w:val="00843A49"/>
    <w:rsid w:val="00844565"/>
    <w:rsid w:val="0084482E"/>
    <w:rsid w:val="008463BB"/>
    <w:rsid w:val="008628C1"/>
    <w:rsid w:val="00871AA9"/>
    <w:rsid w:val="00877AA5"/>
    <w:rsid w:val="008847D2"/>
    <w:rsid w:val="00895E4F"/>
    <w:rsid w:val="00897576"/>
    <w:rsid w:val="008A0F3B"/>
    <w:rsid w:val="008A2AE7"/>
    <w:rsid w:val="008A2FA1"/>
    <w:rsid w:val="008A7334"/>
    <w:rsid w:val="008B3312"/>
    <w:rsid w:val="008C14CC"/>
    <w:rsid w:val="008C7C62"/>
    <w:rsid w:val="008D720F"/>
    <w:rsid w:val="008D7F28"/>
    <w:rsid w:val="008E3D8D"/>
    <w:rsid w:val="008E56EA"/>
    <w:rsid w:val="008E5761"/>
    <w:rsid w:val="008F30A0"/>
    <w:rsid w:val="008F52BA"/>
    <w:rsid w:val="008F5A72"/>
    <w:rsid w:val="00902325"/>
    <w:rsid w:val="00902EF0"/>
    <w:rsid w:val="009138C6"/>
    <w:rsid w:val="0092312C"/>
    <w:rsid w:val="0092397E"/>
    <w:rsid w:val="0092439E"/>
    <w:rsid w:val="00926E58"/>
    <w:rsid w:val="009355D5"/>
    <w:rsid w:val="00942F17"/>
    <w:rsid w:val="00943E90"/>
    <w:rsid w:val="0095268C"/>
    <w:rsid w:val="0096249F"/>
    <w:rsid w:val="009A1606"/>
    <w:rsid w:val="009B3A6E"/>
    <w:rsid w:val="009C1AA3"/>
    <w:rsid w:val="009D3946"/>
    <w:rsid w:val="009D7503"/>
    <w:rsid w:val="009E5CDA"/>
    <w:rsid w:val="009F00B4"/>
    <w:rsid w:val="00A13B3F"/>
    <w:rsid w:val="00A30A17"/>
    <w:rsid w:val="00A3184A"/>
    <w:rsid w:val="00A34972"/>
    <w:rsid w:val="00A354E2"/>
    <w:rsid w:val="00A4619B"/>
    <w:rsid w:val="00A52C22"/>
    <w:rsid w:val="00A54253"/>
    <w:rsid w:val="00A54272"/>
    <w:rsid w:val="00A57086"/>
    <w:rsid w:val="00A65CB3"/>
    <w:rsid w:val="00A70E13"/>
    <w:rsid w:val="00A80BEA"/>
    <w:rsid w:val="00A81A39"/>
    <w:rsid w:val="00A82CBA"/>
    <w:rsid w:val="00A95BA9"/>
    <w:rsid w:val="00AA19AD"/>
    <w:rsid w:val="00AA294D"/>
    <w:rsid w:val="00AA7857"/>
    <w:rsid w:val="00AB5BC9"/>
    <w:rsid w:val="00AC2461"/>
    <w:rsid w:val="00AC4C3E"/>
    <w:rsid w:val="00AC7BB4"/>
    <w:rsid w:val="00AD0225"/>
    <w:rsid w:val="00AD42E0"/>
    <w:rsid w:val="00AE2B4C"/>
    <w:rsid w:val="00AF278B"/>
    <w:rsid w:val="00B056D4"/>
    <w:rsid w:val="00B17BD1"/>
    <w:rsid w:val="00B17D37"/>
    <w:rsid w:val="00B4150E"/>
    <w:rsid w:val="00B42B75"/>
    <w:rsid w:val="00B522DF"/>
    <w:rsid w:val="00B559F9"/>
    <w:rsid w:val="00B61409"/>
    <w:rsid w:val="00B669BA"/>
    <w:rsid w:val="00B714B9"/>
    <w:rsid w:val="00B745B0"/>
    <w:rsid w:val="00B80E3C"/>
    <w:rsid w:val="00B9420E"/>
    <w:rsid w:val="00B9567B"/>
    <w:rsid w:val="00BA6BD9"/>
    <w:rsid w:val="00BB003F"/>
    <w:rsid w:val="00BB1577"/>
    <w:rsid w:val="00BB301C"/>
    <w:rsid w:val="00BD0889"/>
    <w:rsid w:val="00BD24F2"/>
    <w:rsid w:val="00BE1EDB"/>
    <w:rsid w:val="00BF7141"/>
    <w:rsid w:val="00C04A8C"/>
    <w:rsid w:val="00C14D90"/>
    <w:rsid w:val="00C151DA"/>
    <w:rsid w:val="00C1587F"/>
    <w:rsid w:val="00C33946"/>
    <w:rsid w:val="00C475B8"/>
    <w:rsid w:val="00C50392"/>
    <w:rsid w:val="00C532D9"/>
    <w:rsid w:val="00C53864"/>
    <w:rsid w:val="00C61E54"/>
    <w:rsid w:val="00C62E45"/>
    <w:rsid w:val="00C6574F"/>
    <w:rsid w:val="00C65C96"/>
    <w:rsid w:val="00C70953"/>
    <w:rsid w:val="00C711EC"/>
    <w:rsid w:val="00C7187A"/>
    <w:rsid w:val="00C8191A"/>
    <w:rsid w:val="00C81C0D"/>
    <w:rsid w:val="00C82A8A"/>
    <w:rsid w:val="00C940D4"/>
    <w:rsid w:val="00C9639C"/>
    <w:rsid w:val="00C97EE5"/>
    <w:rsid w:val="00CA7F37"/>
    <w:rsid w:val="00CB088E"/>
    <w:rsid w:val="00CB307E"/>
    <w:rsid w:val="00CC1FF0"/>
    <w:rsid w:val="00CD3D9D"/>
    <w:rsid w:val="00CE227E"/>
    <w:rsid w:val="00CE3218"/>
    <w:rsid w:val="00CE4747"/>
    <w:rsid w:val="00CE6B35"/>
    <w:rsid w:val="00CF1A64"/>
    <w:rsid w:val="00CF4B27"/>
    <w:rsid w:val="00CF7CFD"/>
    <w:rsid w:val="00D00454"/>
    <w:rsid w:val="00D034BF"/>
    <w:rsid w:val="00D04ECB"/>
    <w:rsid w:val="00D05BC6"/>
    <w:rsid w:val="00D1078B"/>
    <w:rsid w:val="00D11492"/>
    <w:rsid w:val="00D11AF8"/>
    <w:rsid w:val="00D22718"/>
    <w:rsid w:val="00D23682"/>
    <w:rsid w:val="00D23B22"/>
    <w:rsid w:val="00D278E9"/>
    <w:rsid w:val="00D31B70"/>
    <w:rsid w:val="00D35EC1"/>
    <w:rsid w:val="00D40C38"/>
    <w:rsid w:val="00D52403"/>
    <w:rsid w:val="00D52C45"/>
    <w:rsid w:val="00D57AB7"/>
    <w:rsid w:val="00D70A35"/>
    <w:rsid w:val="00D750E6"/>
    <w:rsid w:val="00D763C6"/>
    <w:rsid w:val="00D76F4E"/>
    <w:rsid w:val="00D823E3"/>
    <w:rsid w:val="00D85339"/>
    <w:rsid w:val="00D92B52"/>
    <w:rsid w:val="00D92CA7"/>
    <w:rsid w:val="00D92F53"/>
    <w:rsid w:val="00D958AD"/>
    <w:rsid w:val="00DA3AC4"/>
    <w:rsid w:val="00DA4F01"/>
    <w:rsid w:val="00DB2765"/>
    <w:rsid w:val="00DB51E0"/>
    <w:rsid w:val="00DB686B"/>
    <w:rsid w:val="00DC05C2"/>
    <w:rsid w:val="00DC5560"/>
    <w:rsid w:val="00DC79FA"/>
    <w:rsid w:val="00DD2E94"/>
    <w:rsid w:val="00DD4CF8"/>
    <w:rsid w:val="00DE1DF3"/>
    <w:rsid w:val="00E0334F"/>
    <w:rsid w:val="00E112FE"/>
    <w:rsid w:val="00E15F7F"/>
    <w:rsid w:val="00E31CB7"/>
    <w:rsid w:val="00E32E76"/>
    <w:rsid w:val="00E33258"/>
    <w:rsid w:val="00E4450C"/>
    <w:rsid w:val="00E51221"/>
    <w:rsid w:val="00E55A94"/>
    <w:rsid w:val="00E61F7C"/>
    <w:rsid w:val="00E7316E"/>
    <w:rsid w:val="00E8001D"/>
    <w:rsid w:val="00E80081"/>
    <w:rsid w:val="00E87461"/>
    <w:rsid w:val="00E90723"/>
    <w:rsid w:val="00E963DF"/>
    <w:rsid w:val="00EA06C0"/>
    <w:rsid w:val="00EA3ACF"/>
    <w:rsid w:val="00EA4BC3"/>
    <w:rsid w:val="00EC200F"/>
    <w:rsid w:val="00EC3F56"/>
    <w:rsid w:val="00ED0D65"/>
    <w:rsid w:val="00ED2B72"/>
    <w:rsid w:val="00ED3981"/>
    <w:rsid w:val="00ED5950"/>
    <w:rsid w:val="00ED623E"/>
    <w:rsid w:val="00EE26F9"/>
    <w:rsid w:val="00EE4098"/>
    <w:rsid w:val="00EF4B55"/>
    <w:rsid w:val="00F00367"/>
    <w:rsid w:val="00F0451A"/>
    <w:rsid w:val="00F066C4"/>
    <w:rsid w:val="00F0736E"/>
    <w:rsid w:val="00F131A4"/>
    <w:rsid w:val="00F15D8B"/>
    <w:rsid w:val="00F21548"/>
    <w:rsid w:val="00F21ACE"/>
    <w:rsid w:val="00F2742F"/>
    <w:rsid w:val="00F27B47"/>
    <w:rsid w:val="00F35642"/>
    <w:rsid w:val="00F35F59"/>
    <w:rsid w:val="00F464B7"/>
    <w:rsid w:val="00F47331"/>
    <w:rsid w:val="00F52145"/>
    <w:rsid w:val="00F56FD6"/>
    <w:rsid w:val="00F574DA"/>
    <w:rsid w:val="00F6317A"/>
    <w:rsid w:val="00F63F9E"/>
    <w:rsid w:val="00F6515C"/>
    <w:rsid w:val="00F7443B"/>
    <w:rsid w:val="00F87E3A"/>
    <w:rsid w:val="00F94E3A"/>
    <w:rsid w:val="00FA5120"/>
    <w:rsid w:val="00FA720A"/>
    <w:rsid w:val="00FA7C30"/>
    <w:rsid w:val="00FB3286"/>
    <w:rsid w:val="00FB5C80"/>
    <w:rsid w:val="00FB74B8"/>
    <w:rsid w:val="00FC3046"/>
    <w:rsid w:val="00FD1CBF"/>
    <w:rsid w:val="00FD346F"/>
    <w:rsid w:val="00FD5B28"/>
    <w:rsid w:val="00FE59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593E"/>
  <w15:docId w15:val="{12762C2E-0F0D-4069-88C1-0B9CE8DD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BF"/>
    <w:rPr>
      <w:rFonts w:ascii="Segoe UI" w:hAnsi="Segoe UI" w:cs="Segoe UI"/>
      <w:sz w:val="18"/>
      <w:szCs w:val="18"/>
    </w:rPr>
  </w:style>
  <w:style w:type="paragraph" w:styleId="FootnoteText">
    <w:name w:val="footnote text"/>
    <w:aliases w:val="Footnote Text Char Char,Char,FOOTNOTES,fn,single space,Footnote Text Char2,Footnote Text Char1 Char1,Footnote Text Char Char Char1,Footnote Text Char1 Char Char,Footnote Text Char Char Char Char,Footnote Text Char Char2,Fußnot,FoodNote,ft"/>
    <w:basedOn w:val="Normal"/>
    <w:link w:val="FootnoteTextChar"/>
    <w:unhideWhenUsed/>
    <w:qFormat/>
    <w:rsid w:val="00877AA5"/>
    <w:pPr>
      <w:spacing w:after="0" w:line="240" w:lineRule="auto"/>
    </w:pPr>
    <w:rPr>
      <w:sz w:val="20"/>
      <w:szCs w:val="20"/>
    </w:rPr>
  </w:style>
  <w:style w:type="character" w:customStyle="1" w:styleId="FootnoteTextChar">
    <w:name w:val="Footnote Text Char"/>
    <w:aliases w:val="Footnote Text Char Char Char,Char Char,FOOTNOTES Char,fn Char,single space Char,Footnote Text Char2 Char,Footnote Text Char1 Char1 Char,Footnote Text Char Char Char1 Char,Footnote Text Char1 Char Char Char,Fußnot Char,FoodNote Char"/>
    <w:basedOn w:val="DefaultParagraphFont"/>
    <w:link w:val="FootnoteText"/>
    <w:rsid w:val="00877AA5"/>
    <w:rPr>
      <w:sz w:val="20"/>
      <w:szCs w:val="20"/>
    </w:rPr>
  </w:style>
  <w:style w:type="character" w:styleId="FootnoteReference">
    <w:name w:val="footnote reference"/>
    <w:aliases w:val="16 Point,Superscript 6 Point,BVI fnr,BVI fnr Car Car,BVI fnr Car,BVI fnr Car Car Car Car,BVI fnr Car Car Car Car Char,BVI fnr Char Char Char Char Char,BVI fnr Car Car Char Char Char Char Char,ftref,BVI fnr Car Ca,Footnote symbol,fr,o"/>
    <w:basedOn w:val="DefaultParagraphFont"/>
    <w:link w:val="Char2"/>
    <w:unhideWhenUsed/>
    <w:qFormat/>
    <w:rsid w:val="00877AA5"/>
    <w:rPr>
      <w:vertAlign w:val="superscript"/>
    </w:rPr>
  </w:style>
  <w:style w:type="character" w:customStyle="1" w:styleId="apple-converted-space">
    <w:name w:val="apple-converted-space"/>
    <w:basedOn w:val="DefaultParagraphFont"/>
    <w:rsid w:val="00C151DA"/>
  </w:style>
  <w:style w:type="character" w:styleId="Strong">
    <w:name w:val="Strong"/>
    <w:basedOn w:val="DefaultParagraphFont"/>
    <w:uiPriority w:val="22"/>
    <w:qFormat/>
    <w:rsid w:val="00C151DA"/>
    <w:rPr>
      <w:b/>
      <w:bCs/>
    </w:rPr>
  </w:style>
  <w:style w:type="character" w:styleId="Hyperlink">
    <w:name w:val="Hyperlink"/>
    <w:basedOn w:val="DefaultParagraphFont"/>
    <w:uiPriority w:val="99"/>
    <w:unhideWhenUsed/>
    <w:rsid w:val="00C151DA"/>
    <w:rPr>
      <w:color w:val="0563C1" w:themeColor="hyperlink"/>
      <w:u w:val="single"/>
    </w:rPr>
  </w:style>
  <w:style w:type="character" w:styleId="CommentReference">
    <w:name w:val="annotation reference"/>
    <w:basedOn w:val="DefaultParagraphFont"/>
    <w:uiPriority w:val="99"/>
    <w:semiHidden/>
    <w:unhideWhenUsed/>
    <w:rsid w:val="00B559F9"/>
    <w:rPr>
      <w:sz w:val="16"/>
      <w:szCs w:val="16"/>
    </w:rPr>
  </w:style>
  <w:style w:type="paragraph" w:styleId="CommentText">
    <w:name w:val="annotation text"/>
    <w:basedOn w:val="Normal"/>
    <w:link w:val="CommentTextChar"/>
    <w:uiPriority w:val="99"/>
    <w:semiHidden/>
    <w:unhideWhenUsed/>
    <w:rsid w:val="00B559F9"/>
    <w:pPr>
      <w:spacing w:line="240" w:lineRule="auto"/>
    </w:pPr>
    <w:rPr>
      <w:sz w:val="20"/>
      <w:szCs w:val="20"/>
    </w:rPr>
  </w:style>
  <w:style w:type="character" w:customStyle="1" w:styleId="CommentTextChar">
    <w:name w:val="Comment Text Char"/>
    <w:basedOn w:val="DefaultParagraphFont"/>
    <w:link w:val="CommentText"/>
    <w:uiPriority w:val="99"/>
    <w:semiHidden/>
    <w:rsid w:val="00B559F9"/>
    <w:rPr>
      <w:sz w:val="20"/>
      <w:szCs w:val="20"/>
    </w:rPr>
  </w:style>
  <w:style w:type="paragraph" w:styleId="CommentSubject">
    <w:name w:val="annotation subject"/>
    <w:basedOn w:val="CommentText"/>
    <w:next w:val="CommentText"/>
    <w:link w:val="CommentSubjectChar"/>
    <w:uiPriority w:val="99"/>
    <w:semiHidden/>
    <w:unhideWhenUsed/>
    <w:rsid w:val="00B559F9"/>
    <w:rPr>
      <w:b/>
      <w:bCs/>
    </w:rPr>
  </w:style>
  <w:style w:type="character" w:customStyle="1" w:styleId="CommentSubjectChar">
    <w:name w:val="Comment Subject Char"/>
    <w:basedOn w:val="CommentTextChar"/>
    <w:link w:val="CommentSubject"/>
    <w:uiPriority w:val="99"/>
    <w:semiHidden/>
    <w:rsid w:val="00B559F9"/>
    <w:rPr>
      <w:b/>
      <w:bCs/>
      <w:sz w:val="20"/>
      <w:szCs w:val="20"/>
    </w:rPr>
  </w:style>
  <w:style w:type="table" w:styleId="TableGrid">
    <w:name w:val="Table Grid"/>
    <w:basedOn w:val="TableNormal"/>
    <w:uiPriority w:val="39"/>
    <w:rsid w:val="003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F4"/>
    <w:pPr>
      <w:ind w:left="720"/>
      <w:contextualSpacing/>
    </w:pPr>
  </w:style>
  <w:style w:type="paragraph" w:styleId="Header">
    <w:name w:val="header"/>
    <w:basedOn w:val="Normal"/>
    <w:link w:val="HeaderChar"/>
    <w:uiPriority w:val="99"/>
    <w:unhideWhenUsed/>
    <w:rsid w:val="00063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951"/>
  </w:style>
  <w:style w:type="paragraph" w:styleId="Footer">
    <w:name w:val="footer"/>
    <w:basedOn w:val="Normal"/>
    <w:link w:val="FooterChar"/>
    <w:uiPriority w:val="99"/>
    <w:unhideWhenUsed/>
    <w:rsid w:val="00063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951"/>
  </w:style>
  <w:style w:type="character" w:customStyle="1" w:styleId="A9">
    <w:name w:val="A9"/>
    <w:uiPriority w:val="99"/>
    <w:rsid w:val="00D1078B"/>
    <w:rPr>
      <w:rFonts w:cs="Myriad Pro SemiCond"/>
      <w:color w:val="000000"/>
      <w:sz w:val="13"/>
      <w:szCs w:val="13"/>
    </w:rPr>
  </w:style>
  <w:style w:type="paragraph" w:customStyle="1" w:styleId="text">
    <w:name w:val="text"/>
    <w:basedOn w:val="Normal"/>
    <w:qFormat/>
    <w:rsid w:val="009E5CDA"/>
    <w:pPr>
      <w:spacing w:before="120" w:after="0" w:line="240" w:lineRule="auto"/>
    </w:pPr>
    <w:rPr>
      <w:lang w:val="en-US"/>
    </w:rPr>
  </w:style>
  <w:style w:type="paragraph" w:customStyle="1" w:styleId="Char2">
    <w:name w:val="Char2"/>
    <w:basedOn w:val="Normal"/>
    <w:link w:val="FootnoteReference"/>
    <w:uiPriority w:val="99"/>
    <w:rsid w:val="006B103D"/>
    <w:pPr>
      <w:spacing w:line="240" w:lineRule="exact"/>
    </w:pPr>
    <w:rPr>
      <w:vertAlign w:val="superscript"/>
    </w:rPr>
  </w:style>
  <w:style w:type="paragraph" w:customStyle="1" w:styleId="FrontpageMainHeadling">
    <w:name w:val="• Frontpage Main Headling"/>
    <w:basedOn w:val="Normal"/>
    <w:qFormat/>
    <w:rsid w:val="00336C84"/>
    <w:pPr>
      <w:spacing w:after="200" w:line="276" w:lineRule="auto"/>
    </w:pPr>
    <w:rPr>
      <w:rFonts w:ascii="Arial" w:eastAsia="Times New Roman" w:hAnsi="Arial" w:cs="Arial"/>
      <w:b/>
      <w:color w:val="61A534"/>
      <w:sz w:val="36"/>
      <w:lang w:val="en-US"/>
    </w:rPr>
  </w:style>
  <w:style w:type="paragraph" w:customStyle="1" w:styleId="Normal1">
    <w:name w:val="Normal1"/>
    <w:rsid w:val="001F7E00"/>
    <w:pPr>
      <w:spacing w:after="0" w:line="240" w:lineRule="auto"/>
    </w:pPr>
    <w:rPr>
      <w:rFonts w:ascii="Arial" w:eastAsia="Arial" w:hAnsi="Arial" w:cs="Arial"/>
      <w:color w:val="000000"/>
      <w:sz w:val="20"/>
      <w:szCs w:val="20"/>
      <w:lang w:eastAsia="en-GB"/>
    </w:rPr>
  </w:style>
  <w:style w:type="character" w:customStyle="1" w:styleId="FootnoteTextChar1">
    <w:name w:val="Footnote Text Char1"/>
    <w:aliases w:val="Schriftart: 9 pt Char1,Schriftart: 10 pt Char1,Schriftart: 8 pt Char1,WB-Fußnotentext Char1,FoodNote Char1,ft Char1,Footnote Char1,Footnote Text Char1 Char Char Char1,fn Char1,f Char"/>
    <w:uiPriority w:val="99"/>
    <w:rsid w:val="008151CE"/>
    <w:rPr>
      <w:rFonts w:eastAsia="Calibri"/>
      <w:sz w:val="16"/>
      <w:lang w:val="en-GB"/>
    </w:rPr>
  </w:style>
  <w:style w:type="paragraph" w:customStyle="1" w:styleId="Default">
    <w:name w:val="Default"/>
    <w:rsid w:val="00E0334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8445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11A19"/>
    <w:pPr>
      <w:widowControl w:val="0"/>
      <w:spacing w:after="0" w:line="240" w:lineRule="auto"/>
      <w:ind w:left="117"/>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11A19"/>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8529">
      <w:bodyDiv w:val="1"/>
      <w:marLeft w:val="0"/>
      <w:marRight w:val="0"/>
      <w:marTop w:val="0"/>
      <w:marBottom w:val="0"/>
      <w:divBdr>
        <w:top w:val="none" w:sz="0" w:space="0" w:color="auto"/>
        <w:left w:val="none" w:sz="0" w:space="0" w:color="auto"/>
        <w:bottom w:val="none" w:sz="0" w:space="0" w:color="auto"/>
        <w:right w:val="none" w:sz="0" w:space="0" w:color="auto"/>
      </w:divBdr>
    </w:div>
    <w:div w:id="632172146">
      <w:bodyDiv w:val="1"/>
      <w:marLeft w:val="0"/>
      <w:marRight w:val="0"/>
      <w:marTop w:val="0"/>
      <w:marBottom w:val="0"/>
      <w:divBdr>
        <w:top w:val="none" w:sz="0" w:space="0" w:color="auto"/>
        <w:left w:val="none" w:sz="0" w:space="0" w:color="auto"/>
        <w:bottom w:val="none" w:sz="0" w:space="0" w:color="auto"/>
        <w:right w:val="none" w:sz="0" w:space="0" w:color="auto"/>
      </w:divBdr>
    </w:div>
    <w:div w:id="733820986">
      <w:bodyDiv w:val="1"/>
      <w:marLeft w:val="0"/>
      <w:marRight w:val="0"/>
      <w:marTop w:val="0"/>
      <w:marBottom w:val="0"/>
      <w:divBdr>
        <w:top w:val="none" w:sz="0" w:space="0" w:color="auto"/>
        <w:left w:val="none" w:sz="0" w:space="0" w:color="auto"/>
        <w:bottom w:val="none" w:sz="0" w:space="0" w:color="auto"/>
        <w:right w:val="none" w:sz="0" w:space="0" w:color="auto"/>
      </w:divBdr>
    </w:div>
    <w:div w:id="880553558">
      <w:bodyDiv w:val="1"/>
      <w:marLeft w:val="0"/>
      <w:marRight w:val="0"/>
      <w:marTop w:val="0"/>
      <w:marBottom w:val="0"/>
      <w:divBdr>
        <w:top w:val="none" w:sz="0" w:space="0" w:color="auto"/>
        <w:left w:val="none" w:sz="0" w:space="0" w:color="auto"/>
        <w:bottom w:val="none" w:sz="0" w:space="0" w:color="auto"/>
        <w:right w:val="none" w:sz="0" w:space="0" w:color="auto"/>
      </w:divBdr>
    </w:div>
    <w:div w:id="1196967358">
      <w:bodyDiv w:val="1"/>
      <w:marLeft w:val="0"/>
      <w:marRight w:val="0"/>
      <w:marTop w:val="0"/>
      <w:marBottom w:val="0"/>
      <w:divBdr>
        <w:top w:val="none" w:sz="0" w:space="0" w:color="auto"/>
        <w:left w:val="none" w:sz="0" w:space="0" w:color="auto"/>
        <w:bottom w:val="none" w:sz="0" w:space="0" w:color="auto"/>
        <w:right w:val="none" w:sz="0" w:space="0" w:color="auto"/>
      </w:divBdr>
    </w:div>
    <w:div w:id="1257983910">
      <w:bodyDiv w:val="1"/>
      <w:marLeft w:val="0"/>
      <w:marRight w:val="0"/>
      <w:marTop w:val="0"/>
      <w:marBottom w:val="0"/>
      <w:divBdr>
        <w:top w:val="none" w:sz="0" w:space="0" w:color="auto"/>
        <w:left w:val="none" w:sz="0" w:space="0" w:color="auto"/>
        <w:bottom w:val="none" w:sz="0" w:space="0" w:color="auto"/>
        <w:right w:val="none" w:sz="0" w:space="0" w:color="auto"/>
      </w:divBdr>
    </w:div>
    <w:div w:id="1507985695">
      <w:bodyDiv w:val="1"/>
      <w:marLeft w:val="0"/>
      <w:marRight w:val="0"/>
      <w:marTop w:val="0"/>
      <w:marBottom w:val="0"/>
      <w:divBdr>
        <w:top w:val="none" w:sz="0" w:space="0" w:color="auto"/>
        <w:left w:val="none" w:sz="0" w:space="0" w:color="auto"/>
        <w:bottom w:val="none" w:sz="0" w:space="0" w:color="auto"/>
        <w:right w:val="none" w:sz="0" w:space="0" w:color="auto"/>
      </w:divBdr>
      <w:divsChild>
        <w:div w:id="896668763">
          <w:marLeft w:val="0"/>
          <w:marRight w:val="0"/>
          <w:marTop w:val="0"/>
          <w:marBottom w:val="0"/>
          <w:divBdr>
            <w:top w:val="none" w:sz="0" w:space="0" w:color="auto"/>
            <w:left w:val="none" w:sz="0" w:space="0" w:color="auto"/>
            <w:bottom w:val="none" w:sz="0" w:space="0" w:color="auto"/>
            <w:right w:val="none" w:sz="0" w:space="0" w:color="auto"/>
          </w:divBdr>
          <w:divsChild>
            <w:div w:id="402218199">
              <w:marLeft w:val="0"/>
              <w:marRight w:val="0"/>
              <w:marTop w:val="0"/>
              <w:marBottom w:val="0"/>
              <w:divBdr>
                <w:top w:val="none" w:sz="0" w:space="0" w:color="auto"/>
                <w:left w:val="none" w:sz="0" w:space="0" w:color="auto"/>
                <w:bottom w:val="none" w:sz="0" w:space="0" w:color="auto"/>
                <w:right w:val="none" w:sz="0" w:space="0" w:color="auto"/>
              </w:divBdr>
            </w:div>
          </w:divsChild>
        </w:div>
        <w:div w:id="1204249005">
          <w:marLeft w:val="0"/>
          <w:marRight w:val="0"/>
          <w:marTop w:val="0"/>
          <w:marBottom w:val="0"/>
          <w:divBdr>
            <w:top w:val="none" w:sz="0" w:space="0" w:color="auto"/>
            <w:left w:val="none" w:sz="0" w:space="0" w:color="auto"/>
            <w:bottom w:val="none" w:sz="0" w:space="0" w:color="auto"/>
            <w:right w:val="none" w:sz="0" w:space="0" w:color="auto"/>
          </w:divBdr>
          <w:divsChild>
            <w:div w:id="17757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9849">
      <w:bodyDiv w:val="1"/>
      <w:marLeft w:val="0"/>
      <w:marRight w:val="0"/>
      <w:marTop w:val="0"/>
      <w:marBottom w:val="0"/>
      <w:divBdr>
        <w:top w:val="none" w:sz="0" w:space="0" w:color="auto"/>
        <w:left w:val="none" w:sz="0" w:space="0" w:color="auto"/>
        <w:bottom w:val="none" w:sz="0" w:space="0" w:color="auto"/>
        <w:right w:val="none" w:sz="0" w:space="0" w:color="auto"/>
      </w:divBdr>
    </w:div>
    <w:div w:id="1745057757">
      <w:bodyDiv w:val="1"/>
      <w:marLeft w:val="0"/>
      <w:marRight w:val="0"/>
      <w:marTop w:val="0"/>
      <w:marBottom w:val="0"/>
      <w:divBdr>
        <w:top w:val="none" w:sz="0" w:space="0" w:color="auto"/>
        <w:left w:val="none" w:sz="0" w:space="0" w:color="auto"/>
        <w:bottom w:val="none" w:sz="0" w:space="0" w:color="auto"/>
        <w:right w:val="none" w:sz="0" w:space="0" w:color="auto"/>
      </w:divBdr>
    </w:div>
    <w:div w:id="19878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banonprocurement@oxf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FE58-599D-4012-B884-682BCB85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Missak Harmandarian</cp:lastModifiedBy>
  <cp:revision>2</cp:revision>
  <cp:lastPrinted>2016-06-09T07:53:00Z</cp:lastPrinted>
  <dcterms:created xsi:type="dcterms:W3CDTF">2023-07-25T12:29:00Z</dcterms:created>
  <dcterms:modified xsi:type="dcterms:W3CDTF">2023-07-25T12:29:00Z</dcterms:modified>
</cp:coreProperties>
</file>