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EEBCF" w14:textId="555884EF" w:rsidR="00DA3060" w:rsidRPr="00DA3060" w:rsidRDefault="00DA3060" w:rsidP="00DA3060">
      <w:pPr>
        <w:rPr>
          <w:b/>
          <w:bCs/>
          <w:sz w:val="28"/>
          <w:szCs w:val="28"/>
        </w:rPr>
      </w:pPr>
      <w:r w:rsidRPr="00DA3060">
        <w:rPr>
          <w:b/>
          <w:bCs/>
          <w:sz w:val="28"/>
          <w:szCs w:val="28"/>
        </w:rPr>
        <w:t xml:space="preserve">Terms of Reference for </w:t>
      </w:r>
      <w:bookmarkStart w:id="0" w:name="_Hlk160459704"/>
      <w:r w:rsidRPr="00DA3060">
        <w:rPr>
          <w:b/>
          <w:bCs/>
          <w:sz w:val="28"/>
          <w:szCs w:val="28"/>
        </w:rPr>
        <w:t xml:space="preserve">Hiring a </w:t>
      </w:r>
      <w:r w:rsidR="00A35001">
        <w:rPr>
          <w:b/>
          <w:bCs/>
          <w:sz w:val="28"/>
          <w:szCs w:val="28"/>
        </w:rPr>
        <w:t xml:space="preserve">technical </w:t>
      </w:r>
      <w:bookmarkEnd w:id="0"/>
      <w:r w:rsidR="00A35001">
        <w:rPr>
          <w:b/>
          <w:bCs/>
          <w:sz w:val="28"/>
          <w:szCs w:val="28"/>
        </w:rPr>
        <w:t xml:space="preserve">design </w:t>
      </w:r>
      <w:r w:rsidR="00A35001" w:rsidRPr="00DA3060">
        <w:rPr>
          <w:b/>
          <w:bCs/>
          <w:sz w:val="28"/>
          <w:szCs w:val="28"/>
        </w:rPr>
        <w:t>Consultant</w:t>
      </w:r>
    </w:p>
    <w:p w14:paraId="67ACA9FA" w14:textId="77777777" w:rsidR="00DB7EEF" w:rsidRPr="00DB7EEF" w:rsidRDefault="00DB7EEF" w:rsidP="00DB7EEF">
      <w:pPr>
        <w:rPr>
          <w:b/>
          <w:bCs/>
        </w:rPr>
      </w:pPr>
      <w:r w:rsidRPr="00DB7EEF">
        <w:rPr>
          <w:b/>
          <w:bCs/>
        </w:rPr>
        <w:t>1. Background</w:t>
      </w:r>
    </w:p>
    <w:p w14:paraId="71BD200E" w14:textId="716A47B9" w:rsidR="00DB7EEF" w:rsidRPr="00DB7EEF" w:rsidRDefault="00DB7EEF" w:rsidP="00DB7EEF">
      <w:pPr>
        <w:rPr>
          <w:rFonts w:ascii="Calibri" w:eastAsia="Times New Roman" w:hAnsi="Calibri" w:cs="Calibri"/>
          <w:b/>
          <w:bCs/>
          <w:color w:val="000000"/>
        </w:rPr>
      </w:pPr>
      <w:r w:rsidRPr="00DB7EEF">
        <w:t xml:space="preserve">Tankamel Sawa, a prominent entity committed to social and developmental initiatives, seeks to engage a </w:t>
      </w:r>
      <w:r>
        <w:t>technical Design</w:t>
      </w:r>
      <w:r w:rsidRPr="00DB7EEF">
        <w:t xml:space="preserve"> Consultant. This initiative, part of a strategic partnership with arche-nova and supported by the BMZ project, aims to enhance th</w:t>
      </w:r>
      <w:r>
        <w:t>e response plan for 2024 proposed projects in collaboration with NLWE under the project “</w:t>
      </w:r>
      <w:r w:rsidRPr="00CB0A0C">
        <w:rPr>
          <w:rFonts w:ascii="Calibri" w:eastAsia="Times New Roman" w:hAnsi="Calibri" w:cs="Calibri"/>
          <w:b/>
          <w:bCs/>
          <w:color w:val="000000"/>
        </w:rPr>
        <w:t>Strengthen resilience of refugees from Syria and their host communities to current and future challenges and risks related to socio-economic crises in Lebanon</w:t>
      </w:r>
      <w:r>
        <w:rPr>
          <w:rFonts w:ascii="Calibri" w:eastAsia="Times New Roman" w:hAnsi="Calibri" w:cs="Calibri"/>
          <w:b/>
          <w:bCs/>
          <w:color w:val="000000"/>
        </w:rPr>
        <w:t>’’</w:t>
      </w:r>
    </w:p>
    <w:p w14:paraId="2FB25AAE" w14:textId="77777777" w:rsidR="00C43EE3" w:rsidRPr="00C43EE3" w:rsidRDefault="00C43EE3" w:rsidP="00C43EE3">
      <w:pPr>
        <w:rPr>
          <w:b/>
          <w:bCs/>
        </w:rPr>
      </w:pPr>
      <w:r w:rsidRPr="00C43EE3">
        <w:rPr>
          <w:b/>
          <w:bCs/>
        </w:rPr>
        <w:t>Objectives</w:t>
      </w:r>
    </w:p>
    <w:p w14:paraId="684D9E60" w14:textId="6B2B2E92" w:rsidR="00C43EE3" w:rsidRPr="00C43EE3" w:rsidRDefault="00C43EE3" w:rsidP="00C43EE3">
      <w:r w:rsidRPr="00C43EE3">
        <w:t xml:space="preserve">The primary objective of this consultancy is to provide expert technical design and study services for </w:t>
      </w:r>
      <w:r w:rsidR="00F86D92">
        <w:t>two</w:t>
      </w:r>
      <w:r w:rsidRPr="00C43EE3">
        <w:t xml:space="preserve"> water infrastructure projects, ensuring efficient, sustainable, and reliable solutions. The specific objectives are:</w:t>
      </w:r>
    </w:p>
    <w:p w14:paraId="04C1A890" w14:textId="01FB5D89" w:rsidR="00C43EE3" w:rsidRPr="00C43EE3" w:rsidRDefault="00C43EE3" w:rsidP="00C43EE3">
      <w:pPr>
        <w:numPr>
          <w:ilvl w:val="0"/>
          <w:numId w:val="23"/>
        </w:numPr>
      </w:pPr>
      <w:r w:rsidRPr="00C43EE3">
        <w:t xml:space="preserve">To </w:t>
      </w:r>
      <w:r w:rsidR="00F86D92">
        <w:t xml:space="preserve">study and </w:t>
      </w:r>
      <w:r w:rsidRPr="00C43EE3">
        <w:t xml:space="preserve">design a comprehensive pumping set </w:t>
      </w:r>
      <w:r w:rsidR="00F86D92">
        <w:t>with the related</w:t>
      </w:r>
      <w:r w:rsidRPr="00C43EE3">
        <w:t xml:space="preserve"> civil </w:t>
      </w:r>
      <w:r w:rsidR="00F86D92">
        <w:t xml:space="preserve">and mechanical </w:t>
      </w:r>
      <w:r w:rsidRPr="00C43EE3">
        <w:t>work</w:t>
      </w:r>
      <w:r w:rsidR="00F86D92">
        <w:t>s</w:t>
      </w:r>
      <w:r w:rsidRPr="00C43EE3">
        <w:t xml:space="preserve"> for the </w:t>
      </w:r>
      <w:r w:rsidR="00F86D92">
        <w:t>HAB</w:t>
      </w:r>
      <w:r w:rsidRPr="00C43EE3">
        <w:t xml:space="preserve"> pumping station towards the </w:t>
      </w:r>
      <w:proofErr w:type="spellStart"/>
      <w:r w:rsidRPr="00C43EE3">
        <w:t>Qualamoun</w:t>
      </w:r>
      <w:proofErr w:type="spellEnd"/>
      <w:r w:rsidRPr="00C43EE3">
        <w:t xml:space="preserve"> area.</w:t>
      </w:r>
    </w:p>
    <w:p w14:paraId="146C4E11" w14:textId="7A6E25D8" w:rsidR="00C43EE3" w:rsidRPr="00C43EE3" w:rsidRDefault="00C43EE3" w:rsidP="00C43EE3">
      <w:pPr>
        <w:numPr>
          <w:ilvl w:val="0"/>
          <w:numId w:val="23"/>
        </w:numPr>
      </w:pPr>
      <w:r w:rsidRPr="00C43EE3">
        <w:t xml:space="preserve">To study and design </w:t>
      </w:r>
      <w:r w:rsidR="00F86D92">
        <w:t xml:space="preserve">the remaining equipment for an existing </w:t>
      </w:r>
      <w:r w:rsidRPr="00C43EE3">
        <w:t xml:space="preserve">borehole in </w:t>
      </w:r>
      <w:proofErr w:type="spellStart"/>
      <w:r w:rsidRPr="00C43EE3">
        <w:t>Markebta</w:t>
      </w:r>
      <w:proofErr w:type="spellEnd"/>
      <w:r w:rsidRPr="00C43EE3">
        <w:t xml:space="preserve"> </w:t>
      </w:r>
      <w:proofErr w:type="spellStart"/>
      <w:r w:rsidRPr="00C43EE3">
        <w:t>Dunniyeh</w:t>
      </w:r>
      <w:proofErr w:type="spellEnd"/>
      <w:r w:rsidRPr="00C43EE3">
        <w:t xml:space="preserve">, including necessary civil works, a pumping </w:t>
      </w:r>
      <w:r w:rsidR="00F86D92">
        <w:t xml:space="preserve">equipment and </w:t>
      </w:r>
      <w:r w:rsidRPr="00C43EE3">
        <w:t xml:space="preserve">station, and connection to the main village tank with </w:t>
      </w:r>
      <w:r w:rsidR="00F86D92">
        <w:t xml:space="preserve">the needed </w:t>
      </w:r>
      <w:r w:rsidRPr="00C43EE3">
        <w:t>power supply.</w:t>
      </w:r>
    </w:p>
    <w:p w14:paraId="6729D0FD" w14:textId="195107B1" w:rsidR="00C43EE3" w:rsidRPr="00C43EE3" w:rsidRDefault="00C43EE3" w:rsidP="00C43EE3">
      <w:pPr>
        <w:rPr>
          <w:b/>
          <w:bCs/>
        </w:rPr>
      </w:pPr>
      <w:r w:rsidRPr="00C43EE3">
        <w:rPr>
          <w:b/>
          <w:bCs/>
        </w:rPr>
        <w:t>Scope of Work</w:t>
      </w:r>
      <w:r w:rsidR="00F42975">
        <w:rPr>
          <w:b/>
          <w:bCs/>
        </w:rPr>
        <w:t>:</w:t>
      </w:r>
    </w:p>
    <w:p w14:paraId="4A4365E2" w14:textId="6E685E92" w:rsidR="00C43EE3" w:rsidRDefault="00C43EE3" w:rsidP="00C43EE3">
      <w:pPr>
        <w:rPr>
          <w:b/>
          <w:bCs/>
          <w:u w:val="single"/>
        </w:rPr>
      </w:pPr>
      <w:r w:rsidRPr="00C43EE3">
        <w:t>The Consultant will be responsible for the following tasks</w:t>
      </w:r>
      <w:r w:rsidR="0021418A">
        <w:t xml:space="preserve"> covering two projects </w:t>
      </w:r>
      <w:r w:rsidR="0021418A" w:rsidRPr="0021418A">
        <w:rPr>
          <w:b/>
          <w:bCs/>
        </w:rPr>
        <w:t>(</w:t>
      </w:r>
      <w:r w:rsidR="0021418A" w:rsidRPr="0021418A">
        <w:rPr>
          <w:b/>
          <w:bCs/>
          <w:u w:val="single"/>
        </w:rPr>
        <w:t>Hab Pumping Station)</w:t>
      </w:r>
      <w:r w:rsidR="0021418A">
        <w:rPr>
          <w:u w:val="single"/>
        </w:rPr>
        <w:t xml:space="preserve"> </w:t>
      </w:r>
      <w:r w:rsidR="0021418A" w:rsidRPr="0021418A">
        <w:t xml:space="preserve">and </w:t>
      </w:r>
      <w:r w:rsidR="0021418A" w:rsidRPr="0021418A">
        <w:rPr>
          <w:b/>
          <w:bCs/>
          <w:u w:val="single"/>
        </w:rPr>
        <w:t xml:space="preserve">(Boreholes in </w:t>
      </w:r>
      <w:proofErr w:type="spellStart"/>
      <w:r w:rsidR="0021418A" w:rsidRPr="0021418A">
        <w:rPr>
          <w:b/>
          <w:bCs/>
          <w:u w:val="single"/>
        </w:rPr>
        <w:t>Markebta</w:t>
      </w:r>
      <w:proofErr w:type="spellEnd"/>
      <w:r w:rsidR="0021418A" w:rsidRPr="0021418A">
        <w:rPr>
          <w:b/>
          <w:bCs/>
          <w:u w:val="single"/>
        </w:rPr>
        <w:t xml:space="preserve"> </w:t>
      </w:r>
      <w:proofErr w:type="spellStart"/>
      <w:r w:rsidR="0021418A" w:rsidRPr="0021418A">
        <w:rPr>
          <w:b/>
          <w:bCs/>
          <w:u w:val="single"/>
        </w:rPr>
        <w:t>Dunniyeh</w:t>
      </w:r>
      <w:proofErr w:type="spellEnd"/>
      <w:r w:rsidR="0021418A" w:rsidRPr="0021418A">
        <w:rPr>
          <w:b/>
          <w:bCs/>
          <w:u w:val="single"/>
        </w:rPr>
        <w:t>)</w:t>
      </w:r>
      <w:r w:rsidR="0021418A">
        <w:rPr>
          <w:b/>
          <w:bCs/>
          <w:u w:val="single"/>
        </w:rPr>
        <w:t>:</w:t>
      </w:r>
    </w:p>
    <w:p w14:paraId="7FF90FE0" w14:textId="77777777" w:rsidR="0021418A" w:rsidRPr="00C43EE3" w:rsidRDefault="0021418A" w:rsidP="00C43EE3"/>
    <w:p w14:paraId="4EE73E8A" w14:textId="18B7C090" w:rsidR="00FD007D" w:rsidRDefault="00FD007D" w:rsidP="00B3701F">
      <w:pPr>
        <w:numPr>
          <w:ilvl w:val="1"/>
          <w:numId w:val="24"/>
        </w:numPr>
      </w:pPr>
      <w:r>
        <w:t>Prepare an inception r</w:t>
      </w:r>
      <w:r w:rsidRPr="00C43EE3">
        <w:t xml:space="preserve">eport: Outlining the methodology, work plan, and timeline within </w:t>
      </w:r>
      <w:r>
        <w:t>one</w:t>
      </w:r>
      <w:r w:rsidRPr="00C43EE3">
        <w:t xml:space="preserve"> week of contract commencement.</w:t>
      </w:r>
    </w:p>
    <w:p w14:paraId="357DE5C2" w14:textId="2684C787" w:rsidR="00FD007D" w:rsidRDefault="00FD007D" w:rsidP="00B3701F">
      <w:pPr>
        <w:numPr>
          <w:ilvl w:val="1"/>
          <w:numId w:val="24"/>
        </w:numPr>
      </w:pPr>
      <w:r>
        <w:t>Meet the NLWE representative (Mr. Nasser) and collect the needed information, accordingly, conduct a technical assessment covering all the project components.</w:t>
      </w:r>
    </w:p>
    <w:p w14:paraId="43BDC718" w14:textId="7BB4CF68" w:rsidR="00F86D92" w:rsidRPr="00C43EE3" w:rsidRDefault="00931FD6" w:rsidP="00F86D92">
      <w:pPr>
        <w:numPr>
          <w:ilvl w:val="1"/>
          <w:numId w:val="24"/>
        </w:numPr>
      </w:pPr>
      <w:r>
        <w:t xml:space="preserve">Prepare a full study for the </w:t>
      </w:r>
      <w:r w:rsidR="00BB6F7D">
        <w:t xml:space="preserve">requested </w:t>
      </w:r>
      <w:r>
        <w:t xml:space="preserve">project, including a </w:t>
      </w:r>
      <w:r w:rsidR="00BB6F7D">
        <w:t>cost-efficient</w:t>
      </w:r>
      <w:r>
        <w:t xml:space="preserve"> full design with all related drawings, calculations, specifications, BoQs with cost estimation (following the current market prices).</w:t>
      </w:r>
    </w:p>
    <w:p w14:paraId="084FAF6C" w14:textId="6E64B6E6" w:rsidR="00C43EE3" w:rsidRPr="00C43EE3" w:rsidRDefault="00931FD6" w:rsidP="00C43EE3">
      <w:pPr>
        <w:numPr>
          <w:ilvl w:val="1"/>
          <w:numId w:val="24"/>
        </w:numPr>
      </w:pPr>
      <w:r>
        <w:t>Meet TKS and NLWE to present the study and adjust it based on any comments (if necessary)</w:t>
      </w:r>
      <w:r w:rsidR="00C43EE3" w:rsidRPr="00C43EE3">
        <w:t>.</w:t>
      </w:r>
    </w:p>
    <w:p w14:paraId="740985BE" w14:textId="77777777" w:rsidR="00C43EE3" w:rsidRDefault="00C43EE3" w:rsidP="00C43EE3">
      <w:pPr>
        <w:numPr>
          <w:ilvl w:val="1"/>
          <w:numId w:val="24"/>
        </w:numPr>
      </w:pPr>
      <w:r w:rsidRPr="00C43EE3">
        <w:t>Ensure all designs are compliant with local and international standards.</w:t>
      </w:r>
    </w:p>
    <w:p w14:paraId="387F30D5" w14:textId="47166F09" w:rsidR="00931FD6" w:rsidRDefault="00931FD6" w:rsidP="00BC3110">
      <w:pPr>
        <w:numPr>
          <w:ilvl w:val="1"/>
          <w:numId w:val="24"/>
        </w:numPr>
      </w:pPr>
      <w:r>
        <w:t>Support TKS with the technical evaluation of the bid.</w:t>
      </w:r>
    </w:p>
    <w:p w14:paraId="3C2AD40B" w14:textId="62EF113E" w:rsidR="00931FD6" w:rsidRDefault="00931FD6" w:rsidP="00BC3110">
      <w:pPr>
        <w:numPr>
          <w:ilvl w:val="1"/>
          <w:numId w:val="24"/>
        </w:numPr>
      </w:pPr>
      <w:r>
        <w:t>Follow up with the selected contractor on the implementation of the project (the follow up includes regular site visits and meeting</w:t>
      </w:r>
      <w:r w:rsidR="00BB6F7D">
        <w:t>)</w:t>
      </w:r>
      <w:r>
        <w:t>.</w:t>
      </w:r>
    </w:p>
    <w:p w14:paraId="67FA2717" w14:textId="1BD8B045" w:rsidR="00931FD6" w:rsidRPr="00C43EE3" w:rsidRDefault="00931FD6" w:rsidP="00BC3110">
      <w:pPr>
        <w:numPr>
          <w:ilvl w:val="1"/>
          <w:numId w:val="24"/>
        </w:numPr>
      </w:pPr>
      <w:r>
        <w:t xml:space="preserve">Prepare a project report </w:t>
      </w:r>
      <w:r w:rsidR="00BB6F7D">
        <w:t>and manual including as built DWGs.</w:t>
      </w:r>
    </w:p>
    <w:p w14:paraId="03F475E3" w14:textId="77777777" w:rsidR="00BC3110" w:rsidRPr="00C43EE3" w:rsidRDefault="00BC3110" w:rsidP="00BC3110">
      <w:pPr>
        <w:ind w:left="1440"/>
      </w:pPr>
    </w:p>
    <w:p w14:paraId="548371B6" w14:textId="77777777" w:rsidR="00BC3110" w:rsidRPr="00C43EE3" w:rsidRDefault="00BC3110" w:rsidP="0021418A"/>
    <w:p w14:paraId="414CDC8A" w14:textId="77777777" w:rsidR="00C43EE3" w:rsidRPr="00C43EE3" w:rsidRDefault="00C43EE3" w:rsidP="00C43EE3">
      <w:pPr>
        <w:rPr>
          <w:b/>
          <w:bCs/>
        </w:rPr>
      </w:pPr>
      <w:r w:rsidRPr="00C43EE3">
        <w:rPr>
          <w:b/>
          <w:bCs/>
        </w:rPr>
        <w:t>Timeline</w:t>
      </w:r>
    </w:p>
    <w:p w14:paraId="3CB57F70" w14:textId="0560E6CA" w:rsidR="00C43EE3" w:rsidRPr="00C43EE3" w:rsidRDefault="00C43EE3" w:rsidP="00C43EE3">
      <w:r w:rsidRPr="00C43EE3">
        <w:t xml:space="preserve">The consultancy is expected to be completed within a period of </w:t>
      </w:r>
      <w:r w:rsidR="00153BC2">
        <w:t>5</w:t>
      </w:r>
      <w:r w:rsidR="00153BC2" w:rsidRPr="00C43EE3">
        <w:t xml:space="preserve"> </w:t>
      </w:r>
      <w:r w:rsidR="00153BC2">
        <w:t>weeks</w:t>
      </w:r>
      <w:r w:rsidR="00153BC2" w:rsidRPr="00C43EE3">
        <w:t xml:space="preserve"> </w:t>
      </w:r>
      <w:r w:rsidRPr="00C43EE3">
        <w:t>from the start date. The timeline is as follows:</w:t>
      </w:r>
    </w:p>
    <w:p w14:paraId="19E6B558" w14:textId="6FA0DA08" w:rsidR="00C43EE3" w:rsidRPr="00C43EE3" w:rsidRDefault="00C43EE3" w:rsidP="00C43EE3">
      <w:pPr>
        <w:numPr>
          <w:ilvl w:val="0"/>
          <w:numId w:val="26"/>
        </w:numPr>
      </w:pPr>
      <w:r w:rsidRPr="00C43EE3">
        <w:t xml:space="preserve">Inception Report: </w:t>
      </w:r>
      <w:r w:rsidR="0021418A">
        <w:t>1</w:t>
      </w:r>
      <w:r w:rsidRPr="00C43EE3">
        <w:t xml:space="preserve"> weeks</w:t>
      </w:r>
    </w:p>
    <w:p w14:paraId="42C7B9A6" w14:textId="10753E2E" w:rsidR="00C43EE3" w:rsidRPr="00C43EE3" w:rsidRDefault="00C43EE3" w:rsidP="00C43EE3">
      <w:pPr>
        <w:numPr>
          <w:ilvl w:val="0"/>
          <w:numId w:val="26"/>
        </w:numPr>
      </w:pPr>
      <w:r w:rsidRPr="00C43EE3">
        <w:t xml:space="preserve">Preliminary Designs: </w:t>
      </w:r>
      <w:r w:rsidR="00FD007D">
        <w:t>2 weeks</w:t>
      </w:r>
    </w:p>
    <w:p w14:paraId="0329F67E" w14:textId="46533BD1" w:rsidR="00C43EE3" w:rsidRPr="00C43EE3" w:rsidRDefault="00C43EE3" w:rsidP="00C43EE3">
      <w:pPr>
        <w:numPr>
          <w:ilvl w:val="0"/>
          <w:numId w:val="26"/>
        </w:numPr>
      </w:pPr>
      <w:r w:rsidRPr="00C43EE3">
        <w:t xml:space="preserve">Stakeholder Review and Feedback: </w:t>
      </w:r>
      <w:r w:rsidR="00FD007D">
        <w:t>1</w:t>
      </w:r>
      <w:r w:rsidR="0021418A">
        <w:t xml:space="preserve"> weeks</w:t>
      </w:r>
    </w:p>
    <w:p w14:paraId="7BE1E370" w14:textId="0A680486" w:rsidR="00C43EE3" w:rsidRPr="00C43EE3" w:rsidRDefault="00C43EE3" w:rsidP="00C43EE3">
      <w:pPr>
        <w:numPr>
          <w:ilvl w:val="0"/>
          <w:numId w:val="26"/>
        </w:numPr>
      </w:pPr>
      <w:r w:rsidRPr="00C43EE3">
        <w:t xml:space="preserve">Final Designs and Reports: </w:t>
      </w:r>
      <w:r w:rsidR="00FD007D">
        <w:t>1</w:t>
      </w:r>
      <w:r w:rsidR="0021418A">
        <w:t xml:space="preserve"> week</w:t>
      </w:r>
    </w:p>
    <w:p w14:paraId="67CB9A8F" w14:textId="3C6220C7" w:rsidR="00DB7EEF" w:rsidRPr="00DB7EEF" w:rsidRDefault="00DB7EEF" w:rsidP="00DB7EEF">
      <w:pPr>
        <w:rPr>
          <w:b/>
          <w:bCs/>
        </w:rPr>
      </w:pPr>
      <w:r w:rsidRPr="00DB7EEF">
        <w:rPr>
          <w:b/>
          <w:bCs/>
        </w:rPr>
        <w:t>Experience:</w:t>
      </w:r>
    </w:p>
    <w:p w14:paraId="08F540FC" w14:textId="692C1647" w:rsidR="00DB7EEF" w:rsidRDefault="00DB7EEF" w:rsidP="00DB7EEF">
      <w:pPr>
        <w:numPr>
          <w:ilvl w:val="0"/>
          <w:numId w:val="29"/>
        </w:numPr>
      </w:pPr>
      <w:r w:rsidRPr="00DB7EEF">
        <w:t xml:space="preserve">Professional Experience: At least </w:t>
      </w:r>
      <w:r w:rsidR="00153BC2">
        <w:t>5</w:t>
      </w:r>
      <w:r w:rsidR="00153BC2" w:rsidRPr="00DB7EEF">
        <w:t xml:space="preserve"> </w:t>
      </w:r>
      <w:r w:rsidRPr="00DB7EEF">
        <w:t>years of professional experience in the design and implementation of water infrastructure projects. This should include significant experience in planning, designing, and managing large-scale water supply systems, pumping stations, boreholes, and pipeline installations.</w:t>
      </w:r>
    </w:p>
    <w:p w14:paraId="3C9B25CB" w14:textId="60D42438" w:rsidR="00153BC2" w:rsidRPr="00DB7EEF" w:rsidRDefault="00153BC2" w:rsidP="00DB7EEF">
      <w:pPr>
        <w:numPr>
          <w:ilvl w:val="0"/>
          <w:numId w:val="29"/>
        </w:numPr>
      </w:pPr>
      <w:r>
        <w:t>Experience with NLWE is a plus</w:t>
      </w:r>
    </w:p>
    <w:p w14:paraId="6E394002" w14:textId="30E63112" w:rsidR="00DB7EEF" w:rsidRPr="00DB7EEF" w:rsidRDefault="00DB7EEF" w:rsidP="00DB7EEF">
      <w:pPr>
        <w:rPr>
          <w:b/>
          <w:bCs/>
        </w:rPr>
      </w:pPr>
      <w:r w:rsidRPr="00DB7EEF">
        <w:rPr>
          <w:b/>
          <w:bCs/>
        </w:rPr>
        <w:t>Technical Skills:</w:t>
      </w:r>
    </w:p>
    <w:p w14:paraId="2559860A" w14:textId="77777777" w:rsidR="00DB7EEF" w:rsidRPr="00DB7EEF" w:rsidRDefault="00DB7EEF" w:rsidP="00DB7EEF">
      <w:pPr>
        <w:numPr>
          <w:ilvl w:val="0"/>
          <w:numId w:val="30"/>
        </w:numPr>
      </w:pPr>
      <w:r w:rsidRPr="00DB7EEF">
        <w:t>Software Proficiency: Proficiency in engineering design software such as AutoCAD, Civil 3D, and other relevant tools. The ability to create detailed and accurate technical drawings and models is crucial.</w:t>
      </w:r>
    </w:p>
    <w:p w14:paraId="7677E41A" w14:textId="77777777" w:rsidR="00DB7EEF" w:rsidRPr="00DB7EEF" w:rsidRDefault="00DB7EEF" w:rsidP="00DB7EEF">
      <w:pPr>
        <w:numPr>
          <w:ilvl w:val="0"/>
          <w:numId w:val="30"/>
        </w:numPr>
      </w:pPr>
      <w:r w:rsidRPr="00DB7EEF">
        <w:t>Standards and Regulations: Strong understanding of local and international standards for water infrastructure, including but not limited to ISO standards, WHO guidelines for drinking water quality, and national building codes. Knowledge of environmental impact assessment processes and sustainable design principles.</w:t>
      </w:r>
    </w:p>
    <w:p w14:paraId="028581B1" w14:textId="77777777" w:rsidR="00DB7EEF" w:rsidRDefault="00DB7EEF" w:rsidP="00DB7EEF">
      <w:pPr>
        <w:numPr>
          <w:ilvl w:val="0"/>
          <w:numId w:val="30"/>
        </w:numPr>
      </w:pPr>
      <w:r w:rsidRPr="00DB7EEF">
        <w:t>Innovative Solutions: Capability to incorporate innovative and sustainable engineering solutions in the design process. Experience with renewable energy sources for pumping stations, water conservation techniques, and climate-resilient infrastructure is a plus.</w:t>
      </w:r>
    </w:p>
    <w:p w14:paraId="160A83A3" w14:textId="1172F74A" w:rsidR="00DB7EEF" w:rsidRPr="00DB7EEF" w:rsidRDefault="00DB7EEF" w:rsidP="00DB7EEF">
      <w:r w:rsidRPr="00DB7EEF">
        <w:rPr>
          <w:b/>
          <w:bCs/>
        </w:rPr>
        <w:t xml:space="preserve"> Other Skills:</w:t>
      </w:r>
    </w:p>
    <w:p w14:paraId="2C68C913" w14:textId="77777777" w:rsidR="00DB7EEF" w:rsidRPr="00DB7EEF" w:rsidRDefault="00DB7EEF" w:rsidP="00DB7EEF">
      <w:pPr>
        <w:numPr>
          <w:ilvl w:val="0"/>
          <w:numId w:val="31"/>
        </w:numPr>
      </w:pPr>
      <w:r w:rsidRPr="00DB7EEF">
        <w:t>Communication: Excellent communication skills, both written and verbal, to effectively convey technical information to a range of stakeholders including non-technical audiences. Ability to write clear, concise, and comprehensive reports, proposals, and technical documents.</w:t>
      </w:r>
    </w:p>
    <w:p w14:paraId="4AF6B4F8" w14:textId="77777777" w:rsidR="00DB7EEF" w:rsidRPr="00DB7EEF" w:rsidRDefault="00DB7EEF" w:rsidP="00DB7EEF">
      <w:pPr>
        <w:numPr>
          <w:ilvl w:val="0"/>
          <w:numId w:val="31"/>
        </w:numPr>
      </w:pPr>
      <w:r w:rsidRPr="00DB7EEF">
        <w:t>Collaboration: Ability to work collaboratively with a diverse group of stakeholders, including government officials, community leaders, contractors, and other consultants. Experience in stakeholder engagement and participatory design processes is preferred.</w:t>
      </w:r>
    </w:p>
    <w:p w14:paraId="75896A7A" w14:textId="77777777" w:rsidR="00DB7EEF" w:rsidRPr="00DB7EEF" w:rsidRDefault="00DB7EEF" w:rsidP="00DB7EEF">
      <w:pPr>
        <w:numPr>
          <w:ilvl w:val="0"/>
          <w:numId w:val="31"/>
        </w:numPr>
      </w:pPr>
      <w:r w:rsidRPr="00DB7EEF">
        <w:lastRenderedPageBreak/>
        <w:t>Analytical and Problem-Solving: Strong analytical skills to assess project needs, identify potential challenges, and develop practical solutions. Ability to conduct thorough feasibility studies, risk assessments, and cost-benefit analyses.</w:t>
      </w:r>
    </w:p>
    <w:p w14:paraId="33C6C91A" w14:textId="77777777" w:rsidR="00DB7EEF" w:rsidRPr="00DB7EEF" w:rsidRDefault="00DB7EEF" w:rsidP="00DB7EEF">
      <w:pPr>
        <w:numPr>
          <w:ilvl w:val="0"/>
          <w:numId w:val="31"/>
        </w:numPr>
      </w:pPr>
      <w:r w:rsidRPr="00DB7EEF">
        <w:t>Leadership and Adaptability: Demonstrated leadership qualities with the ability to guide and inspire project teams. Flexibility and adaptability to work in dynamic environments, manage unforeseen challenges, and adjust plans as necessary to achieve project objectives.</w:t>
      </w:r>
    </w:p>
    <w:p w14:paraId="1F1A63EF" w14:textId="77777777" w:rsidR="00DA3060" w:rsidRPr="00DA3060" w:rsidRDefault="00DA3060" w:rsidP="00DA3060">
      <w:pPr>
        <w:rPr>
          <w:b/>
          <w:bCs/>
        </w:rPr>
      </w:pPr>
      <w:r w:rsidRPr="00DA3060">
        <w:rPr>
          <w:b/>
          <w:bCs/>
        </w:rPr>
        <w:t>7. Application Process</w:t>
      </w:r>
    </w:p>
    <w:p w14:paraId="52788C15" w14:textId="77777777" w:rsidR="00DA3060" w:rsidRPr="00DA3060" w:rsidRDefault="00DA3060" w:rsidP="00DA3060">
      <w:r w:rsidRPr="00DA3060">
        <w:t>Candidates are invited to submit the following:</w:t>
      </w:r>
    </w:p>
    <w:p w14:paraId="75A2EDAC" w14:textId="4C317377" w:rsidR="00DA3060" w:rsidRDefault="0032276A" w:rsidP="00DA3060">
      <w:pPr>
        <w:numPr>
          <w:ilvl w:val="0"/>
          <w:numId w:val="10"/>
        </w:numPr>
      </w:pPr>
      <w:r>
        <w:t xml:space="preserve">Signed and filled copy of RFQ </w:t>
      </w:r>
      <w:r w:rsidR="00DB7EEF">
        <w:t>11</w:t>
      </w:r>
      <w:r>
        <w:t>-24 with signed TOR form.</w:t>
      </w:r>
    </w:p>
    <w:p w14:paraId="0684DCD8" w14:textId="692A1F47" w:rsidR="00DA3060" w:rsidRDefault="00DA3060" w:rsidP="00DA3060">
      <w:pPr>
        <w:numPr>
          <w:ilvl w:val="0"/>
          <w:numId w:val="10"/>
        </w:numPr>
      </w:pPr>
      <w:r w:rsidRPr="00DA3060">
        <w:t xml:space="preserve">A comprehensive </w:t>
      </w:r>
      <w:r w:rsidR="00153BC2">
        <w:t xml:space="preserve">portfolio </w:t>
      </w:r>
      <w:r w:rsidRPr="00DA3060">
        <w:t>detailing relevant experience and qualifications.</w:t>
      </w:r>
    </w:p>
    <w:p w14:paraId="3A0D680D" w14:textId="41D1D9C7" w:rsidR="00153BC2" w:rsidRPr="00DA3060" w:rsidRDefault="00153BC2" w:rsidP="00DA3060">
      <w:pPr>
        <w:numPr>
          <w:ilvl w:val="0"/>
          <w:numId w:val="10"/>
        </w:numPr>
      </w:pPr>
      <w:r>
        <w:t>CV of the assigned engineers</w:t>
      </w:r>
    </w:p>
    <w:p w14:paraId="032C4617" w14:textId="46EEAEAC" w:rsidR="00DA3060" w:rsidRDefault="00DA3060" w:rsidP="00DA3060">
      <w:pPr>
        <w:numPr>
          <w:ilvl w:val="0"/>
          <w:numId w:val="10"/>
        </w:numPr>
      </w:pPr>
      <w:r w:rsidRPr="00DA3060">
        <w:t>A financial proposal outlining the consultancy fees.</w:t>
      </w:r>
    </w:p>
    <w:p w14:paraId="4DAFE71B" w14:textId="27138806" w:rsidR="00153BC2" w:rsidRPr="00DA3060" w:rsidRDefault="00153BC2" w:rsidP="00DA3060">
      <w:pPr>
        <w:numPr>
          <w:ilvl w:val="0"/>
          <w:numId w:val="10"/>
        </w:numPr>
      </w:pPr>
      <w:r>
        <w:t>workplan</w:t>
      </w:r>
    </w:p>
    <w:p w14:paraId="3E3B1592" w14:textId="77777777" w:rsidR="00DA3060" w:rsidRPr="00DA3060" w:rsidRDefault="00DA3060" w:rsidP="00DA3060">
      <w:pPr>
        <w:rPr>
          <w:b/>
          <w:bCs/>
        </w:rPr>
      </w:pPr>
      <w:r w:rsidRPr="00DA3060">
        <w:rPr>
          <w:b/>
          <w:bCs/>
        </w:rPr>
        <w:t>8. Evaluation and Selection</w:t>
      </w:r>
    </w:p>
    <w:p w14:paraId="7BB74ADE" w14:textId="77777777" w:rsidR="00DA3060" w:rsidRPr="00DA3060" w:rsidRDefault="00DA3060" w:rsidP="00DA3060">
      <w:r w:rsidRPr="00DA3060">
        <w:t>Candidates will be evaluated based on their relevant experience, the quality of their proposal, cost-effectiveness, and alignment with Tankamel Sawa's values and objectives. The selection process may include interviews and presentations for shortlisted applicants.</w:t>
      </w:r>
    </w:p>
    <w:p w14:paraId="41C015C4" w14:textId="77777777" w:rsidR="00DA3060" w:rsidRPr="00DA3060" w:rsidRDefault="00DA3060" w:rsidP="00DA3060">
      <w:pPr>
        <w:rPr>
          <w:vanish/>
        </w:rPr>
      </w:pPr>
      <w:r w:rsidRPr="00DA3060">
        <w:rPr>
          <w:vanish/>
        </w:rPr>
        <w:t>Top of Form</w:t>
      </w:r>
    </w:p>
    <w:p w14:paraId="6969C253" w14:textId="77777777" w:rsidR="000F301B" w:rsidRPr="00DA3060" w:rsidRDefault="000F301B" w:rsidP="00DA3060"/>
    <w:sectPr w:rsidR="000F301B" w:rsidRPr="00DA30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36F44" w14:textId="77777777" w:rsidR="001124C7" w:rsidRDefault="001124C7" w:rsidP="008B4FAD">
      <w:pPr>
        <w:spacing w:after="0" w:line="240" w:lineRule="auto"/>
      </w:pPr>
      <w:r>
        <w:separator/>
      </w:r>
    </w:p>
  </w:endnote>
  <w:endnote w:type="continuationSeparator" w:id="0">
    <w:p w14:paraId="384381CB" w14:textId="77777777" w:rsidR="001124C7" w:rsidRDefault="001124C7" w:rsidP="008B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9DD71" w14:textId="77777777" w:rsidR="001124C7" w:rsidRDefault="001124C7" w:rsidP="008B4FAD">
      <w:pPr>
        <w:spacing w:after="0" w:line="240" w:lineRule="auto"/>
      </w:pPr>
      <w:r>
        <w:separator/>
      </w:r>
    </w:p>
  </w:footnote>
  <w:footnote w:type="continuationSeparator" w:id="0">
    <w:p w14:paraId="59C52A6C" w14:textId="77777777" w:rsidR="001124C7" w:rsidRDefault="001124C7" w:rsidP="008B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C4413" w14:textId="2DAF6E60" w:rsidR="008B4FAD" w:rsidRDefault="008B4FAD">
    <w:pPr>
      <w:pStyle w:val="Header"/>
    </w:pPr>
    <w:r>
      <w:rPr>
        <w:noProof/>
      </w:rPr>
      <w:drawing>
        <wp:anchor distT="0" distB="0" distL="114300" distR="114300" simplePos="0" relativeHeight="251659264" behindDoc="1" locked="0" layoutInCell="1" allowOverlap="1" wp14:anchorId="3B1AF6E1" wp14:editId="04A363A0">
          <wp:simplePos x="0" y="0"/>
          <wp:positionH relativeFrom="column">
            <wp:posOffset>2247900</wp:posOffset>
          </wp:positionH>
          <wp:positionV relativeFrom="paragraph">
            <wp:posOffset>-374650</wp:posOffset>
          </wp:positionV>
          <wp:extent cx="1381125" cy="7652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6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4CA78B4" wp14:editId="414EDBF3">
          <wp:simplePos x="0" y="0"/>
          <wp:positionH relativeFrom="column">
            <wp:posOffset>0</wp:posOffset>
          </wp:positionH>
          <wp:positionV relativeFrom="paragraph">
            <wp:posOffset>-308610</wp:posOffset>
          </wp:positionV>
          <wp:extent cx="1032312" cy="556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1032312" cy="55654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65D0CD94" wp14:editId="0A77B246">
          <wp:simplePos x="0" y="0"/>
          <wp:positionH relativeFrom="column">
            <wp:posOffset>4695825</wp:posOffset>
          </wp:positionH>
          <wp:positionV relativeFrom="paragraph">
            <wp:posOffset>-304800</wp:posOffset>
          </wp:positionV>
          <wp:extent cx="19907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07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B3CB5"/>
    <w:multiLevelType w:val="multilevel"/>
    <w:tmpl w:val="5444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95DDD"/>
    <w:multiLevelType w:val="multilevel"/>
    <w:tmpl w:val="3FA8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93EB8"/>
    <w:multiLevelType w:val="multilevel"/>
    <w:tmpl w:val="8E52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A825A0"/>
    <w:multiLevelType w:val="multilevel"/>
    <w:tmpl w:val="55B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053AE"/>
    <w:multiLevelType w:val="multilevel"/>
    <w:tmpl w:val="ECBE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B4137"/>
    <w:multiLevelType w:val="multilevel"/>
    <w:tmpl w:val="3EF0CD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D7CD3"/>
    <w:multiLevelType w:val="multilevel"/>
    <w:tmpl w:val="DCD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91278C"/>
    <w:multiLevelType w:val="multilevel"/>
    <w:tmpl w:val="D7F0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DC521A"/>
    <w:multiLevelType w:val="multilevel"/>
    <w:tmpl w:val="0E40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781EEE"/>
    <w:multiLevelType w:val="multilevel"/>
    <w:tmpl w:val="8276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F2BA9"/>
    <w:multiLevelType w:val="multilevel"/>
    <w:tmpl w:val="7BA2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E0F53"/>
    <w:multiLevelType w:val="multilevel"/>
    <w:tmpl w:val="0D34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636D6"/>
    <w:multiLevelType w:val="multilevel"/>
    <w:tmpl w:val="F520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462D9"/>
    <w:multiLevelType w:val="multilevel"/>
    <w:tmpl w:val="D4B4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F43129"/>
    <w:multiLevelType w:val="multilevel"/>
    <w:tmpl w:val="5914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242357"/>
    <w:multiLevelType w:val="multilevel"/>
    <w:tmpl w:val="EABCEE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DF7C94"/>
    <w:multiLevelType w:val="multilevel"/>
    <w:tmpl w:val="3EFA6E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524D4"/>
    <w:multiLevelType w:val="multilevel"/>
    <w:tmpl w:val="1CC4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F9172A"/>
    <w:multiLevelType w:val="multilevel"/>
    <w:tmpl w:val="A76C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FC25A9"/>
    <w:multiLevelType w:val="multilevel"/>
    <w:tmpl w:val="01AC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214BF6"/>
    <w:multiLevelType w:val="multilevel"/>
    <w:tmpl w:val="B0C2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E44524"/>
    <w:multiLevelType w:val="multilevel"/>
    <w:tmpl w:val="810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1620D"/>
    <w:multiLevelType w:val="multilevel"/>
    <w:tmpl w:val="8ECE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C0FA9"/>
    <w:multiLevelType w:val="multilevel"/>
    <w:tmpl w:val="D3D2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F19A6"/>
    <w:multiLevelType w:val="multilevel"/>
    <w:tmpl w:val="713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7544C8"/>
    <w:multiLevelType w:val="multilevel"/>
    <w:tmpl w:val="FD44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FD35FB"/>
    <w:multiLevelType w:val="multilevel"/>
    <w:tmpl w:val="5A5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B65F5C"/>
    <w:multiLevelType w:val="multilevel"/>
    <w:tmpl w:val="22A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2932D7"/>
    <w:multiLevelType w:val="multilevel"/>
    <w:tmpl w:val="599E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E0496F"/>
    <w:multiLevelType w:val="multilevel"/>
    <w:tmpl w:val="C118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4556E1"/>
    <w:multiLevelType w:val="multilevel"/>
    <w:tmpl w:val="6BB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2547728">
    <w:abstractNumId w:val="26"/>
  </w:num>
  <w:num w:numId="2" w16cid:durableId="1590502983">
    <w:abstractNumId w:val="6"/>
  </w:num>
  <w:num w:numId="3" w16cid:durableId="1186674069">
    <w:abstractNumId w:val="30"/>
  </w:num>
  <w:num w:numId="4" w16cid:durableId="677804650">
    <w:abstractNumId w:val="29"/>
  </w:num>
  <w:num w:numId="5" w16cid:durableId="813791583">
    <w:abstractNumId w:val="24"/>
  </w:num>
  <w:num w:numId="6" w16cid:durableId="2113283474">
    <w:abstractNumId w:val="8"/>
  </w:num>
  <w:num w:numId="7" w16cid:durableId="315302428">
    <w:abstractNumId w:val="7"/>
  </w:num>
  <w:num w:numId="8" w16cid:durableId="306713011">
    <w:abstractNumId w:val="12"/>
  </w:num>
  <w:num w:numId="9" w16cid:durableId="259071355">
    <w:abstractNumId w:val="14"/>
  </w:num>
  <w:num w:numId="10" w16cid:durableId="841243534">
    <w:abstractNumId w:val="9"/>
  </w:num>
  <w:num w:numId="11" w16cid:durableId="339477278">
    <w:abstractNumId w:val="19"/>
  </w:num>
  <w:num w:numId="12" w16cid:durableId="348605877">
    <w:abstractNumId w:val="17"/>
  </w:num>
  <w:num w:numId="13" w16cid:durableId="2027169206">
    <w:abstractNumId w:val="27"/>
  </w:num>
  <w:num w:numId="14" w16cid:durableId="1479347789">
    <w:abstractNumId w:val="20"/>
  </w:num>
  <w:num w:numId="15" w16cid:durableId="115417529">
    <w:abstractNumId w:val="22"/>
  </w:num>
  <w:num w:numId="16" w16cid:durableId="888423498">
    <w:abstractNumId w:val="3"/>
  </w:num>
  <w:num w:numId="17" w16cid:durableId="977417021">
    <w:abstractNumId w:val="28"/>
  </w:num>
  <w:num w:numId="18" w16cid:durableId="1458448270">
    <w:abstractNumId w:val="13"/>
  </w:num>
  <w:num w:numId="19" w16cid:durableId="666402454">
    <w:abstractNumId w:val="2"/>
  </w:num>
  <w:num w:numId="20" w16cid:durableId="2040741026">
    <w:abstractNumId w:val="25"/>
  </w:num>
  <w:num w:numId="21" w16cid:durableId="644428724">
    <w:abstractNumId w:val="4"/>
  </w:num>
  <w:num w:numId="22" w16cid:durableId="261959237">
    <w:abstractNumId w:val="18"/>
  </w:num>
  <w:num w:numId="23" w16cid:durableId="1931233242">
    <w:abstractNumId w:val="0"/>
  </w:num>
  <w:num w:numId="24" w16cid:durableId="1686516011">
    <w:abstractNumId w:val="16"/>
  </w:num>
  <w:num w:numId="25" w16cid:durableId="420295662">
    <w:abstractNumId w:val="5"/>
  </w:num>
  <w:num w:numId="26" w16cid:durableId="68890754">
    <w:abstractNumId w:val="1"/>
  </w:num>
  <w:num w:numId="27" w16cid:durableId="1691295291">
    <w:abstractNumId w:val="15"/>
  </w:num>
  <w:num w:numId="28" w16cid:durableId="2073431727">
    <w:abstractNumId w:val="11"/>
  </w:num>
  <w:num w:numId="29" w16cid:durableId="1281837046">
    <w:abstractNumId w:val="10"/>
  </w:num>
  <w:num w:numId="30" w16cid:durableId="1056122950">
    <w:abstractNumId w:val="23"/>
  </w:num>
  <w:num w:numId="31" w16cid:durableId="14434542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E4"/>
    <w:rsid w:val="00075A5A"/>
    <w:rsid w:val="000B6147"/>
    <w:rsid w:val="000F301B"/>
    <w:rsid w:val="001124C7"/>
    <w:rsid w:val="001129A8"/>
    <w:rsid w:val="001237BA"/>
    <w:rsid w:val="00153BC2"/>
    <w:rsid w:val="001C0B35"/>
    <w:rsid w:val="0021418A"/>
    <w:rsid w:val="00273D5D"/>
    <w:rsid w:val="0032276A"/>
    <w:rsid w:val="00373ACA"/>
    <w:rsid w:val="003A75E4"/>
    <w:rsid w:val="003B297C"/>
    <w:rsid w:val="003F3551"/>
    <w:rsid w:val="003F52E9"/>
    <w:rsid w:val="00442D9E"/>
    <w:rsid w:val="00446FF3"/>
    <w:rsid w:val="00465708"/>
    <w:rsid w:val="00473BEC"/>
    <w:rsid w:val="00482E29"/>
    <w:rsid w:val="0053503B"/>
    <w:rsid w:val="00607C84"/>
    <w:rsid w:val="006D1EDF"/>
    <w:rsid w:val="00751E7A"/>
    <w:rsid w:val="00785F96"/>
    <w:rsid w:val="00792AAD"/>
    <w:rsid w:val="007B4BAB"/>
    <w:rsid w:val="007C01E4"/>
    <w:rsid w:val="00804896"/>
    <w:rsid w:val="008544F3"/>
    <w:rsid w:val="00857998"/>
    <w:rsid w:val="0089618B"/>
    <w:rsid w:val="008B4FAD"/>
    <w:rsid w:val="008B6EBF"/>
    <w:rsid w:val="00931FD6"/>
    <w:rsid w:val="009A38B4"/>
    <w:rsid w:val="009B09C4"/>
    <w:rsid w:val="00A35001"/>
    <w:rsid w:val="00AC0FAF"/>
    <w:rsid w:val="00AE7318"/>
    <w:rsid w:val="00B01219"/>
    <w:rsid w:val="00B0272C"/>
    <w:rsid w:val="00BA1FD5"/>
    <w:rsid w:val="00BB6F7D"/>
    <w:rsid w:val="00BC3110"/>
    <w:rsid w:val="00C3562A"/>
    <w:rsid w:val="00C43EE3"/>
    <w:rsid w:val="00C441DB"/>
    <w:rsid w:val="00C4621C"/>
    <w:rsid w:val="00C46666"/>
    <w:rsid w:val="00C919DB"/>
    <w:rsid w:val="00C960E2"/>
    <w:rsid w:val="00CC1D96"/>
    <w:rsid w:val="00D64C9E"/>
    <w:rsid w:val="00DA3060"/>
    <w:rsid w:val="00DB7EEF"/>
    <w:rsid w:val="00E3057E"/>
    <w:rsid w:val="00E45957"/>
    <w:rsid w:val="00E53B0B"/>
    <w:rsid w:val="00E94989"/>
    <w:rsid w:val="00EF4219"/>
    <w:rsid w:val="00F02CBF"/>
    <w:rsid w:val="00F03CAA"/>
    <w:rsid w:val="00F0657F"/>
    <w:rsid w:val="00F13424"/>
    <w:rsid w:val="00F42975"/>
    <w:rsid w:val="00F86D92"/>
    <w:rsid w:val="00F96988"/>
    <w:rsid w:val="00FD0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0AA6C"/>
  <w15:chartTrackingRefBased/>
  <w15:docId w15:val="{2EB07DE1-4C06-44B1-95BD-5115D3F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D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4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FAD"/>
  </w:style>
  <w:style w:type="paragraph" w:styleId="Footer">
    <w:name w:val="footer"/>
    <w:basedOn w:val="Normal"/>
    <w:link w:val="FooterChar"/>
    <w:uiPriority w:val="99"/>
    <w:unhideWhenUsed/>
    <w:rsid w:val="008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AD"/>
  </w:style>
  <w:style w:type="paragraph" w:styleId="Revision">
    <w:name w:val="Revision"/>
    <w:hidden/>
    <w:uiPriority w:val="99"/>
    <w:semiHidden/>
    <w:rsid w:val="007B4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81745">
      <w:bodyDiv w:val="1"/>
      <w:marLeft w:val="0"/>
      <w:marRight w:val="0"/>
      <w:marTop w:val="0"/>
      <w:marBottom w:val="0"/>
      <w:divBdr>
        <w:top w:val="none" w:sz="0" w:space="0" w:color="auto"/>
        <w:left w:val="none" w:sz="0" w:space="0" w:color="auto"/>
        <w:bottom w:val="none" w:sz="0" w:space="0" w:color="auto"/>
        <w:right w:val="none" w:sz="0" w:space="0" w:color="auto"/>
      </w:divBdr>
    </w:div>
    <w:div w:id="145710308">
      <w:bodyDiv w:val="1"/>
      <w:marLeft w:val="0"/>
      <w:marRight w:val="0"/>
      <w:marTop w:val="0"/>
      <w:marBottom w:val="0"/>
      <w:divBdr>
        <w:top w:val="none" w:sz="0" w:space="0" w:color="auto"/>
        <w:left w:val="none" w:sz="0" w:space="0" w:color="auto"/>
        <w:bottom w:val="none" w:sz="0" w:space="0" w:color="auto"/>
        <w:right w:val="none" w:sz="0" w:space="0" w:color="auto"/>
      </w:divBdr>
    </w:div>
    <w:div w:id="192807814">
      <w:bodyDiv w:val="1"/>
      <w:marLeft w:val="0"/>
      <w:marRight w:val="0"/>
      <w:marTop w:val="0"/>
      <w:marBottom w:val="0"/>
      <w:divBdr>
        <w:top w:val="none" w:sz="0" w:space="0" w:color="auto"/>
        <w:left w:val="none" w:sz="0" w:space="0" w:color="auto"/>
        <w:bottom w:val="none" w:sz="0" w:space="0" w:color="auto"/>
        <w:right w:val="none" w:sz="0" w:space="0" w:color="auto"/>
      </w:divBdr>
      <w:divsChild>
        <w:div w:id="629675748">
          <w:marLeft w:val="0"/>
          <w:marRight w:val="0"/>
          <w:marTop w:val="0"/>
          <w:marBottom w:val="0"/>
          <w:divBdr>
            <w:top w:val="single" w:sz="2" w:space="0" w:color="D9D9E3"/>
            <w:left w:val="single" w:sz="2" w:space="0" w:color="D9D9E3"/>
            <w:bottom w:val="single" w:sz="2" w:space="0" w:color="D9D9E3"/>
            <w:right w:val="single" w:sz="2" w:space="0" w:color="D9D9E3"/>
          </w:divBdr>
          <w:divsChild>
            <w:div w:id="1730685492">
              <w:marLeft w:val="0"/>
              <w:marRight w:val="0"/>
              <w:marTop w:val="0"/>
              <w:marBottom w:val="0"/>
              <w:divBdr>
                <w:top w:val="single" w:sz="2" w:space="0" w:color="D9D9E3"/>
                <w:left w:val="single" w:sz="2" w:space="0" w:color="D9D9E3"/>
                <w:bottom w:val="single" w:sz="2" w:space="0" w:color="D9D9E3"/>
                <w:right w:val="single" w:sz="2" w:space="0" w:color="D9D9E3"/>
              </w:divBdr>
              <w:divsChild>
                <w:div w:id="839581829">
                  <w:marLeft w:val="0"/>
                  <w:marRight w:val="0"/>
                  <w:marTop w:val="0"/>
                  <w:marBottom w:val="0"/>
                  <w:divBdr>
                    <w:top w:val="single" w:sz="2" w:space="0" w:color="D9D9E3"/>
                    <w:left w:val="single" w:sz="2" w:space="0" w:color="D9D9E3"/>
                    <w:bottom w:val="single" w:sz="2" w:space="0" w:color="D9D9E3"/>
                    <w:right w:val="single" w:sz="2" w:space="0" w:color="D9D9E3"/>
                  </w:divBdr>
                  <w:divsChild>
                    <w:div w:id="1868104722">
                      <w:marLeft w:val="0"/>
                      <w:marRight w:val="0"/>
                      <w:marTop w:val="0"/>
                      <w:marBottom w:val="0"/>
                      <w:divBdr>
                        <w:top w:val="single" w:sz="2" w:space="0" w:color="D9D9E3"/>
                        <w:left w:val="single" w:sz="2" w:space="0" w:color="D9D9E3"/>
                        <w:bottom w:val="single" w:sz="2" w:space="0" w:color="D9D9E3"/>
                        <w:right w:val="single" w:sz="2" w:space="0" w:color="D9D9E3"/>
                      </w:divBdr>
                      <w:divsChild>
                        <w:div w:id="1767725055">
                          <w:marLeft w:val="0"/>
                          <w:marRight w:val="0"/>
                          <w:marTop w:val="0"/>
                          <w:marBottom w:val="0"/>
                          <w:divBdr>
                            <w:top w:val="single" w:sz="2" w:space="0" w:color="D9D9E3"/>
                            <w:left w:val="single" w:sz="2" w:space="0" w:color="D9D9E3"/>
                            <w:bottom w:val="single" w:sz="2" w:space="0" w:color="D9D9E3"/>
                            <w:right w:val="single" w:sz="2" w:space="0" w:color="D9D9E3"/>
                          </w:divBdr>
                          <w:divsChild>
                            <w:div w:id="933778457">
                              <w:marLeft w:val="0"/>
                              <w:marRight w:val="0"/>
                              <w:marTop w:val="100"/>
                              <w:marBottom w:val="100"/>
                              <w:divBdr>
                                <w:top w:val="single" w:sz="2" w:space="0" w:color="D9D9E3"/>
                                <w:left w:val="single" w:sz="2" w:space="0" w:color="D9D9E3"/>
                                <w:bottom w:val="single" w:sz="2" w:space="0" w:color="D9D9E3"/>
                                <w:right w:val="single" w:sz="2" w:space="0" w:color="D9D9E3"/>
                              </w:divBdr>
                              <w:divsChild>
                                <w:div w:id="2095590911">
                                  <w:marLeft w:val="0"/>
                                  <w:marRight w:val="0"/>
                                  <w:marTop w:val="0"/>
                                  <w:marBottom w:val="0"/>
                                  <w:divBdr>
                                    <w:top w:val="single" w:sz="2" w:space="0" w:color="D9D9E3"/>
                                    <w:left w:val="single" w:sz="2" w:space="0" w:color="D9D9E3"/>
                                    <w:bottom w:val="single" w:sz="2" w:space="0" w:color="D9D9E3"/>
                                    <w:right w:val="single" w:sz="2" w:space="0" w:color="D9D9E3"/>
                                  </w:divBdr>
                                  <w:divsChild>
                                    <w:div w:id="662663846">
                                      <w:marLeft w:val="0"/>
                                      <w:marRight w:val="0"/>
                                      <w:marTop w:val="0"/>
                                      <w:marBottom w:val="0"/>
                                      <w:divBdr>
                                        <w:top w:val="single" w:sz="2" w:space="0" w:color="D9D9E3"/>
                                        <w:left w:val="single" w:sz="2" w:space="0" w:color="D9D9E3"/>
                                        <w:bottom w:val="single" w:sz="2" w:space="0" w:color="D9D9E3"/>
                                        <w:right w:val="single" w:sz="2" w:space="0" w:color="D9D9E3"/>
                                      </w:divBdr>
                                      <w:divsChild>
                                        <w:div w:id="885800371">
                                          <w:marLeft w:val="0"/>
                                          <w:marRight w:val="0"/>
                                          <w:marTop w:val="0"/>
                                          <w:marBottom w:val="0"/>
                                          <w:divBdr>
                                            <w:top w:val="single" w:sz="2" w:space="0" w:color="D9D9E3"/>
                                            <w:left w:val="single" w:sz="2" w:space="0" w:color="D9D9E3"/>
                                            <w:bottom w:val="single" w:sz="2" w:space="0" w:color="D9D9E3"/>
                                            <w:right w:val="single" w:sz="2" w:space="0" w:color="D9D9E3"/>
                                          </w:divBdr>
                                          <w:divsChild>
                                            <w:div w:id="989871967">
                                              <w:marLeft w:val="0"/>
                                              <w:marRight w:val="0"/>
                                              <w:marTop w:val="0"/>
                                              <w:marBottom w:val="0"/>
                                              <w:divBdr>
                                                <w:top w:val="single" w:sz="2" w:space="0" w:color="D9D9E3"/>
                                                <w:left w:val="single" w:sz="2" w:space="0" w:color="D9D9E3"/>
                                                <w:bottom w:val="single" w:sz="2" w:space="0" w:color="D9D9E3"/>
                                                <w:right w:val="single" w:sz="2" w:space="0" w:color="D9D9E3"/>
                                              </w:divBdr>
                                              <w:divsChild>
                                                <w:div w:id="69814442">
                                                  <w:marLeft w:val="0"/>
                                                  <w:marRight w:val="0"/>
                                                  <w:marTop w:val="0"/>
                                                  <w:marBottom w:val="0"/>
                                                  <w:divBdr>
                                                    <w:top w:val="single" w:sz="2" w:space="0" w:color="D9D9E3"/>
                                                    <w:left w:val="single" w:sz="2" w:space="0" w:color="D9D9E3"/>
                                                    <w:bottom w:val="single" w:sz="2" w:space="0" w:color="D9D9E3"/>
                                                    <w:right w:val="single" w:sz="2" w:space="0" w:color="D9D9E3"/>
                                                  </w:divBdr>
                                                  <w:divsChild>
                                                    <w:div w:id="244844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7808429">
          <w:marLeft w:val="0"/>
          <w:marRight w:val="0"/>
          <w:marTop w:val="0"/>
          <w:marBottom w:val="0"/>
          <w:divBdr>
            <w:top w:val="none" w:sz="0" w:space="0" w:color="auto"/>
            <w:left w:val="none" w:sz="0" w:space="0" w:color="auto"/>
            <w:bottom w:val="none" w:sz="0" w:space="0" w:color="auto"/>
            <w:right w:val="none" w:sz="0" w:space="0" w:color="auto"/>
          </w:divBdr>
        </w:div>
      </w:divsChild>
    </w:div>
    <w:div w:id="221528613">
      <w:bodyDiv w:val="1"/>
      <w:marLeft w:val="0"/>
      <w:marRight w:val="0"/>
      <w:marTop w:val="0"/>
      <w:marBottom w:val="0"/>
      <w:divBdr>
        <w:top w:val="none" w:sz="0" w:space="0" w:color="auto"/>
        <w:left w:val="none" w:sz="0" w:space="0" w:color="auto"/>
        <w:bottom w:val="none" w:sz="0" w:space="0" w:color="auto"/>
        <w:right w:val="none" w:sz="0" w:space="0" w:color="auto"/>
      </w:divBdr>
    </w:div>
    <w:div w:id="724524995">
      <w:bodyDiv w:val="1"/>
      <w:marLeft w:val="0"/>
      <w:marRight w:val="0"/>
      <w:marTop w:val="0"/>
      <w:marBottom w:val="0"/>
      <w:divBdr>
        <w:top w:val="none" w:sz="0" w:space="0" w:color="auto"/>
        <w:left w:val="none" w:sz="0" w:space="0" w:color="auto"/>
        <w:bottom w:val="none" w:sz="0" w:space="0" w:color="auto"/>
        <w:right w:val="none" w:sz="0" w:space="0" w:color="auto"/>
      </w:divBdr>
    </w:div>
    <w:div w:id="1138691460">
      <w:bodyDiv w:val="1"/>
      <w:marLeft w:val="0"/>
      <w:marRight w:val="0"/>
      <w:marTop w:val="0"/>
      <w:marBottom w:val="0"/>
      <w:divBdr>
        <w:top w:val="none" w:sz="0" w:space="0" w:color="auto"/>
        <w:left w:val="none" w:sz="0" w:space="0" w:color="auto"/>
        <w:bottom w:val="none" w:sz="0" w:space="0" w:color="auto"/>
        <w:right w:val="none" w:sz="0" w:space="0" w:color="auto"/>
      </w:divBdr>
    </w:div>
    <w:div w:id="1474366592">
      <w:bodyDiv w:val="1"/>
      <w:marLeft w:val="0"/>
      <w:marRight w:val="0"/>
      <w:marTop w:val="0"/>
      <w:marBottom w:val="0"/>
      <w:divBdr>
        <w:top w:val="none" w:sz="0" w:space="0" w:color="auto"/>
        <w:left w:val="none" w:sz="0" w:space="0" w:color="auto"/>
        <w:bottom w:val="none" w:sz="0" w:space="0" w:color="auto"/>
        <w:right w:val="none" w:sz="0" w:space="0" w:color="auto"/>
      </w:divBdr>
    </w:div>
    <w:div w:id="1774472326">
      <w:bodyDiv w:val="1"/>
      <w:marLeft w:val="0"/>
      <w:marRight w:val="0"/>
      <w:marTop w:val="0"/>
      <w:marBottom w:val="0"/>
      <w:divBdr>
        <w:top w:val="none" w:sz="0" w:space="0" w:color="auto"/>
        <w:left w:val="none" w:sz="0" w:space="0" w:color="auto"/>
        <w:bottom w:val="none" w:sz="0" w:space="0" w:color="auto"/>
        <w:right w:val="none" w:sz="0" w:space="0" w:color="auto"/>
      </w:divBdr>
    </w:div>
    <w:div w:id="1866671440">
      <w:bodyDiv w:val="1"/>
      <w:marLeft w:val="0"/>
      <w:marRight w:val="0"/>
      <w:marTop w:val="0"/>
      <w:marBottom w:val="0"/>
      <w:divBdr>
        <w:top w:val="none" w:sz="0" w:space="0" w:color="auto"/>
        <w:left w:val="none" w:sz="0" w:space="0" w:color="auto"/>
        <w:bottom w:val="none" w:sz="0" w:space="0" w:color="auto"/>
        <w:right w:val="none" w:sz="0" w:space="0" w:color="auto"/>
      </w:divBdr>
    </w:div>
    <w:div w:id="1929733209">
      <w:bodyDiv w:val="1"/>
      <w:marLeft w:val="0"/>
      <w:marRight w:val="0"/>
      <w:marTop w:val="0"/>
      <w:marBottom w:val="0"/>
      <w:divBdr>
        <w:top w:val="none" w:sz="0" w:space="0" w:color="auto"/>
        <w:left w:val="none" w:sz="0" w:space="0" w:color="auto"/>
        <w:bottom w:val="none" w:sz="0" w:space="0" w:color="auto"/>
        <w:right w:val="none" w:sz="0" w:space="0" w:color="auto"/>
      </w:divBdr>
    </w:div>
    <w:div w:id="1981107413">
      <w:bodyDiv w:val="1"/>
      <w:marLeft w:val="0"/>
      <w:marRight w:val="0"/>
      <w:marTop w:val="0"/>
      <w:marBottom w:val="0"/>
      <w:divBdr>
        <w:top w:val="none" w:sz="0" w:space="0" w:color="auto"/>
        <w:left w:val="none" w:sz="0" w:space="0" w:color="auto"/>
        <w:bottom w:val="none" w:sz="0" w:space="0" w:color="auto"/>
        <w:right w:val="none" w:sz="0" w:space="0" w:color="auto"/>
      </w:divBdr>
      <w:divsChild>
        <w:div w:id="2071221253">
          <w:marLeft w:val="0"/>
          <w:marRight w:val="0"/>
          <w:marTop w:val="0"/>
          <w:marBottom w:val="0"/>
          <w:divBdr>
            <w:top w:val="single" w:sz="2" w:space="0" w:color="D9D9E3"/>
            <w:left w:val="single" w:sz="2" w:space="0" w:color="D9D9E3"/>
            <w:bottom w:val="single" w:sz="2" w:space="0" w:color="D9D9E3"/>
            <w:right w:val="single" w:sz="2" w:space="0" w:color="D9D9E3"/>
          </w:divBdr>
          <w:divsChild>
            <w:div w:id="958292331">
              <w:marLeft w:val="0"/>
              <w:marRight w:val="0"/>
              <w:marTop w:val="0"/>
              <w:marBottom w:val="0"/>
              <w:divBdr>
                <w:top w:val="single" w:sz="2" w:space="0" w:color="D9D9E3"/>
                <w:left w:val="single" w:sz="2" w:space="0" w:color="D9D9E3"/>
                <w:bottom w:val="single" w:sz="2" w:space="0" w:color="D9D9E3"/>
                <w:right w:val="single" w:sz="2" w:space="0" w:color="D9D9E3"/>
              </w:divBdr>
              <w:divsChild>
                <w:div w:id="137570912">
                  <w:marLeft w:val="0"/>
                  <w:marRight w:val="0"/>
                  <w:marTop w:val="0"/>
                  <w:marBottom w:val="0"/>
                  <w:divBdr>
                    <w:top w:val="single" w:sz="2" w:space="0" w:color="D9D9E3"/>
                    <w:left w:val="single" w:sz="2" w:space="0" w:color="D9D9E3"/>
                    <w:bottom w:val="single" w:sz="2" w:space="0" w:color="D9D9E3"/>
                    <w:right w:val="single" w:sz="2" w:space="0" w:color="D9D9E3"/>
                  </w:divBdr>
                  <w:divsChild>
                    <w:div w:id="1369642716">
                      <w:marLeft w:val="0"/>
                      <w:marRight w:val="0"/>
                      <w:marTop w:val="0"/>
                      <w:marBottom w:val="0"/>
                      <w:divBdr>
                        <w:top w:val="single" w:sz="2" w:space="0" w:color="D9D9E3"/>
                        <w:left w:val="single" w:sz="2" w:space="0" w:color="D9D9E3"/>
                        <w:bottom w:val="single" w:sz="2" w:space="0" w:color="D9D9E3"/>
                        <w:right w:val="single" w:sz="2" w:space="0" w:color="D9D9E3"/>
                      </w:divBdr>
                      <w:divsChild>
                        <w:div w:id="1000082825">
                          <w:marLeft w:val="0"/>
                          <w:marRight w:val="0"/>
                          <w:marTop w:val="0"/>
                          <w:marBottom w:val="0"/>
                          <w:divBdr>
                            <w:top w:val="single" w:sz="2" w:space="0" w:color="D9D9E3"/>
                            <w:left w:val="single" w:sz="2" w:space="0" w:color="D9D9E3"/>
                            <w:bottom w:val="single" w:sz="2" w:space="0" w:color="D9D9E3"/>
                            <w:right w:val="single" w:sz="2" w:space="0" w:color="D9D9E3"/>
                          </w:divBdr>
                          <w:divsChild>
                            <w:div w:id="1152796024">
                              <w:marLeft w:val="0"/>
                              <w:marRight w:val="0"/>
                              <w:marTop w:val="100"/>
                              <w:marBottom w:val="100"/>
                              <w:divBdr>
                                <w:top w:val="single" w:sz="2" w:space="0" w:color="D9D9E3"/>
                                <w:left w:val="single" w:sz="2" w:space="0" w:color="D9D9E3"/>
                                <w:bottom w:val="single" w:sz="2" w:space="0" w:color="D9D9E3"/>
                                <w:right w:val="single" w:sz="2" w:space="0" w:color="D9D9E3"/>
                              </w:divBdr>
                              <w:divsChild>
                                <w:div w:id="2048336340">
                                  <w:marLeft w:val="0"/>
                                  <w:marRight w:val="0"/>
                                  <w:marTop w:val="0"/>
                                  <w:marBottom w:val="0"/>
                                  <w:divBdr>
                                    <w:top w:val="single" w:sz="2" w:space="0" w:color="D9D9E3"/>
                                    <w:left w:val="single" w:sz="2" w:space="0" w:color="D9D9E3"/>
                                    <w:bottom w:val="single" w:sz="2" w:space="0" w:color="D9D9E3"/>
                                    <w:right w:val="single" w:sz="2" w:space="0" w:color="D9D9E3"/>
                                  </w:divBdr>
                                  <w:divsChild>
                                    <w:div w:id="1392267960">
                                      <w:marLeft w:val="0"/>
                                      <w:marRight w:val="0"/>
                                      <w:marTop w:val="0"/>
                                      <w:marBottom w:val="0"/>
                                      <w:divBdr>
                                        <w:top w:val="single" w:sz="2" w:space="0" w:color="D9D9E3"/>
                                        <w:left w:val="single" w:sz="2" w:space="0" w:color="D9D9E3"/>
                                        <w:bottom w:val="single" w:sz="2" w:space="0" w:color="D9D9E3"/>
                                        <w:right w:val="single" w:sz="2" w:space="0" w:color="D9D9E3"/>
                                      </w:divBdr>
                                      <w:divsChild>
                                        <w:div w:id="1746994242">
                                          <w:marLeft w:val="0"/>
                                          <w:marRight w:val="0"/>
                                          <w:marTop w:val="0"/>
                                          <w:marBottom w:val="0"/>
                                          <w:divBdr>
                                            <w:top w:val="single" w:sz="2" w:space="0" w:color="D9D9E3"/>
                                            <w:left w:val="single" w:sz="2" w:space="0" w:color="D9D9E3"/>
                                            <w:bottom w:val="single" w:sz="2" w:space="0" w:color="D9D9E3"/>
                                            <w:right w:val="single" w:sz="2" w:space="0" w:color="D9D9E3"/>
                                          </w:divBdr>
                                          <w:divsChild>
                                            <w:div w:id="565453442">
                                              <w:marLeft w:val="0"/>
                                              <w:marRight w:val="0"/>
                                              <w:marTop w:val="0"/>
                                              <w:marBottom w:val="0"/>
                                              <w:divBdr>
                                                <w:top w:val="single" w:sz="2" w:space="0" w:color="D9D9E3"/>
                                                <w:left w:val="single" w:sz="2" w:space="0" w:color="D9D9E3"/>
                                                <w:bottom w:val="single" w:sz="2" w:space="0" w:color="D9D9E3"/>
                                                <w:right w:val="single" w:sz="2" w:space="0" w:color="D9D9E3"/>
                                              </w:divBdr>
                                              <w:divsChild>
                                                <w:div w:id="1491754879">
                                                  <w:marLeft w:val="0"/>
                                                  <w:marRight w:val="0"/>
                                                  <w:marTop w:val="0"/>
                                                  <w:marBottom w:val="0"/>
                                                  <w:divBdr>
                                                    <w:top w:val="single" w:sz="2" w:space="0" w:color="D9D9E3"/>
                                                    <w:left w:val="single" w:sz="2" w:space="0" w:color="D9D9E3"/>
                                                    <w:bottom w:val="single" w:sz="2" w:space="0" w:color="D9D9E3"/>
                                                    <w:right w:val="single" w:sz="2" w:space="0" w:color="D9D9E3"/>
                                                  </w:divBdr>
                                                  <w:divsChild>
                                                    <w:div w:id="1670521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054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Karam</dc:creator>
  <cp:keywords/>
  <dc:description/>
  <cp:lastModifiedBy>B88</cp:lastModifiedBy>
  <cp:revision>2</cp:revision>
  <cp:lastPrinted>2023-04-11T08:31:00Z</cp:lastPrinted>
  <dcterms:created xsi:type="dcterms:W3CDTF">2024-07-02T08:33:00Z</dcterms:created>
  <dcterms:modified xsi:type="dcterms:W3CDTF">2024-07-02T08:33:00Z</dcterms:modified>
</cp:coreProperties>
</file>