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C37E" w14:textId="33C28131" w:rsidR="00346C1E" w:rsidRPr="0056425D" w:rsidRDefault="00346C1E" w:rsidP="0056425D">
      <w:pPr>
        <w:spacing w:line="240" w:lineRule="auto"/>
        <w:jc w:val="center"/>
        <w:rPr>
          <w:rFonts w:ascii="Arial" w:hAnsi="Arial" w:cs="Arial"/>
          <w:b/>
          <w:bCs/>
          <w:sz w:val="20"/>
          <w:szCs w:val="20"/>
          <w:lang w:val="en-US"/>
        </w:rPr>
      </w:pPr>
    </w:p>
    <w:p w14:paraId="47E312C3" w14:textId="6D539422" w:rsidR="00CC103A" w:rsidRPr="0056425D" w:rsidRDefault="00CC103A" w:rsidP="0056425D">
      <w:pPr>
        <w:spacing w:after="0" w:line="240" w:lineRule="auto"/>
        <w:jc w:val="center"/>
        <w:rPr>
          <w:rFonts w:ascii="Arial" w:hAnsi="Arial" w:cs="Arial"/>
          <w:b/>
          <w:bCs/>
          <w:lang w:val="en-US"/>
        </w:rPr>
      </w:pPr>
      <w:r w:rsidRPr="0056425D">
        <w:rPr>
          <w:rFonts w:ascii="Arial" w:eastAsia="Arial" w:hAnsi="Arial" w:cs="Arial"/>
          <w:b/>
          <w:bCs/>
          <w:noProof/>
          <w:sz w:val="20"/>
          <w:szCs w:val="20"/>
        </w:rPr>
        <w:drawing>
          <wp:anchor distT="0" distB="0" distL="114300" distR="114300" simplePos="0" relativeHeight="251659264" behindDoc="1" locked="0" layoutInCell="1" allowOverlap="1" wp14:anchorId="3A66DFA0" wp14:editId="076FA22D">
            <wp:simplePos x="461176" y="938254"/>
            <wp:positionH relativeFrom="margin">
              <wp:align>left</wp:align>
            </wp:positionH>
            <wp:positionV relativeFrom="margin">
              <wp:align>top</wp:align>
            </wp:positionV>
            <wp:extent cx="826006" cy="91440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am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6006" cy="914400"/>
                    </a:xfrm>
                    <a:prstGeom prst="rect">
                      <a:avLst/>
                    </a:prstGeom>
                  </pic:spPr>
                </pic:pic>
              </a:graphicData>
            </a:graphic>
          </wp:anchor>
        </w:drawing>
      </w:r>
    </w:p>
    <w:p w14:paraId="460F3AEE" w14:textId="7C883EE2" w:rsidR="00CC103A" w:rsidRPr="0056425D" w:rsidRDefault="003725D8" w:rsidP="008B3697">
      <w:pPr>
        <w:spacing w:line="240" w:lineRule="auto"/>
        <w:jc w:val="center"/>
        <w:rPr>
          <w:rFonts w:ascii="Arial" w:eastAsia="Arial" w:hAnsi="Arial" w:cs="Arial"/>
          <w:b/>
          <w:bCs/>
          <w:sz w:val="28"/>
          <w:szCs w:val="28"/>
        </w:rPr>
      </w:pPr>
      <w:r>
        <w:rPr>
          <w:rFonts w:ascii="Arial" w:eastAsia="Arial" w:hAnsi="Arial" w:cs="Arial"/>
          <w:b/>
          <w:bCs/>
          <w:sz w:val="28"/>
          <w:szCs w:val="28"/>
        </w:rPr>
        <w:t>Enumerator</w:t>
      </w:r>
    </w:p>
    <w:p w14:paraId="70C48C08" w14:textId="24B132CA" w:rsidR="00CC103A" w:rsidRPr="008B3697" w:rsidRDefault="00CC103A" w:rsidP="008B3697">
      <w:pPr>
        <w:spacing w:line="240" w:lineRule="auto"/>
        <w:jc w:val="center"/>
        <w:rPr>
          <w:rFonts w:ascii="Arial" w:eastAsia="Arial" w:hAnsi="Arial" w:cs="Arial"/>
          <w:b/>
          <w:bCs/>
          <w:sz w:val="24"/>
          <w:szCs w:val="24"/>
          <w:u w:val="single"/>
        </w:rPr>
      </w:pPr>
      <w:r w:rsidRPr="0056425D">
        <w:rPr>
          <w:rFonts w:ascii="Arial" w:eastAsia="Arial" w:hAnsi="Arial" w:cs="Arial"/>
          <w:b/>
          <w:bCs/>
          <w:sz w:val="24"/>
          <w:szCs w:val="24"/>
          <w:u w:val="single"/>
        </w:rPr>
        <w:t>Terms of Reference</w:t>
      </w:r>
    </w:p>
    <w:p w14:paraId="2D270657" w14:textId="77777777" w:rsidR="00CC103A" w:rsidRPr="00690D8A" w:rsidRDefault="00CC103A" w:rsidP="00690D8A">
      <w:pPr>
        <w:pStyle w:val="Heading2"/>
        <w:spacing w:before="720"/>
        <w:rPr>
          <w:rFonts w:eastAsia="Arial"/>
        </w:rPr>
      </w:pPr>
      <w:r w:rsidRPr="00690D8A">
        <w:rPr>
          <w:rFonts w:eastAsia="Arial"/>
        </w:rPr>
        <w:t>Background</w:t>
      </w:r>
    </w:p>
    <w:p w14:paraId="20F04E2A" w14:textId="03DA1AF9" w:rsidR="006B02F3" w:rsidRPr="000900E6" w:rsidRDefault="006B02F3" w:rsidP="008B3697">
      <w:pPr>
        <w:autoSpaceDE w:val="0"/>
        <w:autoSpaceDN w:val="0"/>
        <w:adjustRightInd w:val="0"/>
        <w:spacing w:after="0" w:line="276" w:lineRule="auto"/>
        <w:jc w:val="both"/>
        <w:rPr>
          <w:rFonts w:ascii="Arial" w:eastAsia="Arial" w:hAnsi="Arial" w:cs="Arial"/>
        </w:rPr>
      </w:pPr>
      <w:r w:rsidRPr="000900E6">
        <w:rPr>
          <w:rFonts w:ascii="Arial" w:eastAsia="Arial" w:hAnsi="Arial" w:cs="Arial"/>
        </w:rPr>
        <w:t xml:space="preserve">With the support of the European Regional Development and Protection Programme for Lebanon, </w:t>
      </w:r>
      <w:proofErr w:type="gramStart"/>
      <w:r w:rsidRPr="000900E6">
        <w:rPr>
          <w:rFonts w:ascii="Arial" w:eastAsia="Arial" w:hAnsi="Arial" w:cs="Arial"/>
        </w:rPr>
        <w:t>Jordan</w:t>
      </w:r>
      <w:proofErr w:type="gramEnd"/>
      <w:r w:rsidRPr="000900E6">
        <w:rPr>
          <w:rFonts w:ascii="Arial" w:eastAsia="Arial" w:hAnsi="Arial" w:cs="Arial"/>
        </w:rPr>
        <w:t xml:space="preserve"> and Iraq (RDPP II), Oxfam and partners Legal Agenda (LA) and Lebanese Observatory for Workers and Employees’ Rights (LOWER) are implementing a project titled “Promotion of decent work and sustainable business development in </w:t>
      </w:r>
      <w:proofErr w:type="spellStart"/>
      <w:r w:rsidRPr="000900E6">
        <w:rPr>
          <w:rFonts w:ascii="Arial" w:eastAsia="Arial" w:hAnsi="Arial" w:cs="Arial"/>
        </w:rPr>
        <w:t>Bekaa</w:t>
      </w:r>
      <w:proofErr w:type="spellEnd"/>
      <w:r w:rsidRPr="000900E6">
        <w:rPr>
          <w:rFonts w:ascii="Arial" w:eastAsia="Arial" w:hAnsi="Arial" w:cs="Arial"/>
        </w:rPr>
        <w:t>, Lebanon.” In addition, the project work</w:t>
      </w:r>
      <w:r w:rsidR="00923ECB">
        <w:rPr>
          <w:rFonts w:ascii="Arial" w:eastAsia="Arial" w:hAnsi="Arial" w:cs="Arial"/>
        </w:rPr>
        <w:t>s</w:t>
      </w:r>
      <w:r w:rsidRPr="000900E6">
        <w:rPr>
          <w:rFonts w:ascii="Arial" w:eastAsia="Arial" w:hAnsi="Arial" w:cs="Arial"/>
        </w:rPr>
        <w:t xml:space="preserve"> very closely with My Work, My Rights! Network, an informal group of local Civil Society Organisation (CSOs) that work</w:t>
      </w:r>
      <w:r w:rsidR="00923ECB">
        <w:rPr>
          <w:rFonts w:ascii="Arial" w:eastAsia="Arial" w:hAnsi="Arial" w:cs="Arial"/>
        </w:rPr>
        <w:t>s</w:t>
      </w:r>
      <w:r w:rsidRPr="000900E6">
        <w:rPr>
          <w:rFonts w:ascii="Arial" w:eastAsia="Arial" w:hAnsi="Arial" w:cs="Arial"/>
        </w:rPr>
        <w:t xml:space="preserve"> on advancing decent working conditions in Lebanon.</w:t>
      </w:r>
    </w:p>
    <w:p w14:paraId="3DF367FE" w14:textId="77777777" w:rsidR="006B02F3" w:rsidRPr="000900E6" w:rsidRDefault="006B02F3" w:rsidP="008B3697">
      <w:pPr>
        <w:autoSpaceDE w:val="0"/>
        <w:autoSpaceDN w:val="0"/>
        <w:adjustRightInd w:val="0"/>
        <w:spacing w:after="0" w:line="276" w:lineRule="auto"/>
        <w:jc w:val="both"/>
        <w:rPr>
          <w:rFonts w:ascii="Arial" w:eastAsia="Arial" w:hAnsi="Arial" w:cs="Arial"/>
        </w:rPr>
      </w:pPr>
    </w:p>
    <w:p w14:paraId="3DE940BB" w14:textId="4F120FD7" w:rsidR="006B02F3" w:rsidRPr="000900E6" w:rsidRDefault="006B02F3" w:rsidP="008B3697">
      <w:pPr>
        <w:autoSpaceDE w:val="0"/>
        <w:autoSpaceDN w:val="0"/>
        <w:adjustRightInd w:val="0"/>
        <w:spacing w:after="0" w:line="276" w:lineRule="auto"/>
        <w:jc w:val="both"/>
        <w:rPr>
          <w:rFonts w:ascii="Arial" w:eastAsia="Arial" w:hAnsi="Arial" w:cs="Arial"/>
        </w:rPr>
      </w:pPr>
      <w:r w:rsidRPr="000900E6">
        <w:rPr>
          <w:rFonts w:ascii="Arial" w:eastAsia="Arial" w:hAnsi="Arial" w:cs="Arial"/>
        </w:rPr>
        <w:t xml:space="preserve">The project aims to contribute to a decent and economically sustainable business environment for displacement-affected populations in the </w:t>
      </w:r>
      <w:proofErr w:type="spellStart"/>
      <w:r w:rsidRPr="000900E6">
        <w:rPr>
          <w:rFonts w:ascii="Arial" w:eastAsia="Arial" w:hAnsi="Arial" w:cs="Arial"/>
        </w:rPr>
        <w:t>Bekaa</w:t>
      </w:r>
      <w:proofErr w:type="spellEnd"/>
      <w:r w:rsidRPr="000900E6">
        <w:rPr>
          <w:rFonts w:ascii="Arial" w:eastAsia="Arial" w:hAnsi="Arial" w:cs="Arial"/>
        </w:rPr>
        <w:t xml:space="preserve"> by strengthening the linkage between the local civil society, the business development </w:t>
      </w:r>
      <w:r w:rsidR="00761A99" w:rsidRPr="000900E6">
        <w:rPr>
          <w:rFonts w:ascii="Arial" w:eastAsia="Arial" w:hAnsi="Arial" w:cs="Arial"/>
        </w:rPr>
        <w:t>service (BDS) providers</w:t>
      </w:r>
      <w:r w:rsidRPr="000900E6">
        <w:rPr>
          <w:rFonts w:ascii="Arial" w:eastAsia="Arial" w:hAnsi="Arial" w:cs="Arial"/>
        </w:rPr>
        <w:t xml:space="preserve">, and the MSMEs in </w:t>
      </w:r>
      <w:proofErr w:type="spellStart"/>
      <w:r w:rsidRPr="000900E6">
        <w:rPr>
          <w:rFonts w:ascii="Arial" w:eastAsia="Arial" w:hAnsi="Arial" w:cs="Arial"/>
        </w:rPr>
        <w:t>Bekaa</w:t>
      </w:r>
      <w:proofErr w:type="spellEnd"/>
      <w:r w:rsidRPr="000900E6">
        <w:rPr>
          <w:rFonts w:ascii="Arial" w:eastAsia="Arial" w:hAnsi="Arial" w:cs="Arial"/>
        </w:rPr>
        <w:t xml:space="preserve">. </w:t>
      </w:r>
    </w:p>
    <w:p w14:paraId="38652E62" w14:textId="77777777" w:rsidR="006B02F3" w:rsidRPr="000900E6" w:rsidRDefault="006B02F3" w:rsidP="008B3697">
      <w:pPr>
        <w:spacing w:after="0" w:line="276" w:lineRule="auto"/>
        <w:jc w:val="both"/>
        <w:rPr>
          <w:rFonts w:ascii="Arial" w:eastAsia="Arial" w:hAnsi="Arial" w:cs="Arial"/>
        </w:rPr>
      </w:pPr>
      <w:r w:rsidRPr="000900E6">
        <w:rPr>
          <w:rFonts w:ascii="Arial" w:eastAsia="Arial" w:hAnsi="Arial" w:cs="Arial"/>
        </w:rPr>
        <w:t>To achieve this overall objective, the project will implement activities under three main clusters:</w:t>
      </w:r>
    </w:p>
    <w:p w14:paraId="1CB14763" w14:textId="77777777" w:rsidR="006B02F3" w:rsidRPr="000900E6" w:rsidRDefault="006B02F3" w:rsidP="008B3697">
      <w:pPr>
        <w:spacing w:after="0" w:line="276" w:lineRule="auto"/>
        <w:jc w:val="both"/>
        <w:rPr>
          <w:rFonts w:ascii="Arial" w:eastAsia="Arial" w:hAnsi="Arial" w:cs="Arial"/>
        </w:rPr>
      </w:pPr>
    </w:p>
    <w:p w14:paraId="580C5603" w14:textId="77777777" w:rsidR="006B02F3" w:rsidRPr="000900E6" w:rsidRDefault="006B02F3" w:rsidP="008B3697">
      <w:pPr>
        <w:pStyle w:val="ListParagraph"/>
        <w:numPr>
          <w:ilvl w:val="0"/>
          <w:numId w:val="23"/>
        </w:numPr>
        <w:spacing w:after="0" w:line="276" w:lineRule="auto"/>
        <w:jc w:val="both"/>
        <w:rPr>
          <w:rFonts w:ascii="Arial" w:eastAsia="Arial" w:hAnsi="Arial" w:cs="Arial"/>
        </w:rPr>
      </w:pPr>
      <w:r w:rsidRPr="000900E6">
        <w:rPr>
          <w:rFonts w:ascii="Arial" w:eastAsia="Arial" w:hAnsi="Arial" w:cs="Arial"/>
        </w:rPr>
        <w:t xml:space="preserve">Cluster 1: Empower a local network of Civil Society Organisations (CSOs) to influence practices and policies related to decent </w:t>
      </w:r>
      <w:proofErr w:type="gramStart"/>
      <w:r w:rsidRPr="000900E6">
        <w:rPr>
          <w:rFonts w:ascii="Arial" w:eastAsia="Arial" w:hAnsi="Arial" w:cs="Arial"/>
        </w:rPr>
        <w:t>work;</w:t>
      </w:r>
      <w:proofErr w:type="gramEnd"/>
    </w:p>
    <w:p w14:paraId="6C4CA201" w14:textId="5B8A38D0" w:rsidR="006B02F3" w:rsidRPr="000900E6" w:rsidRDefault="006B02F3" w:rsidP="008B3697">
      <w:pPr>
        <w:pStyle w:val="ListParagraph"/>
        <w:numPr>
          <w:ilvl w:val="0"/>
          <w:numId w:val="23"/>
        </w:numPr>
        <w:spacing w:after="0" w:line="276" w:lineRule="auto"/>
        <w:jc w:val="both"/>
        <w:rPr>
          <w:rFonts w:ascii="Arial" w:eastAsia="Arial" w:hAnsi="Arial" w:cs="Arial"/>
        </w:rPr>
      </w:pPr>
      <w:r w:rsidRPr="000900E6">
        <w:rPr>
          <w:rFonts w:ascii="Arial" w:eastAsia="Arial" w:hAnsi="Arial" w:cs="Arial"/>
        </w:rPr>
        <w:t>Cluster 2:</w:t>
      </w:r>
      <w:r w:rsidR="00690D8A" w:rsidRPr="000900E6">
        <w:rPr>
          <w:rFonts w:ascii="Arial" w:eastAsia="Arial" w:hAnsi="Arial" w:cs="Arial"/>
        </w:rPr>
        <w:t xml:space="preserve"> </w:t>
      </w:r>
      <w:r w:rsidRPr="000900E6">
        <w:rPr>
          <w:rFonts w:ascii="Arial" w:eastAsia="Arial" w:hAnsi="Arial" w:cs="Arial"/>
        </w:rPr>
        <w:t xml:space="preserve">Convene an informal network of private business development organizations and professionals with strong decent work capacities in </w:t>
      </w:r>
      <w:proofErr w:type="spellStart"/>
      <w:proofErr w:type="gramStart"/>
      <w:r w:rsidRPr="000900E6">
        <w:rPr>
          <w:rFonts w:ascii="Arial" w:eastAsia="Arial" w:hAnsi="Arial" w:cs="Arial"/>
        </w:rPr>
        <w:t>Bekaa</w:t>
      </w:r>
      <w:proofErr w:type="spellEnd"/>
      <w:r w:rsidRPr="000900E6">
        <w:rPr>
          <w:rFonts w:ascii="Arial" w:eastAsia="Arial" w:hAnsi="Arial" w:cs="Arial"/>
        </w:rPr>
        <w:t>;</w:t>
      </w:r>
      <w:proofErr w:type="gramEnd"/>
    </w:p>
    <w:p w14:paraId="52EFF64D" w14:textId="77777777" w:rsidR="006B02F3" w:rsidRPr="000900E6" w:rsidRDefault="006B02F3" w:rsidP="008B3697">
      <w:pPr>
        <w:pStyle w:val="ListParagraph"/>
        <w:numPr>
          <w:ilvl w:val="0"/>
          <w:numId w:val="23"/>
        </w:numPr>
        <w:spacing w:after="0" w:line="276" w:lineRule="auto"/>
        <w:jc w:val="both"/>
        <w:rPr>
          <w:rFonts w:ascii="Arial" w:eastAsia="Arial" w:hAnsi="Arial" w:cs="Arial"/>
        </w:rPr>
      </w:pPr>
      <w:r w:rsidRPr="000900E6">
        <w:rPr>
          <w:rFonts w:ascii="Arial" w:eastAsia="Arial" w:hAnsi="Arial" w:cs="Arial"/>
        </w:rPr>
        <w:t xml:space="preserve">Cluster 3: Improve working conditions and accessible decent job opportunities in Micro, Small, and Medium Enterprises (MSMEs) in </w:t>
      </w:r>
      <w:proofErr w:type="spellStart"/>
      <w:r w:rsidRPr="000900E6">
        <w:rPr>
          <w:rFonts w:ascii="Arial" w:eastAsia="Arial" w:hAnsi="Arial" w:cs="Arial"/>
        </w:rPr>
        <w:t>Bekaa</w:t>
      </w:r>
      <w:proofErr w:type="spellEnd"/>
      <w:r w:rsidRPr="000900E6">
        <w:rPr>
          <w:rFonts w:ascii="Arial" w:eastAsia="Arial" w:hAnsi="Arial" w:cs="Arial"/>
        </w:rPr>
        <w:t>.</w:t>
      </w:r>
    </w:p>
    <w:p w14:paraId="01B8CD68" w14:textId="0424D785" w:rsidR="000D47B6" w:rsidRDefault="00EB104A" w:rsidP="000D47B6">
      <w:pPr>
        <w:pStyle w:val="CommentText"/>
        <w:spacing w:before="240" w:line="276" w:lineRule="auto"/>
        <w:rPr>
          <w:rFonts w:ascii="Arial" w:hAnsi="Arial" w:cs="Arial"/>
          <w:sz w:val="22"/>
          <w:szCs w:val="22"/>
        </w:rPr>
      </w:pPr>
      <w:r w:rsidRPr="00923ECB">
        <w:rPr>
          <w:rFonts w:ascii="Arial" w:hAnsi="Arial" w:cs="Arial"/>
          <w:sz w:val="22"/>
          <w:szCs w:val="22"/>
        </w:rPr>
        <w:t xml:space="preserve">Under activity cluster </w:t>
      </w:r>
      <w:r w:rsidR="000D47B6" w:rsidRPr="00923ECB">
        <w:rPr>
          <w:rFonts w:ascii="Arial" w:hAnsi="Arial" w:cs="Arial"/>
          <w:sz w:val="22"/>
          <w:szCs w:val="22"/>
        </w:rPr>
        <w:t>3</w:t>
      </w:r>
      <w:r w:rsidRPr="00923ECB">
        <w:rPr>
          <w:rFonts w:ascii="Arial" w:hAnsi="Arial" w:cs="Arial"/>
          <w:sz w:val="22"/>
          <w:szCs w:val="22"/>
        </w:rPr>
        <w:t xml:space="preserve">, </w:t>
      </w:r>
      <w:r w:rsidR="000D47B6" w:rsidRPr="00923ECB">
        <w:rPr>
          <w:rFonts w:ascii="Arial" w:hAnsi="Arial" w:cs="Arial"/>
          <w:sz w:val="22"/>
          <w:szCs w:val="22"/>
        </w:rPr>
        <w:t xml:space="preserve">Oxfam </w:t>
      </w:r>
      <w:r w:rsidR="00923ECB" w:rsidRPr="00923ECB">
        <w:rPr>
          <w:rFonts w:ascii="Arial" w:hAnsi="Arial" w:cs="Arial"/>
          <w:sz w:val="22"/>
          <w:szCs w:val="22"/>
        </w:rPr>
        <w:t xml:space="preserve">has started and will continue to conduct monitoring visits to the 31 </w:t>
      </w:r>
      <w:r w:rsidR="00923ECB">
        <w:rPr>
          <w:rFonts w:ascii="Arial" w:hAnsi="Arial" w:cs="Arial"/>
          <w:sz w:val="22"/>
          <w:szCs w:val="22"/>
        </w:rPr>
        <w:t xml:space="preserve">MSMEs </w:t>
      </w:r>
      <w:r w:rsidR="00923ECB" w:rsidRPr="00923ECB">
        <w:rPr>
          <w:rFonts w:ascii="Arial" w:hAnsi="Arial" w:cs="Arial"/>
          <w:sz w:val="22"/>
          <w:szCs w:val="22"/>
        </w:rPr>
        <w:t>that received technical support from BDS organizations and financial grants from Oxfam to sustain and grow their businesses in an improved decent work environment</w:t>
      </w:r>
      <w:r w:rsidR="000D47B6" w:rsidRPr="00923ECB">
        <w:rPr>
          <w:rFonts w:ascii="Arial" w:hAnsi="Arial" w:cs="Arial"/>
          <w:sz w:val="22"/>
          <w:szCs w:val="22"/>
        </w:rPr>
        <w:t>.</w:t>
      </w:r>
    </w:p>
    <w:p w14:paraId="07974B84" w14:textId="2A6A6643" w:rsidR="00923ECB" w:rsidRDefault="00CC103A" w:rsidP="000D47B6">
      <w:pPr>
        <w:pStyle w:val="ListParagraph"/>
        <w:spacing w:after="0" w:line="276" w:lineRule="auto"/>
        <w:ind w:left="0"/>
        <w:jc w:val="both"/>
        <w:rPr>
          <w:rFonts w:ascii="Arial" w:eastAsia="Arial" w:hAnsi="Arial" w:cs="Arial"/>
        </w:rPr>
      </w:pPr>
      <w:r w:rsidRPr="000900E6">
        <w:rPr>
          <w:rStyle w:val="Heading2Char"/>
          <w:rFonts w:eastAsia="Arial"/>
          <w:szCs w:val="22"/>
        </w:rPr>
        <w:t>Objective</w:t>
      </w:r>
      <w:r w:rsidR="009657EA" w:rsidRPr="000900E6">
        <w:rPr>
          <w:rFonts w:ascii="Arial" w:eastAsia="Arial" w:hAnsi="Arial" w:cs="Arial"/>
          <w:b/>
          <w:bCs/>
        </w:rPr>
        <w:br/>
      </w:r>
      <w:r w:rsidR="009657EA" w:rsidRPr="000900E6">
        <w:rPr>
          <w:rFonts w:ascii="Arial" w:eastAsia="Arial" w:hAnsi="Arial" w:cs="Arial"/>
        </w:rPr>
        <w:t xml:space="preserve">Oxfam is looking for </w:t>
      </w:r>
      <w:r w:rsidR="00923ECB">
        <w:rPr>
          <w:rFonts w:ascii="Arial" w:eastAsia="Arial" w:hAnsi="Arial" w:cs="Arial"/>
        </w:rPr>
        <w:t>two</w:t>
      </w:r>
      <w:r w:rsidR="009657EA" w:rsidRPr="000900E6">
        <w:rPr>
          <w:rFonts w:ascii="Arial" w:eastAsia="Arial" w:hAnsi="Arial" w:cs="Arial"/>
        </w:rPr>
        <w:t xml:space="preserve"> qualified </w:t>
      </w:r>
      <w:r w:rsidR="000D47B6">
        <w:rPr>
          <w:rFonts w:ascii="Arial" w:eastAsia="Arial" w:hAnsi="Arial" w:cs="Arial"/>
        </w:rPr>
        <w:t>enumerator</w:t>
      </w:r>
      <w:r w:rsidR="00923ECB">
        <w:rPr>
          <w:rFonts w:ascii="Arial" w:eastAsia="Arial" w:hAnsi="Arial" w:cs="Arial"/>
        </w:rPr>
        <w:t>s</w:t>
      </w:r>
      <w:r w:rsidR="000D47B6">
        <w:rPr>
          <w:rFonts w:ascii="Arial" w:eastAsia="Arial" w:hAnsi="Arial" w:cs="Arial"/>
        </w:rPr>
        <w:t xml:space="preserve"> </w:t>
      </w:r>
      <w:r w:rsidR="003725D8">
        <w:rPr>
          <w:rFonts w:ascii="Arial" w:eastAsia="Arial" w:hAnsi="Arial" w:cs="Arial"/>
        </w:rPr>
        <w:t xml:space="preserve">in </w:t>
      </w:r>
      <w:proofErr w:type="spellStart"/>
      <w:r w:rsidR="003725D8">
        <w:rPr>
          <w:rFonts w:ascii="Arial" w:eastAsia="Arial" w:hAnsi="Arial" w:cs="Arial"/>
        </w:rPr>
        <w:t>Bekaa</w:t>
      </w:r>
      <w:proofErr w:type="spellEnd"/>
      <w:r w:rsidR="003725D8">
        <w:rPr>
          <w:rFonts w:ascii="Arial" w:eastAsia="Arial" w:hAnsi="Arial" w:cs="Arial"/>
        </w:rPr>
        <w:t xml:space="preserve">, Lebanon </w:t>
      </w:r>
      <w:r w:rsidR="000D47B6">
        <w:rPr>
          <w:rFonts w:ascii="Arial" w:eastAsia="Arial" w:hAnsi="Arial" w:cs="Arial"/>
        </w:rPr>
        <w:t xml:space="preserve">to work directly with the </w:t>
      </w:r>
      <w:r w:rsidR="00923ECB">
        <w:rPr>
          <w:rFonts w:ascii="Arial" w:eastAsia="Arial" w:hAnsi="Arial" w:cs="Arial"/>
        </w:rPr>
        <w:t xml:space="preserve">MEAL Officer and </w:t>
      </w:r>
      <w:r w:rsidR="000D47B6">
        <w:rPr>
          <w:rFonts w:ascii="Arial" w:eastAsia="Arial" w:hAnsi="Arial" w:cs="Arial"/>
        </w:rPr>
        <w:t xml:space="preserve">Senior Project Officer in </w:t>
      </w:r>
      <w:proofErr w:type="spellStart"/>
      <w:r w:rsidR="000D47B6">
        <w:rPr>
          <w:rFonts w:ascii="Arial" w:eastAsia="Arial" w:hAnsi="Arial" w:cs="Arial"/>
        </w:rPr>
        <w:t>Bekaa</w:t>
      </w:r>
      <w:proofErr w:type="spellEnd"/>
      <w:r w:rsidR="000D47B6">
        <w:rPr>
          <w:rFonts w:ascii="Arial" w:eastAsia="Arial" w:hAnsi="Arial" w:cs="Arial"/>
        </w:rPr>
        <w:t xml:space="preserve"> to</w:t>
      </w:r>
      <w:r w:rsidR="00923ECB">
        <w:rPr>
          <w:rFonts w:ascii="Arial" w:eastAsia="Arial" w:hAnsi="Arial" w:cs="Arial"/>
        </w:rPr>
        <w:t xml:space="preserve"> visit the MSMEs that have received technical and financial support. The purpose of the visits is to monitor the grant disbursement per approved plans, ensure MSME owners are accountable and abiding by signed project agreement, that projects are on track and to identify current or potential problems that are faced by the MSMEs.</w:t>
      </w:r>
    </w:p>
    <w:p w14:paraId="67462942" w14:textId="77777777" w:rsidR="00923ECB" w:rsidRDefault="00923ECB" w:rsidP="000D47B6">
      <w:pPr>
        <w:pStyle w:val="ListParagraph"/>
        <w:spacing w:after="0" w:line="276" w:lineRule="auto"/>
        <w:ind w:left="0"/>
        <w:jc w:val="both"/>
        <w:rPr>
          <w:rFonts w:ascii="Arial" w:eastAsia="Arial" w:hAnsi="Arial" w:cs="Arial"/>
        </w:rPr>
      </w:pPr>
    </w:p>
    <w:p w14:paraId="4E2B02D4" w14:textId="74DEC56E" w:rsidR="00923ECB" w:rsidRDefault="00923ECB" w:rsidP="000D47B6">
      <w:pPr>
        <w:pStyle w:val="ListParagraph"/>
        <w:spacing w:after="0" w:line="276" w:lineRule="auto"/>
        <w:ind w:left="0"/>
        <w:jc w:val="both"/>
        <w:rPr>
          <w:rFonts w:ascii="Arial" w:eastAsia="Arial" w:hAnsi="Arial" w:cs="Arial"/>
        </w:rPr>
      </w:pPr>
      <w:r w:rsidRPr="00923ECB">
        <w:rPr>
          <w:rFonts w:ascii="Arial" w:eastAsia="Arial" w:hAnsi="Arial" w:cs="Arial"/>
        </w:rPr>
        <w:t xml:space="preserve">The site visit is to determine whether a project is being executed according to its work plan and/or is on schedule, enhance better understanding of information provided in written performance reports, assist the </w:t>
      </w:r>
      <w:r>
        <w:rPr>
          <w:rFonts w:ascii="Arial" w:eastAsia="Arial" w:hAnsi="Arial" w:cs="Arial"/>
        </w:rPr>
        <w:t xml:space="preserve">Senior </w:t>
      </w:r>
      <w:r w:rsidRPr="00923ECB">
        <w:rPr>
          <w:rFonts w:ascii="Arial" w:eastAsia="Arial" w:hAnsi="Arial" w:cs="Arial"/>
        </w:rPr>
        <w:t xml:space="preserve">Program Officer in making recommendations and evaluating progress, and provide a chance to learn about the facilities, equipment, and staffing capabilities of the recipient. The site visit can also increase understanding between the grantee and </w:t>
      </w:r>
      <w:r>
        <w:rPr>
          <w:rFonts w:ascii="Arial" w:eastAsia="Arial" w:hAnsi="Arial" w:cs="Arial"/>
        </w:rPr>
        <w:t xml:space="preserve">Oxfam </w:t>
      </w:r>
      <w:r w:rsidRPr="00923ECB">
        <w:rPr>
          <w:rFonts w:ascii="Arial" w:eastAsia="Arial" w:hAnsi="Arial" w:cs="Arial"/>
        </w:rPr>
        <w:t xml:space="preserve">about general grant agreement requirements </w:t>
      </w:r>
      <w:r>
        <w:rPr>
          <w:rFonts w:ascii="Arial" w:eastAsia="Arial" w:hAnsi="Arial" w:cs="Arial"/>
        </w:rPr>
        <w:t>t</w:t>
      </w:r>
      <w:r w:rsidRPr="00923ECB">
        <w:rPr>
          <w:rFonts w:ascii="Arial" w:eastAsia="Arial" w:hAnsi="Arial" w:cs="Arial"/>
        </w:rPr>
        <w:t>o make sure this opportunity is used to ask questions.</w:t>
      </w:r>
    </w:p>
    <w:p w14:paraId="6ABE0BA1" w14:textId="17D10B17" w:rsidR="00923ECB" w:rsidRDefault="00923ECB" w:rsidP="000D47B6">
      <w:pPr>
        <w:pStyle w:val="ListParagraph"/>
        <w:spacing w:after="0" w:line="276" w:lineRule="auto"/>
        <w:ind w:left="0"/>
        <w:jc w:val="both"/>
        <w:rPr>
          <w:rFonts w:ascii="Arial" w:eastAsia="Arial" w:hAnsi="Arial" w:cs="Arial"/>
        </w:rPr>
      </w:pPr>
    </w:p>
    <w:p w14:paraId="49A31E89" w14:textId="13F50954" w:rsidR="00923ECB" w:rsidRDefault="00923ECB" w:rsidP="000D47B6">
      <w:pPr>
        <w:pStyle w:val="ListParagraph"/>
        <w:spacing w:after="0" w:line="276" w:lineRule="auto"/>
        <w:ind w:left="0"/>
        <w:jc w:val="both"/>
        <w:rPr>
          <w:rFonts w:ascii="Arial" w:eastAsia="Arial" w:hAnsi="Arial" w:cs="Arial"/>
        </w:rPr>
      </w:pPr>
      <w:r>
        <w:rPr>
          <w:rFonts w:ascii="Arial" w:eastAsia="Arial" w:hAnsi="Arial" w:cs="Arial"/>
        </w:rPr>
        <w:t>The enumerators</w:t>
      </w:r>
      <w:r w:rsidRPr="00923ECB">
        <w:rPr>
          <w:rFonts w:ascii="Arial" w:eastAsia="Arial" w:hAnsi="Arial" w:cs="Arial"/>
        </w:rPr>
        <w:t xml:space="preserve"> should have all necessary grant information on hand to be validated in the visit</w:t>
      </w:r>
      <w:r>
        <w:rPr>
          <w:rFonts w:ascii="Arial" w:eastAsia="Arial" w:hAnsi="Arial" w:cs="Arial"/>
        </w:rPr>
        <w:t xml:space="preserve"> </w:t>
      </w:r>
      <w:r w:rsidRPr="00923ECB">
        <w:rPr>
          <w:rFonts w:ascii="Arial" w:eastAsia="Arial" w:hAnsi="Arial" w:cs="Arial"/>
        </w:rPr>
        <w:t xml:space="preserve">(business plan, decent work plan, grant disbursement plan, </w:t>
      </w:r>
      <w:r>
        <w:rPr>
          <w:rFonts w:ascii="Arial" w:eastAsia="Arial" w:hAnsi="Arial" w:cs="Arial"/>
        </w:rPr>
        <w:t>quotations, and</w:t>
      </w:r>
      <w:r w:rsidRPr="00923ECB">
        <w:rPr>
          <w:rFonts w:ascii="Arial" w:eastAsia="Arial" w:hAnsi="Arial" w:cs="Arial"/>
        </w:rPr>
        <w:t xml:space="preserve"> others as needed).</w:t>
      </w:r>
    </w:p>
    <w:p w14:paraId="09F8CDA5" w14:textId="28F5FB19" w:rsidR="00923ECB" w:rsidRDefault="00923ECB" w:rsidP="000D47B6">
      <w:pPr>
        <w:pStyle w:val="ListParagraph"/>
        <w:spacing w:after="0" w:line="276" w:lineRule="auto"/>
        <w:ind w:left="0"/>
        <w:jc w:val="both"/>
        <w:rPr>
          <w:rFonts w:ascii="Arial" w:eastAsia="Arial" w:hAnsi="Arial" w:cs="Arial"/>
        </w:rPr>
      </w:pPr>
    </w:p>
    <w:p w14:paraId="01C6D7DD" w14:textId="77777777" w:rsidR="00923ECB" w:rsidRDefault="00923ECB" w:rsidP="000D47B6">
      <w:pPr>
        <w:pStyle w:val="ListParagraph"/>
        <w:spacing w:after="0" w:line="276" w:lineRule="auto"/>
        <w:ind w:left="0"/>
        <w:jc w:val="both"/>
        <w:rPr>
          <w:rFonts w:ascii="Arial" w:eastAsia="Arial" w:hAnsi="Arial" w:cs="Arial"/>
        </w:rPr>
      </w:pPr>
      <w:r w:rsidRPr="00923ECB">
        <w:rPr>
          <w:rFonts w:ascii="Arial" w:eastAsia="Arial" w:hAnsi="Arial" w:cs="Arial"/>
        </w:rPr>
        <w:lastRenderedPageBreak/>
        <w:t xml:space="preserve">In </w:t>
      </w:r>
      <w:r>
        <w:rPr>
          <w:rFonts w:ascii="Arial" w:eastAsia="Arial" w:hAnsi="Arial" w:cs="Arial"/>
        </w:rPr>
        <w:t xml:space="preserve">an </w:t>
      </w:r>
      <w:r w:rsidRPr="00923ECB">
        <w:rPr>
          <w:rFonts w:ascii="Arial" w:eastAsia="Arial" w:hAnsi="Arial" w:cs="Arial"/>
        </w:rPr>
        <w:t>excel sheet, the below key information is to be documented:</w:t>
      </w:r>
    </w:p>
    <w:p w14:paraId="60DFFB55" w14:textId="1CD932BB" w:rsidR="00923ECB" w:rsidRDefault="00923ECB" w:rsidP="00923ECB">
      <w:pPr>
        <w:pStyle w:val="ListParagraph"/>
        <w:numPr>
          <w:ilvl w:val="0"/>
          <w:numId w:val="34"/>
        </w:numPr>
        <w:spacing w:after="0" w:line="276" w:lineRule="auto"/>
        <w:jc w:val="both"/>
        <w:rPr>
          <w:rFonts w:ascii="Arial" w:eastAsia="Arial" w:hAnsi="Arial" w:cs="Arial"/>
        </w:rPr>
      </w:pPr>
      <w:r w:rsidRPr="00923ECB">
        <w:rPr>
          <w:rFonts w:ascii="Arial" w:eastAsia="Arial" w:hAnsi="Arial" w:cs="Arial"/>
        </w:rPr>
        <w:t>Evidence of progress, achievements, and challenges</w:t>
      </w:r>
    </w:p>
    <w:p w14:paraId="75F63B0F" w14:textId="537BF16C" w:rsidR="00923ECB" w:rsidRDefault="00923ECB" w:rsidP="00923ECB">
      <w:pPr>
        <w:pStyle w:val="ListParagraph"/>
        <w:numPr>
          <w:ilvl w:val="0"/>
          <w:numId w:val="34"/>
        </w:numPr>
        <w:spacing w:after="0" w:line="276" w:lineRule="auto"/>
        <w:jc w:val="both"/>
        <w:rPr>
          <w:rFonts w:ascii="Arial" w:eastAsia="Arial" w:hAnsi="Arial" w:cs="Arial"/>
        </w:rPr>
      </w:pPr>
      <w:r w:rsidRPr="00923ECB">
        <w:rPr>
          <w:rFonts w:ascii="Arial" w:eastAsia="Arial" w:hAnsi="Arial" w:cs="Arial"/>
        </w:rPr>
        <w:t>Procurement of items covered by the grant (what has been purchased and where is it being used?)</w:t>
      </w:r>
    </w:p>
    <w:p w14:paraId="1CAB73EC" w14:textId="54E9A3A2" w:rsidR="00923ECB" w:rsidRDefault="00923ECB" w:rsidP="00923ECB">
      <w:pPr>
        <w:pStyle w:val="ListParagraph"/>
        <w:numPr>
          <w:ilvl w:val="0"/>
          <w:numId w:val="34"/>
        </w:numPr>
        <w:spacing w:after="0" w:line="276" w:lineRule="auto"/>
        <w:jc w:val="both"/>
        <w:rPr>
          <w:rFonts w:ascii="Arial" w:eastAsia="Arial" w:hAnsi="Arial" w:cs="Arial"/>
        </w:rPr>
      </w:pPr>
      <w:r w:rsidRPr="00923ECB">
        <w:rPr>
          <w:rFonts w:ascii="Arial" w:eastAsia="Arial" w:hAnsi="Arial" w:cs="Arial"/>
        </w:rPr>
        <w:t>Successful implementation of the project in relation to the project and its objective.</w:t>
      </w:r>
    </w:p>
    <w:p w14:paraId="036FC2F5" w14:textId="2237712B" w:rsidR="00923ECB" w:rsidRDefault="00923ECB" w:rsidP="00923ECB">
      <w:pPr>
        <w:pStyle w:val="ListParagraph"/>
        <w:numPr>
          <w:ilvl w:val="0"/>
          <w:numId w:val="34"/>
        </w:numPr>
        <w:spacing w:after="0" w:line="276" w:lineRule="auto"/>
        <w:jc w:val="both"/>
        <w:rPr>
          <w:rFonts w:ascii="Arial" w:eastAsia="Arial" w:hAnsi="Arial" w:cs="Arial"/>
        </w:rPr>
      </w:pPr>
      <w:r w:rsidRPr="00923ECB">
        <w:rPr>
          <w:rFonts w:ascii="Arial" w:eastAsia="Arial" w:hAnsi="Arial" w:cs="Arial"/>
        </w:rPr>
        <w:t>Any support/help provided.</w:t>
      </w:r>
    </w:p>
    <w:p w14:paraId="7FAEC4D8" w14:textId="43FD4700" w:rsidR="00923ECB" w:rsidRDefault="00923ECB" w:rsidP="00923ECB">
      <w:pPr>
        <w:pStyle w:val="ListParagraph"/>
        <w:numPr>
          <w:ilvl w:val="0"/>
          <w:numId w:val="34"/>
        </w:numPr>
        <w:spacing w:after="0" w:line="276" w:lineRule="auto"/>
        <w:jc w:val="both"/>
        <w:rPr>
          <w:rFonts w:ascii="Arial" w:eastAsia="Arial" w:hAnsi="Arial" w:cs="Arial"/>
        </w:rPr>
      </w:pPr>
      <w:r w:rsidRPr="00923ECB">
        <w:rPr>
          <w:rFonts w:ascii="Arial" w:eastAsia="Arial" w:hAnsi="Arial" w:cs="Arial"/>
        </w:rPr>
        <w:t>Any action points for next follow up visit.</w:t>
      </w:r>
    </w:p>
    <w:p w14:paraId="44C9A266" w14:textId="6BC07600" w:rsidR="00923ECB" w:rsidRDefault="00923ECB" w:rsidP="00923ECB">
      <w:pPr>
        <w:pStyle w:val="ListParagraph"/>
        <w:numPr>
          <w:ilvl w:val="0"/>
          <w:numId w:val="34"/>
        </w:numPr>
        <w:spacing w:after="0" w:line="276" w:lineRule="auto"/>
        <w:jc w:val="both"/>
        <w:rPr>
          <w:rFonts w:ascii="Arial" w:eastAsia="Arial" w:hAnsi="Arial" w:cs="Arial"/>
        </w:rPr>
      </w:pPr>
      <w:r>
        <w:rPr>
          <w:rFonts w:ascii="Arial" w:eastAsia="Arial" w:hAnsi="Arial" w:cs="Arial"/>
        </w:rPr>
        <w:t>Picture(s)</w:t>
      </w:r>
    </w:p>
    <w:p w14:paraId="28F67635" w14:textId="77777777" w:rsidR="000900E6" w:rsidRPr="000900E6" w:rsidRDefault="000900E6" w:rsidP="008B3697">
      <w:pPr>
        <w:spacing w:after="0" w:line="276" w:lineRule="auto"/>
        <w:jc w:val="both"/>
        <w:rPr>
          <w:rFonts w:ascii="Arial" w:eastAsia="Arial" w:hAnsi="Arial" w:cs="Arial"/>
          <w:b/>
          <w:bCs/>
        </w:rPr>
      </w:pPr>
    </w:p>
    <w:p w14:paraId="398C91FA" w14:textId="00D0722F" w:rsidR="00CC103A" w:rsidRPr="000900E6" w:rsidRDefault="00CC103A" w:rsidP="00690D8A">
      <w:pPr>
        <w:pStyle w:val="Heading2"/>
        <w:rPr>
          <w:rFonts w:eastAsia="Arial"/>
          <w:szCs w:val="22"/>
        </w:rPr>
      </w:pPr>
      <w:r w:rsidRPr="000900E6">
        <w:rPr>
          <w:rFonts w:eastAsia="Arial"/>
          <w:szCs w:val="22"/>
        </w:rPr>
        <w:t>Expected Deliverables</w:t>
      </w:r>
    </w:p>
    <w:p w14:paraId="7AF54F72" w14:textId="0B7AB9C7" w:rsidR="000900E6" w:rsidRPr="000900E6" w:rsidRDefault="00E66AC6" w:rsidP="000900E6">
      <w:pPr>
        <w:spacing w:line="276" w:lineRule="auto"/>
        <w:jc w:val="both"/>
        <w:rPr>
          <w:rFonts w:ascii="Arial" w:hAnsi="Arial" w:cs="Arial"/>
          <w:lang w:val="en-US"/>
        </w:rPr>
      </w:pPr>
      <w:r w:rsidRPr="000900E6">
        <w:rPr>
          <w:rFonts w:ascii="Arial" w:hAnsi="Arial" w:cs="Arial"/>
        </w:rPr>
        <w:t>The</w:t>
      </w:r>
      <w:r w:rsidR="00923ECB">
        <w:rPr>
          <w:rFonts w:ascii="Arial" w:hAnsi="Arial" w:cs="Arial"/>
        </w:rPr>
        <w:t xml:space="preserve"> two</w:t>
      </w:r>
      <w:r w:rsidRPr="000900E6">
        <w:rPr>
          <w:rFonts w:ascii="Arial" w:hAnsi="Arial" w:cs="Arial"/>
        </w:rPr>
        <w:t xml:space="preserve"> </w:t>
      </w:r>
      <w:r w:rsidR="000D47B6">
        <w:rPr>
          <w:rFonts w:ascii="Arial" w:hAnsi="Arial" w:cs="Arial"/>
        </w:rPr>
        <w:t>enumerator</w:t>
      </w:r>
      <w:r w:rsidR="00923ECB">
        <w:rPr>
          <w:rFonts w:ascii="Arial" w:hAnsi="Arial" w:cs="Arial"/>
        </w:rPr>
        <w:t>s are e</w:t>
      </w:r>
      <w:r w:rsidRPr="000900E6">
        <w:rPr>
          <w:rFonts w:ascii="Arial" w:hAnsi="Arial" w:cs="Arial"/>
        </w:rPr>
        <w:t xml:space="preserve">xpected to </w:t>
      </w:r>
      <w:r w:rsidR="00923ECB">
        <w:rPr>
          <w:rFonts w:ascii="Arial" w:hAnsi="Arial" w:cs="Arial"/>
        </w:rPr>
        <w:t xml:space="preserve">work together to conduct a monthly visit to each MSME for the following 4 months: May, June, </w:t>
      </w:r>
      <w:proofErr w:type="gramStart"/>
      <w:r w:rsidR="00923ECB">
        <w:rPr>
          <w:rFonts w:ascii="Arial" w:hAnsi="Arial" w:cs="Arial"/>
        </w:rPr>
        <w:t>July</w:t>
      </w:r>
      <w:proofErr w:type="gramEnd"/>
      <w:r w:rsidR="00923ECB">
        <w:rPr>
          <w:rFonts w:ascii="Arial" w:hAnsi="Arial" w:cs="Arial"/>
        </w:rPr>
        <w:t xml:space="preserve"> and August. For each month, the enumerators are expected to be available for 10 days: 8 days to conduct the monitoring visits and 2 days for administrative duties which include reporting on the data collected throughout the visits on an Excel template. Prior to each visit, the enumerators are expected to go through the various documents of the relevant MSME including the </w:t>
      </w:r>
      <w:r w:rsidR="00923ECB" w:rsidRPr="00923ECB">
        <w:rPr>
          <w:rFonts w:ascii="Arial" w:hAnsi="Arial" w:cs="Arial"/>
        </w:rPr>
        <w:t>business plan, decent work plan, grant disbursement plan, quotations, and others as needed</w:t>
      </w:r>
      <w:r w:rsidR="00923ECB">
        <w:rPr>
          <w:rFonts w:ascii="Arial" w:hAnsi="Arial" w:cs="Arial"/>
        </w:rPr>
        <w:t>.</w:t>
      </w:r>
    </w:p>
    <w:p w14:paraId="1060EFE8" w14:textId="77777777" w:rsidR="00E66AC6" w:rsidRPr="000900E6" w:rsidRDefault="00E66AC6" w:rsidP="008B3697">
      <w:pPr>
        <w:spacing w:after="0" w:line="276" w:lineRule="auto"/>
        <w:jc w:val="both"/>
        <w:rPr>
          <w:rFonts w:ascii="Arial" w:eastAsia="Arial" w:hAnsi="Arial" w:cs="Arial"/>
          <w:b/>
          <w:bCs/>
        </w:rPr>
      </w:pPr>
    </w:p>
    <w:p w14:paraId="60C8F08C" w14:textId="71E051A6" w:rsidR="00CC103A" w:rsidRPr="000900E6" w:rsidRDefault="00CC103A" w:rsidP="00690D8A">
      <w:pPr>
        <w:pStyle w:val="Heading2"/>
        <w:rPr>
          <w:rFonts w:eastAsia="Arial"/>
          <w:szCs w:val="22"/>
        </w:rPr>
      </w:pPr>
      <w:r w:rsidRPr="000900E6">
        <w:rPr>
          <w:rFonts w:eastAsia="Arial"/>
          <w:szCs w:val="22"/>
        </w:rPr>
        <w:t>Consultancy duties and responsibilities</w:t>
      </w:r>
    </w:p>
    <w:p w14:paraId="16066278" w14:textId="4BEE6F7A" w:rsidR="00D86AC4" w:rsidRPr="000900E6" w:rsidRDefault="000D47B6" w:rsidP="008B3697">
      <w:pPr>
        <w:spacing w:after="0" w:line="276" w:lineRule="auto"/>
        <w:jc w:val="both"/>
        <w:rPr>
          <w:rFonts w:ascii="Arial" w:hAnsi="Arial" w:cs="Arial"/>
        </w:rPr>
      </w:pPr>
      <w:r>
        <w:rPr>
          <w:rFonts w:ascii="Arial" w:hAnsi="Arial" w:cs="Arial"/>
        </w:rPr>
        <w:t>Enumerator’s</w:t>
      </w:r>
      <w:r w:rsidR="00D86AC4" w:rsidRPr="000900E6">
        <w:rPr>
          <w:rFonts w:ascii="Arial" w:hAnsi="Arial" w:cs="Arial"/>
        </w:rPr>
        <w:t xml:space="preserve"> </w:t>
      </w:r>
      <w:r w:rsidR="00E66AC6" w:rsidRPr="000900E6">
        <w:rPr>
          <w:rFonts w:ascii="Arial" w:hAnsi="Arial" w:cs="Arial"/>
        </w:rPr>
        <w:t>main responsibility will be t</w:t>
      </w:r>
      <w:r w:rsidR="00D86AC4" w:rsidRPr="000900E6">
        <w:rPr>
          <w:rFonts w:ascii="Arial" w:hAnsi="Arial" w:cs="Arial"/>
        </w:rPr>
        <w:t>o:</w:t>
      </w:r>
    </w:p>
    <w:p w14:paraId="1647374B" w14:textId="3D479F0A" w:rsidR="00923ECB" w:rsidRDefault="00923ECB" w:rsidP="00C82668">
      <w:pPr>
        <w:pStyle w:val="ListParagraph"/>
        <w:numPr>
          <w:ilvl w:val="0"/>
          <w:numId w:val="32"/>
        </w:numPr>
        <w:spacing w:after="0" w:line="276" w:lineRule="auto"/>
        <w:jc w:val="both"/>
        <w:rPr>
          <w:rFonts w:ascii="Arial" w:hAnsi="Arial" w:cs="Arial"/>
        </w:rPr>
      </w:pPr>
      <w:r>
        <w:rPr>
          <w:rFonts w:ascii="Arial" w:hAnsi="Arial" w:cs="Arial"/>
        </w:rPr>
        <w:t>Desk review to go over and understand Oxfam policies and guidelines</w:t>
      </w:r>
    </w:p>
    <w:p w14:paraId="6BE982B5" w14:textId="44EB69D0" w:rsidR="00C82668" w:rsidRDefault="003725D8" w:rsidP="00C82668">
      <w:pPr>
        <w:pStyle w:val="ListParagraph"/>
        <w:numPr>
          <w:ilvl w:val="0"/>
          <w:numId w:val="32"/>
        </w:numPr>
        <w:spacing w:after="0" w:line="276" w:lineRule="auto"/>
        <w:jc w:val="both"/>
        <w:rPr>
          <w:rFonts w:ascii="Arial" w:hAnsi="Arial" w:cs="Arial"/>
        </w:rPr>
      </w:pPr>
      <w:r w:rsidRPr="00923ECB">
        <w:rPr>
          <w:rFonts w:ascii="Arial" w:hAnsi="Arial" w:cs="Arial"/>
        </w:rPr>
        <w:t xml:space="preserve">Take appointments with MSMEs per </w:t>
      </w:r>
      <w:r w:rsidR="00923ECB" w:rsidRPr="00923ECB">
        <w:rPr>
          <w:rFonts w:ascii="Arial" w:hAnsi="Arial" w:cs="Arial"/>
        </w:rPr>
        <w:t>Oxfam’s</w:t>
      </w:r>
      <w:r w:rsidRPr="00923ECB">
        <w:rPr>
          <w:rFonts w:ascii="Arial" w:hAnsi="Arial" w:cs="Arial"/>
        </w:rPr>
        <w:t xml:space="preserve"> instructions and share schedule to book transportation needs.</w:t>
      </w:r>
    </w:p>
    <w:p w14:paraId="2467600D" w14:textId="19B42DF1" w:rsidR="00923ECB" w:rsidRDefault="00923ECB" w:rsidP="00C82668">
      <w:pPr>
        <w:pStyle w:val="ListParagraph"/>
        <w:numPr>
          <w:ilvl w:val="0"/>
          <w:numId w:val="32"/>
        </w:numPr>
        <w:spacing w:after="0" w:line="276" w:lineRule="auto"/>
        <w:jc w:val="both"/>
        <w:rPr>
          <w:rFonts w:ascii="Arial" w:hAnsi="Arial" w:cs="Arial"/>
        </w:rPr>
      </w:pPr>
      <w:r>
        <w:rPr>
          <w:rFonts w:ascii="Arial" w:hAnsi="Arial" w:cs="Arial"/>
        </w:rPr>
        <w:t>Read and review the relevant documents of each MSME prior to visit</w:t>
      </w:r>
    </w:p>
    <w:p w14:paraId="0751A001" w14:textId="2609D017" w:rsidR="00923ECB" w:rsidRPr="00923ECB" w:rsidRDefault="00923ECB" w:rsidP="00C82668">
      <w:pPr>
        <w:pStyle w:val="ListParagraph"/>
        <w:numPr>
          <w:ilvl w:val="0"/>
          <w:numId w:val="32"/>
        </w:numPr>
        <w:spacing w:after="0" w:line="276" w:lineRule="auto"/>
        <w:jc w:val="both"/>
        <w:rPr>
          <w:rFonts w:ascii="Arial" w:hAnsi="Arial" w:cs="Arial"/>
        </w:rPr>
      </w:pPr>
      <w:r>
        <w:rPr>
          <w:rFonts w:ascii="Arial" w:hAnsi="Arial" w:cs="Arial"/>
        </w:rPr>
        <w:t xml:space="preserve">Visit supported MSMEs </w:t>
      </w:r>
      <w:proofErr w:type="gramStart"/>
      <w:r>
        <w:rPr>
          <w:rFonts w:ascii="Arial" w:hAnsi="Arial" w:cs="Arial"/>
        </w:rPr>
        <w:t>on a monthly basis</w:t>
      </w:r>
      <w:proofErr w:type="gramEnd"/>
      <w:r>
        <w:rPr>
          <w:rFonts w:ascii="Arial" w:hAnsi="Arial" w:cs="Arial"/>
        </w:rPr>
        <w:t xml:space="preserve"> </w:t>
      </w:r>
    </w:p>
    <w:p w14:paraId="52D38819" w14:textId="382E935D" w:rsidR="00C82668" w:rsidRDefault="002403C5" w:rsidP="00C82668">
      <w:pPr>
        <w:pStyle w:val="ListParagraph"/>
        <w:numPr>
          <w:ilvl w:val="0"/>
          <w:numId w:val="32"/>
        </w:numPr>
        <w:spacing w:after="0" w:line="276" w:lineRule="auto"/>
        <w:jc w:val="both"/>
        <w:rPr>
          <w:rFonts w:ascii="Arial" w:hAnsi="Arial" w:cs="Arial"/>
        </w:rPr>
      </w:pPr>
      <w:r w:rsidRPr="00923ECB">
        <w:rPr>
          <w:rFonts w:ascii="Arial" w:hAnsi="Arial" w:cs="Arial"/>
        </w:rPr>
        <w:t>Report daily to the Senior Project Officer</w:t>
      </w:r>
      <w:r w:rsidR="00923ECB">
        <w:rPr>
          <w:rFonts w:ascii="Arial" w:hAnsi="Arial" w:cs="Arial"/>
        </w:rPr>
        <w:t>/MEAL Officer</w:t>
      </w:r>
    </w:p>
    <w:p w14:paraId="6DD81E30" w14:textId="7FAD2516" w:rsidR="00923ECB" w:rsidRDefault="00923ECB" w:rsidP="00C82668">
      <w:pPr>
        <w:pStyle w:val="ListParagraph"/>
        <w:numPr>
          <w:ilvl w:val="0"/>
          <w:numId w:val="32"/>
        </w:numPr>
        <w:spacing w:after="0" w:line="276" w:lineRule="auto"/>
        <w:jc w:val="both"/>
        <w:rPr>
          <w:rFonts w:ascii="Arial" w:hAnsi="Arial" w:cs="Arial"/>
        </w:rPr>
      </w:pPr>
      <w:r>
        <w:rPr>
          <w:rFonts w:ascii="Arial" w:hAnsi="Arial" w:cs="Arial"/>
        </w:rPr>
        <w:t>Fill in the data collected during the monitoring visit</w:t>
      </w:r>
    </w:p>
    <w:p w14:paraId="3074B0C2" w14:textId="7E99979B" w:rsidR="00923ECB" w:rsidRPr="00923ECB" w:rsidRDefault="00923ECB" w:rsidP="00C82668">
      <w:pPr>
        <w:pStyle w:val="ListParagraph"/>
        <w:numPr>
          <w:ilvl w:val="0"/>
          <w:numId w:val="32"/>
        </w:numPr>
        <w:spacing w:after="0" w:line="276" w:lineRule="auto"/>
        <w:jc w:val="both"/>
        <w:rPr>
          <w:rFonts w:ascii="Arial" w:hAnsi="Arial" w:cs="Arial"/>
        </w:rPr>
      </w:pPr>
      <w:r>
        <w:rPr>
          <w:rFonts w:ascii="Arial" w:hAnsi="Arial" w:cs="Arial"/>
        </w:rPr>
        <w:t>Report and take note of success stories</w:t>
      </w:r>
    </w:p>
    <w:p w14:paraId="5AD5CE67" w14:textId="77777777" w:rsidR="000D47B6" w:rsidRPr="000D47B6" w:rsidRDefault="000D47B6" w:rsidP="000D47B6">
      <w:pPr>
        <w:pStyle w:val="ListParagraph"/>
        <w:spacing w:after="0" w:line="276" w:lineRule="auto"/>
        <w:ind w:left="1130"/>
        <w:jc w:val="both"/>
        <w:rPr>
          <w:rFonts w:ascii="Arial" w:hAnsi="Arial" w:cs="Arial"/>
          <w:highlight w:val="yellow"/>
        </w:rPr>
      </w:pPr>
    </w:p>
    <w:p w14:paraId="61B8CD16" w14:textId="082C874A" w:rsidR="00CC103A" w:rsidRPr="000900E6" w:rsidRDefault="00CC103A" w:rsidP="00690D8A">
      <w:pPr>
        <w:pStyle w:val="Heading2"/>
        <w:rPr>
          <w:rFonts w:eastAsia="Arial"/>
          <w:szCs w:val="22"/>
        </w:rPr>
      </w:pPr>
      <w:r w:rsidRPr="000900E6">
        <w:rPr>
          <w:rFonts w:eastAsia="Arial"/>
          <w:szCs w:val="22"/>
        </w:rPr>
        <w:t>Qualifications and required expertise</w:t>
      </w:r>
    </w:p>
    <w:p w14:paraId="23F379B5" w14:textId="42D20520" w:rsidR="00E66AC6" w:rsidRDefault="00E66AC6" w:rsidP="008B3697">
      <w:pPr>
        <w:spacing w:after="0" w:line="276" w:lineRule="auto"/>
        <w:jc w:val="both"/>
        <w:rPr>
          <w:rFonts w:ascii="Arial" w:hAnsi="Arial" w:cs="Arial"/>
        </w:rPr>
      </w:pPr>
      <w:r w:rsidRPr="000900E6">
        <w:rPr>
          <w:rFonts w:ascii="Arial" w:hAnsi="Arial" w:cs="Arial"/>
        </w:rPr>
        <w:t>Qualification &amp; Skills Requirements:</w:t>
      </w:r>
    </w:p>
    <w:p w14:paraId="4107CE42" w14:textId="6380A100" w:rsidR="003725D8" w:rsidRDefault="003725D8" w:rsidP="003725D8">
      <w:pPr>
        <w:pStyle w:val="ListParagraph"/>
        <w:numPr>
          <w:ilvl w:val="0"/>
          <w:numId w:val="32"/>
        </w:numPr>
        <w:spacing w:after="0" w:line="276" w:lineRule="auto"/>
        <w:jc w:val="both"/>
        <w:rPr>
          <w:rFonts w:ascii="Arial" w:hAnsi="Arial" w:cs="Arial"/>
        </w:rPr>
      </w:pPr>
      <w:r w:rsidRPr="000900E6">
        <w:rPr>
          <w:rFonts w:ascii="Arial" w:hAnsi="Arial" w:cs="Arial"/>
        </w:rPr>
        <w:t>Excellent interpersonal, organizational, and time-management skills</w:t>
      </w:r>
      <w:r>
        <w:rPr>
          <w:rFonts w:ascii="Arial" w:hAnsi="Arial" w:cs="Arial"/>
        </w:rPr>
        <w:t>.</w:t>
      </w:r>
    </w:p>
    <w:p w14:paraId="58AD73D6" w14:textId="74235346" w:rsidR="003725D8" w:rsidRPr="000900E6" w:rsidRDefault="003725D8" w:rsidP="003725D8">
      <w:pPr>
        <w:pStyle w:val="ListParagraph"/>
        <w:numPr>
          <w:ilvl w:val="0"/>
          <w:numId w:val="32"/>
        </w:numPr>
        <w:spacing w:after="0" w:line="276" w:lineRule="auto"/>
        <w:jc w:val="both"/>
        <w:rPr>
          <w:rFonts w:ascii="Arial" w:hAnsi="Arial" w:cs="Arial"/>
        </w:rPr>
      </w:pPr>
      <w:r>
        <w:rPr>
          <w:rFonts w:ascii="Arial" w:hAnsi="Arial" w:cs="Arial"/>
        </w:rPr>
        <w:t>Analytical.</w:t>
      </w:r>
    </w:p>
    <w:p w14:paraId="46FC4738" w14:textId="462C2732" w:rsidR="000D47B6" w:rsidRPr="003725D8" w:rsidRDefault="000D47B6" w:rsidP="003725D8">
      <w:pPr>
        <w:pStyle w:val="ListParagraph"/>
        <w:numPr>
          <w:ilvl w:val="0"/>
          <w:numId w:val="32"/>
        </w:numPr>
        <w:spacing w:after="0" w:line="276" w:lineRule="auto"/>
        <w:jc w:val="both"/>
        <w:rPr>
          <w:rFonts w:ascii="Arial" w:hAnsi="Arial" w:cs="Arial"/>
        </w:rPr>
      </w:pPr>
      <w:r>
        <w:rPr>
          <w:rFonts w:ascii="Arial" w:hAnsi="Arial" w:cs="Arial"/>
        </w:rPr>
        <w:t>Strong e</w:t>
      </w:r>
      <w:r w:rsidRPr="000900E6">
        <w:rPr>
          <w:rFonts w:ascii="Arial" w:hAnsi="Arial" w:cs="Arial"/>
        </w:rPr>
        <w:t xml:space="preserve">xperience </w:t>
      </w:r>
      <w:r>
        <w:rPr>
          <w:rFonts w:ascii="Arial" w:hAnsi="Arial" w:cs="Arial"/>
        </w:rPr>
        <w:t>in data collection</w:t>
      </w:r>
      <w:r w:rsidR="003725D8">
        <w:rPr>
          <w:rFonts w:ascii="Arial" w:hAnsi="Arial" w:cs="Arial"/>
        </w:rPr>
        <w:t xml:space="preserve"> and </w:t>
      </w:r>
      <w:r w:rsidRPr="003725D8">
        <w:rPr>
          <w:rFonts w:ascii="Arial" w:hAnsi="Arial" w:cs="Arial"/>
        </w:rPr>
        <w:t>data entry via tablets</w:t>
      </w:r>
      <w:r w:rsidR="003725D8" w:rsidRPr="003725D8">
        <w:rPr>
          <w:rFonts w:ascii="Arial" w:hAnsi="Arial" w:cs="Arial"/>
        </w:rPr>
        <w:t>.</w:t>
      </w:r>
    </w:p>
    <w:p w14:paraId="11AD21FA" w14:textId="4C8B1C56" w:rsidR="000D47B6" w:rsidRPr="000900E6" w:rsidRDefault="000D47B6" w:rsidP="000D47B6">
      <w:pPr>
        <w:pStyle w:val="ListParagraph"/>
        <w:numPr>
          <w:ilvl w:val="0"/>
          <w:numId w:val="32"/>
        </w:numPr>
        <w:spacing w:after="0" w:line="276" w:lineRule="auto"/>
        <w:jc w:val="both"/>
        <w:rPr>
          <w:rFonts w:ascii="Arial" w:hAnsi="Arial" w:cs="Arial"/>
        </w:rPr>
      </w:pPr>
      <w:r w:rsidRPr="000900E6">
        <w:rPr>
          <w:rFonts w:ascii="Arial" w:hAnsi="Arial" w:cs="Arial"/>
        </w:rPr>
        <w:t xml:space="preserve">Strong business background and knowledge within the MSME sector in </w:t>
      </w:r>
      <w:proofErr w:type="spellStart"/>
      <w:r w:rsidRPr="000900E6">
        <w:rPr>
          <w:rFonts w:ascii="Arial" w:hAnsi="Arial" w:cs="Arial"/>
        </w:rPr>
        <w:t>Bekaa</w:t>
      </w:r>
      <w:proofErr w:type="spellEnd"/>
      <w:r w:rsidR="003725D8">
        <w:rPr>
          <w:rFonts w:ascii="Arial" w:hAnsi="Arial" w:cs="Arial"/>
        </w:rPr>
        <w:t>.</w:t>
      </w:r>
    </w:p>
    <w:p w14:paraId="1413ADA7" w14:textId="764B5D13" w:rsidR="000D47B6" w:rsidRPr="000900E6" w:rsidRDefault="000D47B6" w:rsidP="000D47B6">
      <w:pPr>
        <w:pStyle w:val="ListParagraph"/>
        <w:numPr>
          <w:ilvl w:val="0"/>
          <w:numId w:val="32"/>
        </w:numPr>
        <w:spacing w:after="0" w:line="276" w:lineRule="auto"/>
        <w:jc w:val="both"/>
        <w:rPr>
          <w:rFonts w:ascii="Arial" w:hAnsi="Arial" w:cs="Arial"/>
        </w:rPr>
      </w:pPr>
      <w:r w:rsidRPr="000900E6">
        <w:rPr>
          <w:rFonts w:ascii="Arial" w:hAnsi="Arial" w:cs="Arial"/>
        </w:rPr>
        <w:t>Proven written and oral communication</w:t>
      </w:r>
      <w:r w:rsidR="003725D8">
        <w:rPr>
          <w:rFonts w:ascii="Arial" w:hAnsi="Arial" w:cs="Arial"/>
        </w:rPr>
        <w:t xml:space="preserve"> skills </w:t>
      </w:r>
      <w:r w:rsidRPr="000900E6">
        <w:rPr>
          <w:rFonts w:ascii="Arial" w:hAnsi="Arial" w:cs="Arial"/>
        </w:rPr>
        <w:t>in Arabic and English</w:t>
      </w:r>
      <w:r w:rsidR="003725D8">
        <w:rPr>
          <w:rFonts w:ascii="Arial" w:hAnsi="Arial" w:cs="Arial"/>
        </w:rPr>
        <w:t>.</w:t>
      </w:r>
    </w:p>
    <w:p w14:paraId="42707CE1" w14:textId="145A2DB6" w:rsidR="000D47B6" w:rsidRPr="000900E6" w:rsidRDefault="000D47B6" w:rsidP="000D47B6">
      <w:pPr>
        <w:pStyle w:val="ListParagraph"/>
        <w:numPr>
          <w:ilvl w:val="0"/>
          <w:numId w:val="32"/>
        </w:numPr>
        <w:spacing w:after="0" w:line="276" w:lineRule="auto"/>
        <w:jc w:val="both"/>
        <w:rPr>
          <w:rFonts w:ascii="Arial" w:hAnsi="Arial" w:cs="Arial"/>
        </w:rPr>
      </w:pPr>
      <w:r>
        <w:rPr>
          <w:rFonts w:ascii="Arial" w:hAnsi="Arial" w:cs="Arial"/>
        </w:rPr>
        <w:t>Profficiency in using Microsoft Office Programs such as</w:t>
      </w:r>
      <w:r w:rsidRPr="000900E6">
        <w:rPr>
          <w:rFonts w:ascii="Arial" w:hAnsi="Arial" w:cs="Arial"/>
        </w:rPr>
        <w:t xml:space="preserve"> </w:t>
      </w:r>
      <w:r>
        <w:rPr>
          <w:rFonts w:ascii="Arial" w:hAnsi="Arial" w:cs="Arial"/>
        </w:rPr>
        <w:t>Word Document and Excel.</w:t>
      </w:r>
      <w:r w:rsidRPr="000900E6">
        <w:rPr>
          <w:rFonts w:ascii="Arial" w:hAnsi="Arial" w:cs="Arial"/>
        </w:rPr>
        <w:t xml:space="preserve"> </w:t>
      </w:r>
    </w:p>
    <w:p w14:paraId="2F4ED3C9" w14:textId="77777777" w:rsidR="00E66AC6" w:rsidRPr="000900E6" w:rsidRDefault="00E66AC6" w:rsidP="008B3697">
      <w:pPr>
        <w:spacing w:after="0" w:line="276" w:lineRule="auto"/>
        <w:jc w:val="both"/>
        <w:rPr>
          <w:rFonts w:ascii="Arial" w:eastAsia="Arial" w:hAnsi="Arial" w:cs="Arial"/>
          <w:b/>
          <w:bCs/>
        </w:rPr>
      </w:pPr>
    </w:p>
    <w:p w14:paraId="62DE18B3" w14:textId="7E1F9ECE" w:rsidR="00CC103A" w:rsidRPr="000900E6" w:rsidRDefault="00CC103A" w:rsidP="00690D8A">
      <w:pPr>
        <w:pStyle w:val="Heading2"/>
        <w:rPr>
          <w:rFonts w:eastAsia="Arial"/>
          <w:szCs w:val="22"/>
        </w:rPr>
      </w:pPr>
      <w:r w:rsidRPr="000900E6">
        <w:rPr>
          <w:rFonts w:eastAsia="Arial"/>
          <w:szCs w:val="22"/>
        </w:rPr>
        <w:t>Timeframe</w:t>
      </w:r>
    </w:p>
    <w:p w14:paraId="1E1C4E68" w14:textId="3FA7F95E" w:rsidR="00E66AC6" w:rsidRDefault="00923ECB" w:rsidP="008B3697">
      <w:pPr>
        <w:spacing w:after="0" w:line="276" w:lineRule="auto"/>
        <w:contextualSpacing/>
        <w:jc w:val="both"/>
        <w:rPr>
          <w:rFonts w:ascii="Arial" w:hAnsi="Arial" w:cs="Arial"/>
          <w:b/>
          <w:bCs/>
        </w:rPr>
      </w:pPr>
      <w:r>
        <w:rPr>
          <w:rFonts w:ascii="Arial" w:hAnsi="Arial" w:cs="Arial"/>
        </w:rPr>
        <w:t>Visits</w:t>
      </w:r>
      <w:r w:rsidR="0056425D" w:rsidRPr="000900E6">
        <w:rPr>
          <w:rFonts w:ascii="Arial" w:hAnsi="Arial" w:cs="Arial"/>
        </w:rPr>
        <w:t xml:space="preserve"> are envisioned to take place </w:t>
      </w:r>
      <w:r w:rsidR="00B44B2E" w:rsidRPr="000900E6">
        <w:rPr>
          <w:rFonts w:ascii="Arial" w:hAnsi="Arial" w:cs="Arial"/>
        </w:rPr>
        <w:t xml:space="preserve">between </w:t>
      </w:r>
      <w:r>
        <w:rPr>
          <w:rFonts w:ascii="Arial" w:hAnsi="Arial" w:cs="Arial"/>
          <w:b/>
          <w:bCs/>
        </w:rPr>
        <w:t>May and August 2022</w:t>
      </w:r>
    </w:p>
    <w:p w14:paraId="2A166237" w14:textId="37C2B45E" w:rsidR="009E147B" w:rsidRDefault="009E147B" w:rsidP="008B3697">
      <w:pPr>
        <w:spacing w:after="0" w:line="276" w:lineRule="auto"/>
        <w:contextualSpacing/>
        <w:jc w:val="both"/>
        <w:rPr>
          <w:rFonts w:ascii="Arial" w:hAnsi="Arial" w:cs="Arial"/>
          <w:b/>
          <w:bCs/>
        </w:rPr>
      </w:pPr>
    </w:p>
    <w:p w14:paraId="087B0062" w14:textId="77777777" w:rsidR="009E147B" w:rsidRPr="009E147B" w:rsidRDefault="009E147B" w:rsidP="009E147B">
      <w:pPr>
        <w:spacing w:after="0" w:line="276" w:lineRule="auto"/>
        <w:jc w:val="both"/>
        <w:rPr>
          <w:rFonts w:ascii="Arial" w:eastAsia="Arial" w:hAnsi="Arial" w:cs="Arial"/>
          <w:b/>
          <w:bCs/>
        </w:rPr>
      </w:pPr>
      <w:r w:rsidRPr="009E147B">
        <w:rPr>
          <w:rFonts w:ascii="Arial" w:eastAsia="Arial" w:hAnsi="Arial" w:cs="Arial"/>
          <w:b/>
          <w:bCs/>
        </w:rPr>
        <w:t>Expression of Interest (EOI)</w:t>
      </w:r>
    </w:p>
    <w:p w14:paraId="7C25497C" w14:textId="4954BE53" w:rsidR="009E147B" w:rsidRDefault="009E147B" w:rsidP="009E147B">
      <w:pPr>
        <w:pStyle w:val="NormalWeb"/>
        <w:shd w:val="clear" w:color="auto" w:fill="FFFFFF"/>
        <w:spacing w:before="0" w:beforeAutospacing="0" w:after="150" w:afterAutospacing="0"/>
        <w:rPr>
          <w:rFonts w:ascii="Arial" w:eastAsiaTheme="minorHAnsi" w:hAnsi="Arial" w:cs="Arial"/>
          <w:sz w:val="22"/>
          <w:szCs w:val="22"/>
          <w:lang w:val="en-GB"/>
        </w:rPr>
      </w:pPr>
      <w:r w:rsidRPr="009E147B">
        <w:rPr>
          <w:rFonts w:ascii="Arial" w:eastAsiaTheme="minorHAnsi" w:hAnsi="Arial" w:cs="Arial"/>
          <w:sz w:val="22"/>
          <w:szCs w:val="22"/>
          <w:lang w:val="en-GB"/>
        </w:rPr>
        <w:t>Interested consultants should submit their CV to </w:t>
      </w:r>
      <w:hyperlink r:id="rId9" w:history="1">
        <w:r w:rsidRPr="009E147B">
          <w:rPr>
            <w:rFonts w:ascii="Arial" w:eastAsiaTheme="minorHAnsi" w:hAnsi="Arial" w:cs="Arial"/>
            <w:sz w:val="22"/>
            <w:szCs w:val="22"/>
            <w:lang w:val="en-GB"/>
          </w:rPr>
          <w:t>lebanonprocurement@oxfam.org.uk</w:t>
        </w:r>
      </w:hyperlink>
    </w:p>
    <w:p w14:paraId="531662CC" w14:textId="77777777" w:rsidR="009E147B" w:rsidRPr="009E147B" w:rsidRDefault="009E147B" w:rsidP="009E147B">
      <w:pPr>
        <w:pStyle w:val="NormalWeb"/>
        <w:shd w:val="clear" w:color="auto" w:fill="FFFFFF"/>
        <w:spacing w:before="0" w:beforeAutospacing="0" w:after="150" w:afterAutospacing="0"/>
        <w:rPr>
          <w:rFonts w:ascii="Arial" w:eastAsiaTheme="minorHAnsi" w:hAnsi="Arial" w:cs="Arial"/>
          <w:sz w:val="22"/>
          <w:szCs w:val="22"/>
          <w:lang w:val="en-GB"/>
        </w:rPr>
      </w:pPr>
    </w:p>
    <w:p w14:paraId="68D18ECD" w14:textId="4EF3B3DC" w:rsidR="0056425D" w:rsidRPr="009E147B" w:rsidRDefault="0056425D" w:rsidP="008B3697">
      <w:pPr>
        <w:spacing w:after="0" w:line="276" w:lineRule="auto"/>
        <w:jc w:val="both"/>
        <w:rPr>
          <w:rFonts w:ascii="Arial" w:eastAsia="Arial" w:hAnsi="Arial" w:cs="Arial"/>
          <w:b/>
          <w:bCs/>
          <w:color w:val="FF0000"/>
        </w:rPr>
      </w:pPr>
    </w:p>
    <w:p w14:paraId="7223EBFF" w14:textId="02A85EED" w:rsidR="0056425D" w:rsidRPr="000900E6" w:rsidRDefault="0056425D" w:rsidP="00B454B6">
      <w:pPr>
        <w:spacing w:after="0" w:line="276" w:lineRule="auto"/>
        <w:rPr>
          <w:rFonts w:ascii="Arial" w:eastAsia="Arial" w:hAnsi="Arial" w:cs="Arial"/>
          <w:b/>
          <w:bCs/>
          <w:u w:val="single"/>
        </w:rPr>
      </w:pPr>
    </w:p>
    <w:sectPr w:rsidR="0056425D" w:rsidRPr="000900E6" w:rsidSect="008B369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3DA4" w14:textId="77777777" w:rsidR="00B67091" w:rsidRDefault="00B67091" w:rsidP="00877AA5">
      <w:pPr>
        <w:spacing w:after="0" w:line="240" w:lineRule="auto"/>
      </w:pPr>
      <w:r>
        <w:separator/>
      </w:r>
    </w:p>
  </w:endnote>
  <w:endnote w:type="continuationSeparator" w:id="0">
    <w:p w14:paraId="609795C3" w14:textId="77777777" w:rsidR="00B67091" w:rsidRDefault="00B67091" w:rsidP="0087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11A6" w14:textId="77777777" w:rsidR="00063951" w:rsidRDefault="0006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595464"/>
      <w:docPartObj>
        <w:docPartGallery w:val="Page Numbers (Bottom of Page)"/>
        <w:docPartUnique/>
      </w:docPartObj>
    </w:sdtPr>
    <w:sdtEndPr>
      <w:rPr>
        <w:noProof/>
      </w:rPr>
    </w:sdtEndPr>
    <w:sdtContent>
      <w:p w14:paraId="52AF5845" w14:textId="79474A69" w:rsidR="00063951" w:rsidRDefault="00063951">
        <w:pPr>
          <w:pStyle w:val="Footer"/>
          <w:jc w:val="center"/>
        </w:pPr>
        <w:r>
          <w:fldChar w:fldCharType="begin"/>
        </w:r>
        <w:r>
          <w:instrText xml:space="preserve"> PAGE   \* MERGEFORMAT </w:instrText>
        </w:r>
        <w:r>
          <w:fldChar w:fldCharType="separate"/>
        </w:r>
        <w:r w:rsidR="00151B24">
          <w:rPr>
            <w:noProof/>
          </w:rPr>
          <w:t>1</w:t>
        </w:r>
        <w:r>
          <w:rPr>
            <w:noProof/>
          </w:rPr>
          <w:fldChar w:fldCharType="end"/>
        </w:r>
      </w:p>
    </w:sdtContent>
  </w:sdt>
  <w:p w14:paraId="484F6217" w14:textId="77777777" w:rsidR="00063951" w:rsidRDefault="00063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F4C1" w14:textId="77777777" w:rsidR="00063951" w:rsidRDefault="0006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A2B3" w14:textId="77777777" w:rsidR="00B67091" w:rsidRDefault="00B67091" w:rsidP="00877AA5">
      <w:pPr>
        <w:spacing w:after="0" w:line="240" w:lineRule="auto"/>
      </w:pPr>
      <w:r>
        <w:separator/>
      </w:r>
    </w:p>
  </w:footnote>
  <w:footnote w:type="continuationSeparator" w:id="0">
    <w:p w14:paraId="0136778A" w14:textId="77777777" w:rsidR="00B67091" w:rsidRDefault="00B67091" w:rsidP="0087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CDF8" w14:textId="77777777" w:rsidR="00063951" w:rsidRDefault="0006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65F6" w14:textId="77777777" w:rsidR="00063951" w:rsidRDefault="0006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C2EF" w14:textId="77777777" w:rsidR="00063951" w:rsidRDefault="00063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AEA"/>
    <w:multiLevelType w:val="hybridMultilevel"/>
    <w:tmpl w:val="C378554C"/>
    <w:lvl w:ilvl="0" w:tplc="08090005">
      <w:start w:val="1"/>
      <w:numFmt w:val="bullet"/>
      <w:lvlText w:val=""/>
      <w:lvlJc w:val="left"/>
      <w:pPr>
        <w:ind w:left="720" w:hanging="360"/>
      </w:pPr>
      <w:rPr>
        <w:rFonts w:ascii="Wingdings" w:hAnsi="Wingdings" w:hint="default"/>
      </w:rPr>
    </w:lvl>
    <w:lvl w:ilvl="1" w:tplc="9168D5E6">
      <w:start w:val="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44D62"/>
    <w:multiLevelType w:val="hybridMultilevel"/>
    <w:tmpl w:val="D2963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C218B"/>
    <w:multiLevelType w:val="hybridMultilevel"/>
    <w:tmpl w:val="359E42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42160B6"/>
    <w:multiLevelType w:val="hybridMultilevel"/>
    <w:tmpl w:val="F01E5DD4"/>
    <w:lvl w:ilvl="0" w:tplc="B9161082">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3709D5"/>
    <w:multiLevelType w:val="hybridMultilevel"/>
    <w:tmpl w:val="E7181C28"/>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15:restartNumberingAfterBreak="0">
    <w:nsid w:val="17A416B1"/>
    <w:multiLevelType w:val="hybridMultilevel"/>
    <w:tmpl w:val="50485C22"/>
    <w:lvl w:ilvl="0" w:tplc="B916108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99341BD"/>
    <w:multiLevelType w:val="hybridMultilevel"/>
    <w:tmpl w:val="3F2AA57A"/>
    <w:lvl w:ilvl="0" w:tplc="6E8C88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C5382"/>
    <w:multiLevelType w:val="hybridMultilevel"/>
    <w:tmpl w:val="B63EEB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37819"/>
    <w:multiLevelType w:val="hybridMultilevel"/>
    <w:tmpl w:val="6E90F3C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257B3"/>
    <w:multiLevelType w:val="hybridMultilevel"/>
    <w:tmpl w:val="AB58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B3C81"/>
    <w:multiLevelType w:val="hybridMultilevel"/>
    <w:tmpl w:val="D666BD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55110"/>
    <w:multiLevelType w:val="hybridMultilevel"/>
    <w:tmpl w:val="329634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E1444"/>
    <w:multiLevelType w:val="hybridMultilevel"/>
    <w:tmpl w:val="77800E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93F2E"/>
    <w:multiLevelType w:val="hybridMultilevel"/>
    <w:tmpl w:val="1E0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79F4"/>
    <w:multiLevelType w:val="hybridMultilevel"/>
    <w:tmpl w:val="CE94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753E3"/>
    <w:multiLevelType w:val="hybridMultilevel"/>
    <w:tmpl w:val="8CCC0812"/>
    <w:lvl w:ilvl="0" w:tplc="06B0F7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02B62"/>
    <w:multiLevelType w:val="hybridMultilevel"/>
    <w:tmpl w:val="0AFA7B7C"/>
    <w:lvl w:ilvl="0" w:tplc="B9161082">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27114C"/>
    <w:multiLevelType w:val="hybridMultilevel"/>
    <w:tmpl w:val="D61C82EC"/>
    <w:lvl w:ilvl="0" w:tplc="3DA66740">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011755F"/>
    <w:multiLevelType w:val="hybridMultilevel"/>
    <w:tmpl w:val="676E4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DC1D25"/>
    <w:multiLevelType w:val="hybridMultilevel"/>
    <w:tmpl w:val="80DCEF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18C13C1"/>
    <w:multiLevelType w:val="hybridMultilevel"/>
    <w:tmpl w:val="246EFD30"/>
    <w:lvl w:ilvl="0" w:tplc="B916108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FB065C"/>
    <w:multiLevelType w:val="hybridMultilevel"/>
    <w:tmpl w:val="CD5E4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C3DFF"/>
    <w:multiLevelType w:val="hybridMultilevel"/>
    <w:tmpl w:val="623285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928EA"/>
    <w:multiLevelType w:val="hybridMultilevel"/>
    <w:tmpl w:val="9AC8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E4CBF"/>
    <w:multiLevelType w:val="hybridMultilevel"/>
    <w:tmpl w:val="EE8E5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01533"/>
    <w:multiLevelType w:val="hybridMultilevel"/>
    <w:tmpl w:val="E638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32A0E"/>
    <w:multiLevelType w:val="hybridMultilevel"/>
    <w:tmpl w:val="0D16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C628A"/>
    <w:multiLevelType w:val="hybridMultilevel"/>
    <w:tmpl w:val="74A2FFEC"/>
    <w:lvl w:ilvl="0" w:tplc="AD2E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66A87"/>
    <w:multiLevelType w:val="hybridMultilevel"/>
    <w:tmpl w:val="FDD6C214"/>
    <w:lvl w:ilvl="0" w:tplc="B916108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92183"/>
    <w:multiLevelType w:val="hybridMultilevel"/>
    <w:tmpl w:val="99863C7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0" w15:restartNumberingAfterBreak="0">
    <w:nsid w:val="78E24A6D"/>
    <w:multiLevelType w:val="hybridMultilevel"/>
    <w:tmpl w:val="8ABE1424"/>
    <w:lvl w:ilvl="0" w:tplc="AC608A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A31B5"/>
    <w:multiLevelType w:val="hybridMultilevel"/>
    <w:tmpl w:val="5F70E7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64713"/>
    <w:multiLevelType w:val="hybridMultilevel"/>
    <w:tmpl w:val="EDCA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324B6"/>
    <w:multiLevelType w:val="hybridMultilevel"/>
    <w:tmpl w:val="1C229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10"/>
  </w:num>
  <w:num w:numId="4">
    <w:abstractNumId w:val="6"/>
  </w:num>
  <w:num w:numId="5">
    <w:abstractNumId w:val="7"/>
  </w:num>
  <w:num w:numId="6">
    <w:abstractNumId w:val="18"/>
  </w:num>
  <w:num w:numId="7">
    <w:abstractNumId w:val="24"/>
  </w:num>
  <w:num w:numId="8">
    <w:abstractNumId w:val="15"/>
  </w:num>
  <w:num w:numId="9">
    <w:abstractNumId w:val="11"/>
  </w:num>
  <w:num w:numId="10">
    <w:abstractNumId w:val="0"/>
  </w:num>
  <w:num w:numId="11">
    <w:abstractNumId w:val="28"/>
  </w:num>
  <w:num w:numId="12">
    <w:abstractNumId w:val="16"/>
  </w:num>
  <w:num w:numId="13">
    <w:abstractNumId w:val="20"/>
  </w:num>
  <w:num w:numId="14">
    <w:abstractNumId w:val="5"/>
  </w:num>
  <w:num w:numId="15">
    <w:abstractNumId w:val="3"/>
  </w:num>
  <w:num w:numId="16">
    <w:abstractNumId w:val="8"/>
  </w:num>
  <w:num w:numId="17">
    <w:abstractNumId w:val="29"/>
  </w:num>
  <w:num w:numId="18">
    <w:abstractNumId w:val="25"/>
  </w:num>
  <w:num w:numId="19">
    <w:abstractNumId w:val="26"/>
  </w:num>
  <w:num w:numId="20">
    <w:abstractNumId w:val="31"/>
  </w:num>
  <w:num w:numId="21">
    <w:abstractNumId w:val="19"/>
  </w:num>
  <w:num w:numId="22">
    <w:abstractNumId w:val="9"/>
  </w:num>
  <w:num w:numId="23">
    <w:abstractNumId w:val="13"/>
  </w:num>
  <w:num w:numId="24">
    <w:abstractNumId w:val="2"/>
  </w:num>
  <w:num w:numId="25">
    <w:abstractNumId w:val="22"/>
  </w:num>
  <w:num w:numId="26">
    <w:abstractNumId w:val="1"/>
  </w:num>
  <w:num w:numId="27">
    <w:abstractNumId w:val="21"/>
  </w:num>
  <w:num w:numId="28">
    <w:abstractNumId w:val="17"/>
  </w:num>
  <w:num w:numId="29">
    <w:abstractNumId w:val="23"/>
  </w:num>
  <w:num w:numId="30">
    <w:abstractNumId w:val="12"/>
  </w:num>
  <w:num w:numId="31">
    <w:abstractNumId w:val="14"/>
  </w:num>
  <w:num w:numId="32">
    <w:abstractNumId w:val="4"/>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50"/>
    <w:rsid w:val="000140A5"/>
    <w:rsid w:val="0004327F"/>
    <w:rsid w:val="00053199"/>
    <w:rsid w:val="000533FF"/>
    <w:rsid w:val="00054F06"/>
    <w:rsid w:val="0005502C"/>
    <w:rsid w:val="00063951"/>
    <w:rsid w:val="00063EF1"/>
    <w:rsid w:val="00071119"/>
    <w:rsid w:val="00071852"/>
    <w:rsid w:val="00080A9B"/>
    <w:rsid w:val="00084829"/>
    <w:rsid w:val="00087565"/>
    <w:rsid w:val="000900E6"/>
    <w:rsid w:val="0009628B"/>
    <w:rsid w:val="000A7FAE"/>
    <w:rsid w:val="000B1117"/>
    <w:rsid w:val="000B6621"/>
    <w:rsid w:val="000D47B6"/>
    <w:rsid w:val="000D7929"/>
    <w:rsid w:val="000E08B4"/>
    <w:rsid w:val="000E28F7"/>
    <w:rsid w:val="000E390C"/>
    <w:rsid w:val="0011105B"/>
    <w:rsid w:val="00131FE4"/>
    <w:rsid w:val="0014383F"/>
    <w:rsid w:val="00150D4C"/>
    <w:rsid w:val="00151B24"/>
    <w:rsid w:val="0016006A"/>
    <w:rsid w:val="00162DD3"/>
    <w:rsid w:val="0016317A"/>
    <w:rsid w:val="00172FBE"/>
    <w:rsid w:val="001860A1"/>
    <w:rsid w:val="00195FC8"/>
    <w:rsid w:val="00196AD4"/>
    <w:rsid w:val="00197B6F"/>
    <w:rsid w:val="001C35BE"/>
    <w:rsid w:val="001E4733"/>
    <w:rsid w:val="001F049A"/>
    <w:rsid w:val="00204005"/>
    <w:rsid w:val="00210373"/>
    <w:rsid w:val="002210A5"/>
    <w:rsid w:val="0022731E"/>
    <w:rsid w:val="002403C5"/>
    <w:rsid w:val="00244114"/>
    <w:rsid w:val="00251B95"/>
    <w:rsid w:val="00254AB5"/>
    <w:rsid w:val="002660D7"/>
    <w:rsid w:val="00275CCC"/>
    <w:rsid w:val="00275CF4"/>
    <w:rsid w:val="002760DA"/>
    <w:rsid w:val="002771A7"/>
    <w:rsid w:val="002B286F"/>
    <w:rsid w:val="002B58FE"/>
    <w:rsid w:val="002B6F8D"/>
    <w:rsid w:val="002B7D86"/>
    <w:rsid w:val="002C05BC"/>
    <w:rsid w:val="002C0D27"/>
    <w:rsid w:val="00324A1B"/>
    <w:rsid w:val="0032555B"/>
    <w:rsid w:val="00326AF3"/>
    <w:rsid w:val="003278B9"/>
    <w:rsid w:val="00330A24"/>
    <w:rsid w:val="003378F3"/>
    <w:rsid w:val="00346C1E"/>
    <w:rsid w:val="00347647"/>
    <w:rsid w:val="00347942"/>
    <w:rsid w:val="0035289C"/>
    <w:rsid w:val="0035411B"/>
    <w:rsid w:val="003556E5"/>
    <w:rsid w:val="00360B47"/>
    <w:rsid w:val="00366289"/>
    <w:rsid w:val="00370232"/>
    <w:rsid w:val="003725D8"/>
    <w:rsid w:val="003849CC"/>
    <w:rsid w:val="00396461"/>
    <w:rsid w:val="0039764D"/>
    <w:rsid w:val="003A02A7"/>
    <w:rsid w:val="003A6CA8"/>
    <w:rsid w:val="003D2A9B"/>
    <w:rsid w:val="003F287E"/>
    <w:rsid w:val="003F4AC0"/>
    <w:rsid w:val="003F5352"/>
    <w:rsid w:val="00403B4E"/>
    <w:rsid w:val="00413B70"/>
    <w:rsid w:val="0041745C"/>
    <w:rsid w:val="004176FD"/>
    <w:rsid w:val="00447913"/>
    <w:rsid w:val="00453991"/>
    <w:rsid w:val="00453EDE"/>
    <w:rsid w:val="0046057E"/>
    <w:rsid w:val="004609C3"/>
    <w:rsid w:val="0046200E"/>
    <w:rsid w:val="00473391"/>
    <w:rsid w:val="00484EDE"/>
    <w:rsid w:val="004A1D25"/>
    <w:rsid w:val="004B0E5B"/>
    <w:rsid w:val="004D0FC4"/>
    <w:rsid w:val="004D74D1"/>
    <w:rsid w:val="004E0545"/>
    <w:rsid w:val="004E698B"/>
    <w:rsid w:val="004E6D8E"/>
    <w:rsid w:val="004F73A3"/>
    <w:rsid w:val="004F7524"/>
    <w:rsid w:val="00500265"/>
    <w:rsid w:val="005039DE"/>
    <w:rsid w:val="00506A58"/>
    <w:rsid w:val="005118CB"/>
    <w:rsid w:val="00523BAC"/>
    <w:rsid w:val="00525394"/>
    <w:rsid w:val="00532166"/>
    <w:rsid w:val="00537104"/>
    <w:rsid w:val="0054070F"/>
    <w:rsid w:val="00547A5D"/>
    <w:rsid w:val="00550E62"/>
    <w:rsid w:val="00563767"/>
    <w:rsid w:val="0056425D"/>
    <w:rsid w:val="00577DAB"/>
    <w:rsid w:val="0058459C"/>
    <w:rsid w:val="00586B10"/>
    <w:rsid w:val="00586BCA"/>
    <w:rsid w:val="005A2253"/>
    <w:rsid w:val="005B48A4"/>
    <w:rsid w:val="005C3927"/>
    <w:rsid w:val="005C46F5"/>
    <w:rsid w:val="005F1263"/>
    <w:rsid w:val="005F142B"/>
    <w:rsid w:val="005F2739"/>
    <w:rsid w:val="006109AF"/>
    <w:rsid w:val="00615316"/>
    <w:rsid w:val="0062284E"/>
    <w:rsid w:val="00631988"/>
    <w:rsid w:val="006430DC"/>
    <w:rsid w:val="006616E6"/>
    <w:rsid w:val="006714A7"/>
    <w:rsid w:val="00673AEE"/>
    <w:rsid w:val="00673E46"/>
    <w:rsid w:val="00681C92"/>
    <w:rsid w:val="00685E35"/>
    <w:rsid w:val="00690D8A"/>
    <w:rsid w:val="006A207F"/>
    <w:rsid w:val="006B02F3"/>
    <w:rsid w:val="006C7A00"/>
    <w:rsid w:val="006D4926"/>
    <w:rsid w:val="006D5D32"/>
    <w:rsid w:val="006D7C68"/>
    <w:rsid w:val="006E7A19"/>
    <w:rsid w:val="006F1663"/>
    <w:rsid w:val="00700BCA"/>
    <w:rsid w:val="00725BA5"/>
    <w:rsid w:val="00736F3C"/>
    <w:rsid w:val="00755D09"/>
    <w:rsid w:val="00761A99"/>
    <w:rsid w:val="007626B3"/>
    <w:rsid w:val="007632D2"/>
    <w:rsid w:val="0078402F"/>
    <w:rsid w:val="007C478E"/>
    <w:rsid w:val="007D37BB"/>
    <w:rsid w:val="007E0617"/>
    <w:rsid w:val="007E5E31"/>
    <w:rsid w:val="007E6283"/>
    <w:rsid w:val="007E7DA3"/>
    <w:rsid w:val="007F549E"/>
    <w:rsid w:val="007F5BDF"/>
    <w:rsid w:val="007F771E"/>
    <w:rsid w:val="0083350B"/>
    <w:rsid w:val="00840597"/>
    <w:rsid w:val="00840A13"/>
    <w:rsid w:val="0084482E"/>
    <w:rsid w:val="008458C1"/>
    <w:rsid w:val="00877AA5"/>
    <w:rsid w:val="008973A9"/>
    <w:rsid w:val="008A2AE7"/>
    <w:rsid w:val="008A7334"/>
    <w:rsid w:val="008B3312"/>
    <w:rsid w:val="008B3697"/>
    <w:rsid w:val="008E56EA"/>
    <w:rsid w:val="008E5761"/>
    <w:rsid w:val="008F27C0"/>
    <w:rsid w:val="008F30A0"/>
    <w:rsid w:val="00902EF0"/>
    <w:rsid w:val="009054A6"/>
    <w:rsid w:val="00923ECB"/>
    <w:rsid w:val="00926E58"/>
    <w:rsid w:val="00930D4F"/>
    <w:rsid w:val="0095522D"/>
    <w:rsid w:val="009657EA"/>
    <w:rsid w:val="009A66B2"/>
    <w:rsid w:val="009C1AA3"/>
    <w:rsid w:val="009D4263"/>
    <w:rsid w:val="009E147B"/>
    <w:rsid w:val="00A13B3F"/>
    <w:rsid w:val="00A1440F"/>
    <w:rsid w:val="00A15DA5"/>
    <w:rsid w:val="00A30A17"/>
    <w:rsid w:val="00A34972"/>
    <w:rsid w:val="00A354E2"/>
    <w:rsid w:val="00A3575A"/>
    <w:rsid w:val="00A54253"/>
    <w:rsid w:val="00A54272"/>
    <w:rsid w:val="00A57086"/>
    <w:rsid w:val="00A726B9"/>
    <w:rsid w:val="00A76D77"/>
    <w:rsid w:val="00A80BEA"/>
    <w:rsid w:val="00A832CC"/>
    <w:rsid w:val="00AC1D3E"/>
    <w:rsid w:val="00AC7BB4"/>
    <w:rsid w:val="00AD0225"/>
    <w:rsid w:val="00AD42E0"/>
    <w:rsid w:val="00B13C76"/>
    <w:rsid w:val="00B17BD1"/>
    <w:rsid w:val="00B2485A"/>
    <w:rsid w:val="00B36FD3"/>
    <w:rsid w:val="00B44B2E"/>
    <w:rsid w:val="00B4536B"/>
    <w:rsid w:val="00B4536D"/>
    <w:rsid w:val="00B454B6"/>
    <w:rsid w:val="00B559F9"/>
    <w:rsid w:val="00B57C9A"/>
    <w:rsid w:val="00B61CFB"/>
    <w:rsid w:val="00B67091"/>
    <w:rsid w:val="00B777CE"/>
    <w:rsid w:val="00B926B7"/>
    <w:rsid w:val="00B9420E"/>
    <w:rsid w:val="00B9567B"/>
    <w:rsid w:val="00BB1325"/>
    <w:rsid w:val="00BE0A76"/>
    <w:rsid w:val="00BF42AF"/>
    <w:rsid w:val="00C0770E"/>
    <w:rsid w:val="00C151DA"/>
    <w:rsid w:val="00C33946"/>
    <w:rsid w:val="00C434D2"/>
    <w:rsid w:val="00C53864"/>
    <w:rsid w:val="00C55330"/>
    <w:rsid w:val="00C70953"/>
    <w:rsid w:val="00C7187A"/>
    <w:rsid w:val="00C8191A"/>
    <w:rsid w:val="00C82668"/>
    <w:rsid w:val="00C82A8A"/>
    <w:rsid w:val="00C940D4"/>
    <w:rsid w:val="00C97EE5"/>
    <w:rsid w:val="00CA3B94"/>
    <w:rsid w:val="00CC103A"/>
    <w:rsid w:val="00CF1786"/>
    <w:rsid w:val="00CF1A64"/>
    <w:rsid w:val="00CF7CFD"/>
    <w:rsid w:val="00D034BF"/>
    <w:rsid w:val="00D04ECB"/>
    <w:rsid w:val="00D11492"/>
    <w:rsid w:val="00D11AF8"/>
    <w:rsid w:val="00D23B22"/>
    <w:rsid w:val="00D40C38"/>
    <w:rsid w:val="00D510BB"/>
    <w:rsid w:val="00D52577"/>
    <w:rsid w:val="00D561E5"/>
    <w:rsid w:val="00D750E6"/>
    <w:rsid w:val="00D76F4E"/>
    <w:rsid w:val="00D81CF9"/>
    <w:rsid w:val="00D86AC4"/>
    <w:rsid w:val="00DA019E"/>
    <w:rsid w:val="00DA3AC4"/>
    <w:rsid w:val="00DA6175"/>
    <w:rsid w:val="00DB1DD2"/>
    <w:rsid w:val="00DB1EFB"/>
    <w:rsid w:val="00DB2765"/>
    <w:rsid w:val="00DB51E0"/>
    <w:rsid w:val="00DB5484"/>
    <w:rsid w:val="00DB686B"/>
    <w:rsid w:val="00DB7C64"/>
    <w:rsid w:val="00DC1091"/>
    <w:rsid w:val="00DC4706"/>
    <w:rsid w:val="00DC7BBC"/>
    <w:rsid w:val="00DE1A9A"/>
    <w:rsid w:val="00DE1DF3"/>
    <w:rsid w:val="00E118BA"/>
    <w:rsid w:val="00E15F7F"/>
    <w:rsid w:val="00E21A85"/>
    <w:rsid w:val="00E47625"/>
    <w:rsid w:val="00E66AC6"/>
    <w:rsid w:val="00E7316E"/>
    <w:rsid w:val="00EA179F"/>
    <w:rsid w:val="00EA4BC3"/>
    <w:rsid w:val="00EA6CE6"/>
    <w:rsid w:val="00EB104A"/>
    <w:rsid w:val="00EB4E26"/>
    <w:rsid w:val="00ED1AAE"/>
    <w:rsid w:val="00ED454F"/>
    <w:rsid w:val="00ED5950"/>
    <w:rsid w:val="00ED623E"/>
    <w:rsid w:val="00EE1C42"/>
    <w:rsid w:val="00F21548"/>
    <w:rsid w:val="00F22743"/>
    <w:rsid w:val="00F35F59"/>
    <w:rsid w:val="00F4458D"/>
    <w:rsid w:val="00F47331"/>
    <w:rsid w:val="00F52145"/>
    <w:rsid w:val="00F56FD6"/>
    <w:rsid w:val="00F6317A"/>
    <w:rsid w:val="00F7443B"/>
    <w:rsid w:val="00F81A7B"/>
    <w:rsid w:val="00F97776"/>
    <w:rsid w:val="00FA74F5"/>
    <w:rsid w:val="00FA7C30"/>
    <w:rsid w:val="00FB2DD6"/>
    <w:rsid w:val="00FB30F4"/>
    <w:rsid w:val="00FE59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1D0C"/>
  <w15:chartTrackingRefBased/>
  <w15:docId w15:val="{1AC42B1D-66CD-49BF-82C7-0DEA9B0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103A"/>
    <w:pPr>
      <w:keepNext/>
      <w:spacing w:after="0" w:line="240" w:lineRule="auto"/>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BF"/>
    <w:rPr>
      <w:rFonts w:ascii="Segoe UI" w:hAnsi="Segoe UI" w:cs="Segoe UI"/>
      <w:sz w:val="18"/>
      <w:szCs w:val="18"/>
    </w:rPr>
  </w:style>
  <w:style w:type="paragraph" w:styleId="FootnoteText">
    <w:name w:val="footnote text"/>
    <w:basedOn w:val="Normal"/>
    <w:link w:val="FootnoteTextChar"/>
    <w:uiPriority w:val="99"/>
    <w:semiHidden/>
    <w:unhideWhenUsed/>
    <w:rsid w:val="00877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AA5"/>
    <w:rPr>
      <w:sz w:val="20"/>
      <w:szCs w:val="20"/>
    </w:rPr>
  </w:style>
  <w:style w:type="character" w:styleId="FootnoteReference">
    <w:name w:val="footnote reference"/>
    <w:basedOn w:val="DefaultParagraphFont"/>
    <w:uiPriority w:val="99"/>
    <w:semiHidden/>
    <w:unhideWhenUsed/>
    <w:rsid w:val="00877AA5"/>
    <w:rPr>
      <w:vertAlign w:val="superscript"/>
    </w:rPr>
  </w:style>
  <w:style w:type="character" w:customStyle="1" w:styleId="apple-converted-space">
    <w:name w:val="apple-converted-space"/>
    <w:basedOn w:val="DefaultParagraphFont"/>
    <w:rsid w:val="00C151DA"/>
  </w:style>
  <w:style w:type="character" w:styleId="Strong">
    <w:name w:val="Strong"/>
    <w:basedOn w:val="DefaultParagraphFont"/>
    <w:uiPriority w:val="22"/>
    <w:qFormat/>
    <w:rsid w:val="00C151DA"/>
    <w:rPr>
      <w:b/>
      <w:bCs/>
    </w:rPr>
  </w:style>
  <w:style w:type="character" w:styleId="Hyperlink">
    <w:name w:val="Hyperlink"/>
    <w:basedOn w:val="DefaultParagraphFont"/>
    <w:uiPriority w:val="99"/>
    <w:unhideWhenUsed/>
    <w:rsid w:val="00C151DA"/>
    <w:rPr>
      <w:color w:val="0563C1" w:themeColor="hyperlink"/>
      <w:u w:val="single"/>
    </w:rPr>
  </w:style>
  <w:style w:type="character" w:styleId="CommentReference">
    <w:name w:val="annotation reference"/>
    <w:basedOn w:val="DefaultParagraphFont"/>
    <w:uiPriority w:val="99"/>
    <w:semiHidden/>
    <w:unhideWhenUsed/>
    <w:rsid w:val="00B559F9"/>
    <w:rPr>
      <w:sz w:val="16"/>
      <w:szCs w:val="16"/>
    </w:rPr>
  </w:style>
  <w:style w:type="paragraph" w:styleId="CommentText">
    <w:name w:val="annotation text"/>
    <w:basedOn w:val="Normal"/>
    <w:link w:val="CommentTextChar"/>
    <w:uiPriority w:val="99"/>
    <w:unhideWhenUsed/>
    <w:rsid w:val="00B559F9"/>
    <w:pPr>
      <w:spacing w:line="240" w:lineRule="auto"/>
    </w:pPr>
    <w:rPr>
      <w:sz w:val="20"/>
      <w:szCs w:val="20"/>
    </w:rPr>
  </w:style>
  <w:style w:type="character" w:customStyle="1" w:styleId="CommentTextChar">
    <w:name w:val="Comment Text Char"/>
    <w:basedOn w:val="DefaultParagraphFont"/>
    <w:link w:val="CommentText"/>
    <w:uiPriority w:val="99"/>
    <w:rsid w:val="00B559F9"/>
    <w:rPr>
      <w:sz w:val="20"/>
      <w:szCs w:val="20"/>
    </w:rPr>
  </w:style>
  <w:style w:type="paragraph" w:styleId="CommentSubject">
    <w:name w:val="annotation subject"/>
    <w:basedOn w:val="CommentText"/>
    <w:next w:val="CommentText"/>
    <w:link w:val="CommentSubjectChar"/>
    <w:uiPriority w:val="99"/>
    <w:semiHidden/>
    <w:unhideWhenUsed/>
    <w:rsid w:val="00B559F9"/>
    <w:rPr>
      <w:b/>
      <w:bCs/>
    </w:rPr>
  </w:style>
  <w:style w:type="character" w:customStyle="1" w:styleId="CommentSubjectChar">
    <w:name w:val="Comment Subject Char"/>
    <w:basedOn w:val="CommentTextChar"/>
    <w:link w:val="CommentSubject"/>
    <w:uiPriority w:val="99"/>
    <w:semiHidden/>
    <w:rsid w:val="00B559F9"/>
    <w:rPr>
      <w:b/>
      <w:bCs/>
      <w:sz w:val="20"/>
      <w:szCs w:val="20"/>
    </w:rPr>
  </w:style>
  <w:style w:type="table" w:styleId="TableGrid">
    <w:name w:val="Table Grid"/>
    <w:basedOn w:val="TableNormal"/>
    <w:uiPriority w:val="39"/>
    <w:rsid w:val="003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F4"/>
    <w:pPr>
      <w:ind w:left="720"/>
      <w:contextualSpacing/>
    </w:pPr>
  </w:style>
  <w:style w:type="paragraph" w:styleId="Header">
    <w:name w:val="header"/>
    <w:basedOn w:val="Normal"/>
    <w:link w:val="HeaderChar"/>
    <w:uiPriority w:val="99"/>
    <w:unhideWhenUsed/>
    <w:rsid w:val="00063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951"/>
  </w:style>
  <w:style w:type="paragraph" w:styleId="Footer">
    <w:name w:val="footer"/>
    <w:basedOn w:val="Normal"/>
    <w:link w:val="FooterChar"/>
    <w:uiPriority w:val="99"/>
    <w:unhideWhenUsed/>
    <w:rsid w:val="00063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951"/>
  </w:style>
  <w:style w:type="character" w:styleId="Mention">
    <w:name w:val="Mention"/>
    <w:basedOn w:val="DefaultParagraphFont"/>
    <w:uiPriority w:val="99"/>
    <w:semiHidden/>
    <w:unhideWhenUsed/>
    <w:rsid w:val="00A3575A"/>
    <w:rPr>
      <w:color w:val="2B579A"/>
      <w:shd w:val="clear" w:color="auto" w:fill="E6E6E6"/>
    </w:rPr>
  </w:style>
  <w:style w:type="paragraph" w:customStyle="1" w:styleId="Default">
    <w:name w:val="Default"/>
    <w:rsid w:val="00DB1DD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2Char">
    <w:name w:val="Heading 2 Char"/>
    <w:basedOn w:val="DefaultParagraphFont"/>
    <w:link w:val="Heading2"/>
    <w:rsid w:val="00CC103A"/>
    <w:rPr>
      <w:rFonts w:ascii="Arial" w:eastAsia="Times New Roman" w:hAnsi="Arial" w:cs="Arial"/>
      <w:b/>
      <w:bCs/>
      <w:szCs w:val="24"/>
    </w:rPr>
  </w:style>
  <w:style w:type="paragraph" w:styleId="NormalWeb">
    <w:name w:val="Normal (Web)"/>
    <w:basedOn w:val="Normal"/>
    <w:uiPriority w:val="99"/>
    <w:unhideWhenUsed/>
    <w:rsid w:val="004176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9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3102">
      <w:bodyDiv w:val="1"/>
      <w:marLeft w:val="0"/>
      <w:marRight w:val="0"/>
      <w:marTop w:val="0"/>
      <w:marBottom w:val="0"/>
      <w:divBdr>
        <w:top w:val="none" w:sz="0" w:space="0" w:color="auto"/>
        <w:left w:val="none" w:sz="0" w:space="0" w:color="auto"/>
        <w:bottom w:val="none" w:sz="0" w:space="0" w:color="auto"/>
        <w:right w:val="none" w:sz="0" w:space="0" w:color="auto"/>
      </w:divBdr>
    </w:div>
    <w:div w:id="812598146">
      <w:bodyDiv w:val="1"/>
      <w:marLeft w:val="0"/>
      <w:marRight w:val="0"/>
      <w:marTop w:val="0"/>
      <w:marBottom w:val="0"/>
      <w:divBdr>
        <w:top w:val="none" w:sz="0" w:space="0" w:color="auto"/>
        <w:left w:val="none" w:sz="0" w:space="0" w:color="auto"/>
        <w:bottom w:val="none" w:sz="0" w:space="0" w:color="auto"/>
        <w:right w:val="none" w:sz="0" w:space="0" w:color="auto"/>
      </w:divBdr>
    </w:div>
    <w:div w:id="1042941670">
      <w:bodyDiv w:val="1"/>
      <w:marLeft w:val="0"/>
      <w:marRight w:val="0"/>
      <w:marTop w:val="0"/>
      <w:marBottom w:val="0"/>
      <w:divBdr>
        <w:top w:val="none" w:sz="0" w:space="0" w:color="auto"/>
        <w:left w:val="none" w:sz="0" w:space="0" w:color="auto"/>
        <w:bottom w:val="none" w:sz="0" w:space="0" w:color="auto"/>
        <w:right w:val="none" w:sz="0" w:space="0" w:color="auto"/>
      </w:divBdr>
    </w:div>
    <w:div w:id="1059477292">
      <w:bodyDiv w:val="1"/>
      <w:marLeft w:val="0"/>
      <w:marRight w:val="0"/>
      <w:marTop w:val="0"/>
      <w:marBottom w:val="0"/>
      <w:divBdr>
        <w:top w:val="none" w:sz="0" w:space="0" w:color="auto"/>
        <w:left w:val="none" w:sz="0" w:space="0" w:color="auto"/>
        <w:bottom w:val="none" w:sz="0" w:space="0" w:color="auto"/>
        <w:right w:val="none" w:sz="0" w:space="0" w:color="auto"/>
      </w:divBdr>
    </w:div>
    <w:div w:id="1507790296">
      <w:bodyDiv w:val="1"/>
      <w:marLeft w:val="0"/>
      <w:marRight w:val="0"/>
      <w:marTop w:val="0"/>
      <w:marBottom w:val="0"/>
      <w:divBdr>
        <w:top w:val="none" w:sz="0" w:space="0" w:color="auto"/>
        <w:left w:val="none" w:sz="0" w:space="0" w:color="auto"/>
        <w:bottom w:val="none" w:sz="0" w:space="0" w:color="auto"/>
        <w:right w:val="none" w:sz="0" w:space="0" w:color="auto"/>
      </w:divBdr>
    </w:div>
    <w:div w:id="1865702362">
      <w:bodyDiv w:val="1"/>
      <w:marLeft w:val="0"/>
      <w:marRight w:val="0"/>
      <w:marTop w:val="0"/>
      <w:marBottom w:val="0"/>
      <w:divBdr>
        <w:top w:val="none" w:sz="0" w:space="0" w:color="auto"/>
        <w:left w:val="none" w:sz="0" w:space="0" w:color="auto"/>
        <w:bottom w:val="none" w:sz="0" w:space="0" w:color="auto"/>
        <w:right w:val="none" w:sz="0" w:space="0" w:color="auto"/>
      </w:divBdr>
      <w:divsChild>
        <w:div w:id="128229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banonprocurement@oxfam.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9082-D08B-4007-ADB4-652C3A84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763</Words>
  <Characters>4351</Characters>
  <Application>Microsoft Office Word</Application>
  <DocSecurity>4</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Jinane Abou Zeki</dc:creator>
  <cp:keywords/>
  <dc:description/>
  <cp:lastModifiedBy>Farah Fakhreddine</cp:lastModifiedBy>
  <cp:revision>2</cp:revision>
  <cp:lastPrinted>2018-08-02T08:10:00Z</cp:lastPrinted>
  <dcterms:created xsi:type="dcterms:W3CDTF">2022-05-18T14:11:00Z</dcterms:created>
  <dcterms:modified xsi:type="dcterms:W3CDTF">2022-05-18T14:11:00Z</dcterms:modified>
</cp:coreProperties>
</file>