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43D" w:rsidRDefault="0027243D" w:rsidP="00D25F6C">
      <w:pPr>
        <w:spacing w:after="0" w:line="240" w:lineRule="auto"/>
        <w:textAlignment w:val="baseline"/>
        <w:rPr>
          <w:rFonts w:ascii="Calibri" w:eastAsia="Times New Roman" w:hAnsi="Calibri" w:cs="Segoe UI"/>
          <w:b/>
          <w:bCs/>
          <w:color w:val="FF6600"/>
          <w:sz w:val="28"/>
          <w:szCs w:val="28"/>
          <w:lang w:val="en-GB"/>
        </w:rPr>
      </w:pPr>
    </w:p>
    <w:p w:rsidR="00D25F6C" w:rsidRPr="00D25F6C" w:rsidRDefault="00D25F6C" w:rsidP="00D25F6C">
      <w:pPr>
        <w:spacing w:after="0" w:line="240" w:lineRule="auto"/>
        <w:textAlignment w:val="baseline"/>
        <w:rPr>
          <w:rFonts w:ascii="Segoe UI" w:eastAsia="Times New Roman" w:hAnsi="Segoe UI" w:cs="Segoe UI"/>
          <w:sz w:val="18"/>
          <w:szCs w:val="18"/>
        </w:rPr>
      </w:pPr>
      <w:r w:rsidRPr="00D25F6C">
        <w:rPr>
          <w:rFonts w:ascii="Calibri" w:eastAsia="Times New Roman" w:hAnsi="Calibri" w:cs="Segoe UI"/>
          <w:b/>
          <w:bCs/>
          <w:color w:val="FF6600"/>
          <w:sz w:val="28"/>
          <w:szCs w:val="28"/>
          <w:lang w:val="en-GB"/>
        </w:rPr>
        <w:t>ORGANIZATIONAL OVERVIEW</w:t>
      </w:r>
      <w:r w:rsidRPr="00D25F6C">
        <w:rPr>
          <w:rFonts w:ascii="Calibri" w:eastAsia="Times New Roman" w:hAnsi="Calibri" w:cs="Segoe UI"/>
          <w:sz w:val="28"/>
          <w:szCs w:val="28"/>
        </w:rPr>
        <w:t> </w:t>
      </w:r>
    </w:p>
    <w:p w:rsidR="00D25F6C" w:rsidRPr="00D25F6C" w:rsidRDefault="00D25F6C" w:rsidP="00D25F6C">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sz w:val="24"/>
          <w:szCs w:val="24"/>
          <w:lang w:val="en-GB"/>
        </w:rPr>
        <w:t>Right to Play (RTP) is a global organization that uses the transforma</w:t>
      </w:r>
      <w:r w:rsidR="00FE483A">
        <w:rPr>
          <w:rFonts w:ascii="Calibri" w:eastAsia="Times New Roman" w:hAnsi="Calibri" w:cs="Segoe UI"/>
          <w:sz w:val="24"/>
          <w:szCs w:val="24"/>
          <w:lang w:val="en-GB"/>
        </w:rPr>
        <w:t>tive power of play to educate, p</w:t>
      </w:r>
      <w:r w:rsidRPr="00D25F6C">
        <w:rPr>
          <w:rFonts w:ascii="Calibri" w:eastAsia="Times New Roman" w:hAnsi="Calibri" w:cs="Segoe UI"/>
          <w:sz w:val="24"/>
          <w:szCs w:val="24"/>
          <w:lang w:val="en-GB"/>
        </w:rPr>
        <w:t>rotect and empower children facing adversity. We were founded in 2000 by Johann Olav Koss, social entrepreneur and a four-time Olympic gold medalist.</w:t>
      </w:r>
      <w:r w:rsidRPr="00D25F6C">
        <w:rPr>
          <w:rFonts w:ascii="Calibri" w:eastAsia="Times New Roman" w:hAnsi="Calibri" w:cs="Segoe UI"/>
          <w:sz w:val="24"/>
          <w:szCs w:val="24"/>
        </w:rPr>
        <w:t> </w:t>
      </w:r>
    </w:p>
    <w:p w:rsidR="00D25F6C" w:rsidRPr="00D25F6C" w:rsidRDefault="00D25F6C" w:rsidP="00D25F6C">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sz w:val="24"/>
          <w:szCs w:val="24"/>
          <w:lang w:val="en-GB"/>
        </w:rPr>
        <w:t>Right To Play Lebanon works on the following objectives:</w:t>
      </w:r>
      <w:r w:rsidRPr="00D25F6C">
        <w:rPr>
          <w:rFonts w:ascii="Calibri" w:eastAsia="Times New Roman" w:hAnsi="Calibri" w:cs="Segoe UI"/>
          <w:sz w:val="24"/>
          <w:szCs w:val="24"/>
        </w:rPr>
        <w:t> </w:t>
      </w:r>
    </w:p>
    <w:p w:rsidR="00D25F6C" w:rsidRPr="00D25F6C" w:rsidRDefault="00D25F6C" w:rsidP="00D25F6C">
      <w:pPr>
        <w:numPr>
          <w:ilvl w:val="0"/>
          <w:numId w:val="1"/>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sz w:val="24"/>
          <w:szCs w:val="24"/>
          <w:lang w:val="en-GB"/>
        </w:rPr>
        <w:t>Enhancing the quality of education for boys and girls (6-12 years) in Lebanon</w:t>
      </w:r>
      <w:r w:rsidRPr="00D25F6C">
        <w:rPr>
          <w:rFonts w:ascii="Calibri" w:eastAsia="Times New Roman" w:hAnsi="Calibri" w:cs="Segoe UI"/>
          <w:sz w:val="24"/>
          <w:szCs w:val="24"/>
        </w:rPr>
        <w:t> </w:t>
      </w:r>
    </w:p>
    <w:p w:rsidR="00D25F6C" w:rsidRPr="00D25F6C" w:rsidRDefault="00D25F6C" w:rsidP="00D25F6C">
      <w:pPr>
        <w:numPr>
          <w:ilvl w:val="0"/>
          <w:numId w:val="1"/>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sz w:val="24"/>
          <w:szCs w:val="24"/>
          <w:lang w:val="en-GB"/>
        </w:rPr>
        <w:t xml:space="preserve">Improving the quality of formal and non-formal education for Syrian refugee and host community </w:t>
      </w:r>
      <w:r w:rsidR="00FE483A">
        <w:rPr>
          <w:rFonts w:ascii="Calibri" w:eastAsia="Times New Roman" w:hAnsi="Calibri" w:cs="Segoe UI"/>
          <w:sz w:val="24"/>
          <w:szCs w:val="24"/>
          <w:lang w:val="en-GB"/>
        </w:rPr>
        <w:t xml:space="preserve">children </w:t>
      </w:r>
      <w:r w:rsidRPr="00D25F6C">
        <w:rPr>
          <w:rFonts w:ascii="Calibri" w:eastAsia="Times New Roman" w:hAnsi="Calibri" w:cs="Segoe UI"/>
          <w:sz w:val="24"/>
          <w:szCs w:val="24"/>
          <w:lang w:val="en-GB"/>
        </w:rPr>
        <w:t>(12-17 years) to provide positive learning environments and increase retention in formal education.</w:t>
      </w:r>
      <w:r w:rsidRPr="00D25F6C">
        <w:rPr>
          <w:rFonts w:ascii="Calibri" w:eastAsia="Times New Roman" w:hAnsi="Calibri" w:cs="Segoe UI"/>
          <w:sz w:val="24"/>
          <w:szCs w:val="24"/>
        </w:rPr>
        <w:t> </w:t>
      </w:r>
    </w:p>
    <w:p w:rsidR="00D25F6C" w:rsidRPr="00D25F6C" w:rsidRDefault="00D25F6C" w:rsidP="00D25F6C">
      <w:pPr>
        <w:numPr>
          <w:ilvl w:val="0"/>
          <w:numId w:val="2"/>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sz w:val="24"/>
          <w:szCs w:val="24"/>
          <w:lang w:val="en-GB"/>
        </w:rPr>
        <w:t>Provide youth with the necessary skills to better equip themselves to access the job market and mitigate risk factors impacting their lives.</w:t>
      </w:r>
      <w:r w:rsidRPr="00D25F6C">
        <w:rPr>
          <w:rFonts w:ascii="Calibri" w:eastAsia="Times New Roman" w:hAnsi="Calibri" w:cs="Segoe UI"/>
          <w:sz w:val="24"/>
          <w:szCs w:val="24"/>
        </w:rPr>
        <w:t> </w:t>
      </w:r>
      <w:r w:rsidR="006D46C7">
        <w:rPr>
          <w:rFonts w:ascii="Calibri" w:eastAsia="Times New Roman" w:hAnsi="Calibri" w:cs="Segoe UI"/>
          <w:sz w:val="24"/>
          <w:szCs w:val="24"/>
        </w:rPr>
        <w:t xml:space="preserve"> </w:t>
      </w:r>
    </w:p>
    <w:p w:rsidR="00D25F6C" w:rsidRPr="00D25F6C" w:rsidRDefault="00D25F6C" w:rsidP="00D25F6C">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sz w:val="24"/>
          <w:szCs w:val="24"/>
        </w:rPr>
        <w:t> </w:t>
      </w:r>
    </w:p>
    <w:p w:rsidR="00D25F6C" w:rsidRPr="00D25F6C" w:rsidRDefault="00D25F6C" w:rsidP="00D25F6C">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sz w:val="24"/>
          <w:szCs w:val="24"/>
        </w:rPr>
        <w:t> </w:t>
      </w:r>
    </w:p>
    <w:p w:rsidR="00D25F6C" w:rsidRPr="00D25F6C" w:rsidRDefault="00D25F6C" w:rsidP="00D25F6C">
      <w:pPr>
        <w:numPr>
          <w:ilvl w:val="0"/>
          <w:numId w:val="3"/>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b/>
          <w:bCs/>
          <w:color w:val="FF6600"/>
          <w:sz w:val="24"/>
          <w:szCs w:val="24"/>
          <w:lang w:val="en-GB"/>
        </w:rPr>
        <w:t>Objectives </w:t>
      </w:r>
      <w:r w:rsidRPr="00D25F6C">
        <w:rPr>
          <w:rFonts w:ascii="Calibri" w:eastAsia="Times New Roman" w:hAnsi="Calibri" w:cs="Segoe UI"/>
          <w:sz w:val="24"/>
          <w:szCs w:val="24"/>
        </w:rPr>
        <w:t> </w:t>
      </w:r>
    </w:p>
    <w:p w:rsidR="00D25F6C" w:rsidRPr="00DD210C" w:rsidRDefault="00C96C12" w:rsidP="00AB7E5D">
      <w:pPr>
        <w:spacing w:after="0" w:line="240" w:lineRule="auto"/>
        <w:jc w:val="both"/>
        <w:textAlignment w:val="baseline"/>
        <w:rPr>
          <w:rFonts w:ascii="Calibri" w:eastAsia="Times New Roman" w:hAnsi="Calibri" w:cs="Segoe UI"/>
          <w:color w:val="000000" w:themeColor="text1"/>
          <w:sz w:val="24"/>
          <w:szCs w:val="24"/>
        </w:rPr>
      </w:pPr>
      <w:r w:rsidRPr="00DD210C">
        <w:rPr>
          <w:rStyle w:val="normaltextrun"/>
          <w:rFonts w:ascii="Calibri" w:hAnsi="Calibri"/>
          <w:color w:val="000000" w:themeColor="text1"/>
          <w:shd w:val="clear" w:color="auto" w:fill="FFFFFF"/>
          <w:lang w:val="en-GB"/>
        </w:rPr>
        <w:t>Transforming, developing and piloting the printed curriculum to a digital play based curricu</w:t>
      </w:r>
      <w:r w:rsidR="00AB7E5D">
        <w:rPr>
          <w:rStyle w:val="normaltextrun"/>
          <w:rFonts w:ascii="Calibri" w:hAnsi="Calibri"/>
          <w:color w:val="000000" w:themeColor="text1"/>
          <w:shd w:val="clear" w:color="auto" w:fill="FFFFFF"/>
          <w:lang w:val="en-GB"/>
        </w:rPr>
        <w:t>lum for grade 1 at UNRWA School</w:t>
      </w:r>
      <w:r w:rsidRPr="00DD210C">
        <w:rPr>
          <w:rStyle w:val="normaltextrun"/>
          <w:rFonts w:ascii="Calibri" w:hAnsi="Calibri"/>
          <w:color w:val="000000" w:themeColor="text1"/>
          <w:shd w:val="clear" w:color="auto" w:fill="FFFFFF"/>
          <w:lang w:val="en-CA"/>
        </w:rPr>
        <w:t xml:space="preserve">. This needs to be developed with UNRWA staff and in consultation with </w:t>
      </w:r>
      <w:r w:rsidR="00AB7E5D">
        <w:rPr>
          <w:rStyle w:val="normaltextrun"/>
          <w:rFonts w:ascii="Calibri" w:hAnsi="Calibri"/>
          <w:color w:val="000000" w:themeColor="text1"/>
          <w:shd w:val="clear" w:color="auto" w:fill="FFFFFF"/>
          <w:lang w:val="en-CA"/>
        </w:rPr>
        <w:t xml:space="preserve">different </w:t>
      </w:r>
      <w:r w:rsidR="00B26C2B">
        <w:rPr>
          <w:rStyle w:val="normaltextrun"/>
          <w:rFonts w:ascii="Calibri" w:hAnsi="Calibri"/>
          <w:color w:val="000000" w:themeColor="text1"/>
          <w:shd w:val="clear" w:color="auto" w:fill="FFFFFF"/>
          <w:lang w:val="en-CA"/>
        </w:rPr>
        <w:t>community</w:t>
      </w:r>
      <w:r w:rsidRPr="00DD210C">
        <w:rPr>
          <w:rStyle w:val="normaltextrun"/>
          <w:rFonts w:ascii="Calibri" w:hAnsi="Calibri"/>
          <w:color w:val="000000" w:themeColor="text1"/>
          <w:shd w:val="clear" w:color="auto" w:fill="FFFFFF"/>
          <w:lang w:val="en-CA"/>
        </w:rPr>
        <w:t xml:space="preserve"> stakeholder</w:t>
      </w:r>
      <w:r w:rsidR="00B26C2B">
        <w:rPr>
          <w:rStyle w:val="normaltextrun"/>
          <w:rFonts w:ascii="Calibri" w:hAnsi="Calibri"/>
          <w:color w:val="000000" w:themeColor="text1"/>
          <w:shd w:val="clear" w:color="auto" w:fill="FFFFFF"/>
          <w:lang w:val="en-CA"/>
        </w:rPr>
        <w:t>s</w:t>
      </w:r>
      <w:r w:rsidRPr="00DD210C">
        <w:rPr>
          <w:rStyle w:val="normaltextrun"/>
          <w:rFonts w:ascii="Calibri" w:hAnsi="Calibri"/>
          <w:color w:val="000000" w:themeColor="text1"/>
          <w:shd w:val="clear" w:color="auto" w:fill="FFFFFF"/>
          <w:lang w:val="en-CA"/>
        </w:rPr>
        <w:t>.</w:t>
      </w:r>
    </w:p>
    <w:p w:rsidR="00D25F6C" w:rsidRDefault="00D25F6C" w:rsidP="00D25F6C">
      <w:pPr>
        <w:spacing w:after="0" w:line="240" w:lineRule="auto"/>
        <w:jc w:val="both"/>
        <w:textAlignment w:val="baseline"/>
        <w:rPr>
          <w:rFonts w:ascii="Calibri" w:eastAsia="Times New Roman" w:hAnsi="Calibri" w:cs="Segoe UI"/>
          <w:sz w:val="24"/>
          <w:szCs w:val="24"/>
        </w:rPr>
      </w:pPr>
    </w:p>
    <w:p w:rsidR="00D25F6C" w:rsidRPr="00D25F6C" w:rsidRDefault="001D5425" w:rsidP="00FE483A">
      <w:pPr>
        <w:tabs>
          <w:tab w:val="left" w:pos="1005"/>
          <w:tab w:val="left" w:pos="1125"/>
        </w:tabs>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ab/>
      </w:r>
      <w:r w:rsidR="00FE483A">
        <w:rPr>
          <w:rFonts w:ascii="Segoe UI" w:eastAsia="Times New Roman" w:hAnsi="Segoe UI" w:cs="Segoe UI"/>
          <w:sz w:val="18"/>
          <w:szCs w:val="18"/>
        </w:rPr>
        <w:tab/>
      </w:r>
    </w:p>
    <w:p w:rsidR="00D25F6C" w:rsidRPr="00D25F6C" w:rsidRDefault="00D25F6C" w:rsidP="00D25F6C">
      <w:pPr>
        <w:numPr>
          <w:ilvl w:val="0"/>
          <w:numId w:val="4"/>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b/>
          <w:bCs/>
          <w:color w:val="FF6600"/>
          <w:sz w:val="24"/>
          <w:szCs w:val="24"/>
          <w:lang w:val="en-GB"/>
        </w:rPr>
        <w:t>Responsibilities, tasks and deliverables</w:t>
      </w:r>
      <w:r w:rsidRPr="00D25F6C">
        <w:rPr>
          <w:rFonts w:ascii="Calibri" w:eastAsia="Times New Roman" w:hAnsi="Calibri" w:cs="Segoe UI"/>
          <w:sz w:val="24"/>
          <w:szCs w:val="24"/>
          <w:lang w:val="en-GB"/>
        </w:rPr>
        <w:t> </w:t>
      </w:r>
      <w:r w:rsidRPr="00D25F6C">
        <w:rPr>
          <w:rFonts w:ascii="Calibri" w:eastAsia="Times New Roman" w:hAnsi="Calibri" w:cs="Segoe UI"/>
          <w:sz w:val="24"/>
          <w:szCs w:val="24"/>
        </w:rPr>
        <w:t> </w:t>
      </w:r>
    </w:p>
    <w:p w:rsidR="00D25F6C" w:rsidRPr="00D25F6C" w:rsidRDefault="00D25F6C" w:rsidP="00D25F6C">
      <w:pPr>
        <w:spacing w:after="0" w:line="240" w:lineRule="auto"/>
        <w:ind w:left="360"/>
        <w:textAlignment w:val="baseline"/>
        <w:rPr>
          <w:rFonts w:ascii="Segoe UI" w:eastAsia="Times New Roman" w:hAnsi="Segoe UI" w:cs="Segoe UI"/>
          <w:sz w:val="18"/>
          <w:szCs w:val="18"/>
        </w:rPr>
      </w:pPr>
      <w:r w:rsidRPr="00D25F6C">
        <w:rPr>
          <w:rFonts w:ascii="Franklin Gothic Book" w:eastAsia="Times New Roman" w:hAnsi="Franklin Gothic Book" w:cs="Segoe UI"/>
          <w:b/>
          <w:bCs/>
          <w:color w:val="FF6600"/>
          <w:sz w:val="24"/>
          <w:szCs w:val="24"/>
          <w:lang w:val="en-GB"/>
        </w:rPr>
        <w:t>Technical</w:t>
      </w:r>
      <w:r w:rsidRPr="00D25F6C">
        <w:rPr>
          <w:rFonts w:ascii="Franklin Gothic Book" w:eastAsia="Times New Roman" w:hAnsi="Franklin Gothic Book" w:cs="Segoe UI"/>
          <w:sz w:val="24"/>
          <w:szCs w:val="24"/>
        </w:rPr>
        <w:t> </w:t>
      </w:r>
    </w:p>
    <w:p w:rsidR="00D25F6C" w:rsidRPr="00D25F6C" w:rsidRDefault="00D25F6C" w:rsidP="00D25F6C">
      <w:pPr>
        <w:numPr>
          <w:ilvl w:val="0"/>
          <w:numId w:val="5"/>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color w:val="0E101A"/>
          <w:sz w:val="24"/>
          <w:szCs w:val="24"/>
          <w:lang w:val="en-GB"/>
        </w:rPr>
        <w:t xml:space="preserve">To make a seamless transition to a digital curriculum; school leaders, teachers, curriculum staff and IT personnel must </w:t>
      </w:r>
      <w:r w:rsidRPr="00D25F6C">
        <w:rPr>
          <w:rFonts w:ascii="Calibri" w:eastAsia="Times New Roman" w:hAnsi="Calibri" w:cs="Segoe UI"/>
          <w:color w:val="0E101A"/>
          <w:sz w:val="24"/>
          <w:szCs w:val="24"/>
          <w:lang w:val="en-GB"/>
        </w:rPr>
        <w:softHyphen/>
        <w:t>collaborate from the beginning. </w:t>
      </w:r>
      <w:r w:rsidRPr="00D25F6C">
        <w:rPr>
          <w:rFonts w:ascii="Calibri" w:eastAsia="Times New Roman" w:hAnsi="Calibri" w:cs="Segoe UI"/>
          <w:sz w:val="24"/>
          <w:szCs w:val="24"/>
        </w:rPr>
        <w:t> </w:t>
      </w:r>
    </w:p>
    <w:p w:rsidR="00A362B6" w:rsidRPr="00DD210C" w:rsidRDefault="00D25F6C" w:rsidP="00AB7E5D">
      <w:pPr>
        <w:numPr>
          <w:ilvl w:val="0"/>
          <w:numId w:val="5"/>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color w:val="0E101A"/>
          <w:sz w:val="24"/>
          <w:szCs w:val="24"/>
          <w:lang w:val="en-GB"/>
        </w:rPr>
        <w:t xml:space="preserve">Transform the printed curriculum of grade 1 at UNRWA Schools to a digital </w:t>
      </w:r>
      <w:r w:rsidR="00A362B6">
        <w:rPr>
          <w:rFonts w:ascii="Calibri" w:eastAsia="Times New Roman" w:hAnsi="Calibri" w:cs="Segoe UI"/>
          <w:color w:val="0E101A"/>
          <w:sz w:val="24"/>
          <w:szCs w:val="24"/>
          <w:lang w:val="en-GB"/>
        </w:rPr>
        <w:t xml:space="preserve">play based </w:t>
      </w:r>
      <w:r w:rsidRPr="00D25F6C">
        <w:rPr>
          <w:rFonts w:ascii="Calibri" w:eastAsia="Times New Roman" w:hAnsi="Calibri" w:cs="Segoe UI"/>
          <w:color w:val="0E101A"/>
          <w:sz w:val="24"/>
          <w:szCs w:val="24"/>
          <w:lang w:val="en-GB"/>
        </w:rPr>
        <w:t>curriculum.</w:t>
      </w:r>
      <w:r w:rsidR="00A362B6">
        <w:rPr>
          <w:rFonts w:ascii="Calibri" w:eastAsia="Times New Roman" w:hAnsi="Calibri" w:cs="Segoe UI"/>
          <w:color w:val="0E101A"/>
          <w:sz w:val="24"/>
          <w:szCs w:val="24"/>
          <w:lang w:val="en-GB"/>
        </w:rPr>
        <w:t xml:space="preserve"> </w:t>
      </w:r>
    </w:p>
    <w:p w:rsidR="00A362B6" w:rsidRPr="00F01C3C" w:rsidRDefault="00A362B6" w:rsidP="00D25F6C">
      <w:pPr>
        <w:numPr>
          <w:ilvl w:val="0"/>
          <w:numId w:val="5"/>
        </w:numPr>
        <w:spacing w:after="0" w:line="240" w:lineRule="auto"/>
        <w:ind w:left="360" w:firstLine="0"/>
        <w:jc w:val="both"/>
        <w:textAlignment w:val="baseline"/>
        <w:rPr>
          <w:rFonts w:ascii="Calibri" w:eastAsia="Times New Roman" w:hAnsi="Calibri" w:cs="Segoe UI"/>
          <w:sz w:val="24"/>
          <w:szCs w:val="24"/>
        </w:rPr>
      </w:pPr>
      <w:r>
        <w:rPr>
          <w:rFonts w:ascii="Calibri" w:eastAsia="Times New Roman" w:hAnsi="Calibri" w:cs="Segoe UI"/>
          <w:color w:val="0E101A"/>
          <w:sz w:val="24"/>
          <w:szCs w:val="24"/>
          <w:lang w:val="en-GB"/>
        </w:rPr>
        <w:t xml:space="preserve">Develop a digital play based curriculum that can be accessible in an offline mode. </w:t>
      </w:r>
    </w:p>
    <w:p w:rsidR="00F01C3C" w:rsidRPr="00F01C3C" w:rsidRDefault="00F01C3C" w:rsidP="00F01C3C">
      <w:pPr>
        <w:pStyle w:val="ListParagraph"/>
        <w:numPr>
          <w:ilvl w:val="0"/>
          <w:numId w:val="5"/>
        </w:numPr>
        <w:spacing w:after="0" w:line="240" w:lineRule="auto"/>
        <w:jc w:val="both"/>
        <w:textAlignment w:val="baseline"/>
        <w:rPr>
          <w:rFonts w:ascii="Calibri" w:eastAsia="Times New Roman" w:hAnsi="Calibri" w:cs="Segoe UI"/>
          <w:sz w:val="24"/>
          <w:szCs w:val="24"/>
        </w:rPr>
      </w:pPr>
      <w:r w:rsidRPr="00F01C3C">
        <w:rPr>
          <w:rFonts w:ascii="Calibri" w:eastAsia="Times New Roman" w:hAnsi="Calibri" w:cs="Segoe UI"/>
          <w:color w:val="0E101A"/>
          <w:sz w:val="24"/>
          <w:szCs w:val="24"/>
          <w:lang w:val="en-GB"/>
        </w:rPr>
        <w:t>Integrate gamification through using the principles and key elements of gaming to meet the required learning objectives based on each subject and unit. </w:t>
      </w:r>
      <w:r w:rsidRPr="00F01C3C">
        <w:rPr>
          <w:rFonts w:ascii="Calibri" w:eastAsia="Times New Roman" w:hAnsi="Calibri" w:cs="Segoe UI"/>
          <w:sz w:val="24"/>
          <w:szCs w:val="24"/>
        </w:rPr>
        <w:t> </w:t>
      </w:r>
    </w:p>
    <w:p w:rsidR="00D25F6C" w:rsidRPr="006E51A3" w:rsidRDefault="00D25F6C" w:rsidP="006E51A3">
      <w:pPr>
        <w:pStyle w:val="ListParagraph"/>
        <w:numPr>
          <w:ilvl w:val="0"/>
          <w:numId w:val="5"/>
        </w:numPr>
        <w:spacing w:after="0" w:line="240" w:lineRule="auto"/>
        <w:jc w:val="both"/>
        <w:textAlignment w:val="baseline"/>
        <w:rPr>
          <w:rFonts w:ascii="Calibri" w:eastAsia="Times New Roman" w:hAnsi="Calibri" w:cs="Segoe UI"/>
          <w:sz w:val="24"/>
          <w:szCs w:val="24"/>
        </w:rPr>
      </w:pPr>
      <w:r w:rsidRPr="006E51A3">
        <w:rPr>
          <w:rFonts w:ascii="Calibri" w:eastAsia="Times New Roman" w:hAnsi="Calibri" w:cs="Segoe UI"/>
          <w:color w:val="0E101A"/>
          <w:sz w:val="24"/>
          <w:szCs w:val="24"/>
          <w:lang w:val="en-GB"/>
        </w:rPr>
        <w:t>Pilot one unit from a subject with the teachers and students to get feedback and</w:t>
      </w:r>
      <w:r w:rsidR="00A362B6" w:rsidRPr="006E51A3">
        <w:rPr>
          <w:rFonts w:ascii="Calibri" w:eastAsia="Times New Roman" w:hAnsi="Calibri" w:cs="Segoe UI"/>
          <w:color w:val="0E101A"/>
          <w:sz w:val="24"/>
          <w:szCs w:val="24"/>
          <w:lang w:val="en-GB"/>
        </w:rPr>
        <w:t xml:space="preserve"> adapt accordingly</w:t>
      </w:r>
      <w:r w:rsidRPr="006E51A3">
        <w:rPr>
          <w:rFonts w:ascii="Calibri" w:eastAsia="Times New Roman" w:hAnsi="Calibri" w:cs="Segoe UI"/>
          <w:color w:val="0E101A"/>
          <w:sz w:val="24"/>
          <w:szCs w:val="24"/>
          <w:lang w:val="en-GB"/>
        </w:rPr>
        <w:t>.</w:t>
      </w:r>
      <w:r w:rsidRPr="006E51A3">
        <w:rPr>
          <w:rFonts w:ascii="Calibri" w:eastAsia="Times New Roman" w:hAnsi="Calibri" w:cs="Segoe UI"/>
          <w:sz w:val="24"/>
          <w:szCs w:val="24"/>
        </w:rPr>
        <w:t> </w:t>
      </w:r>
    </w:p>
    <w:p w:rsidR="00D25F6C" w:rsidRPr="00D25F6C" w:rsidRDefault="00D25F6C" w:rsidP="001D5425">
      <w:pPr>
        <w:numPr>
          <w:ilvl w:val="0"/>
          <w:numId w:val="6"/>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color w:val="0E101A"/>
          <w:sz w:val="24"/>
          <w:szCs w:val="24"/>
          <w:lang w:val="en-GB"/>
        </w:rPr>
        <w:t>Develop a user guide containing instructions on installing, using, or troubleshooting the hardware or software, provided to help non-technical people pinpoint and solve problems without expert assistance. </w:t>
      </w:r>
      <w:r w:rsidRPr="00D25F6C">
        <w:rPr>
          <w:rFonts w:ascii="Calibri" w:eastAsia="Times New Roman" w:hAnsi="Calibri" w:cs="Segoe UI"/>
          <w:sz w:val="24"/>
          <w:szCs w:val="24"/>
        </w:rPr>
        <w:t> </w:t>
      </w:r>
    </w:p>
    <w:p w:rsidR="00D25F6C" w:rsidRDefault="00D25F6C" w:rsidP="001D5425">
      <w:pPr>
        <w:numPr>
          <w:ilvl w:val="0"/>
          <w:numId w:val="6"/>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color w:val="0E101A"/>
          <w:sz w:val="24"/>
          <w:szCs w:val="24"/>
          <w:lang w:val="en-GB"/>
        </w:rPr>
        <w:t>Consider inclusion, a priority in the preparation of the digital educational program; so that all children can use it independently and achieve educational goals for a</w:t>
      </w:r>
      <w:r w:rsidR="00F01C3C">
        <w:rPr>
          <w:rFonts w:ascii="Calibri" w:eastAsia="Times New Roman" w:hAnsi="Calibri" w:cs="Segoe UI"/>
          <w:color w:val="0E101A"/>
          <w:sz w:val="24"/>
          <w:szCs w:val="24"/>
          <w:lang w:val="en-GB"/>
        </w:rPr>
        <w:t>ll, including the different typ</w:t>
      </w:r>
      <w:r w:rsidR="005B0C00">
        <w:rPr>
          <w:rFonts w:ascii="Calibri" w:eastAsia="Times New Roman" w:hAnsi="Calibri" w:cs="Segoe UI"/>
          <w:color w:val="0E101A"/>
          <w:sz w:val="24"/>
          <w:szCs w:val="24"/>
          <w:lang w:val="en-GB"/>
        </w:rPr>
        <w:t>e</w:t>
      </w:r>
      <w:r w:rsidRPr="00D25F6C">
        <w:rPr>
          <w:rFonts w:ascii="Calibri" w:eastAsia="Times New Roman" w:hAnsi="Calibri" w:cs="Segoe UI"/>
          <w:color w:val="0E101A"/>
          <w:sz w:val="24"/>
          <w:szCs w:val="24"/>
          <w:lang w:val="en-GB"/>
        </w:rPr>
        <w:t xml:space="preserve">s </w:t>
      </w:r>
      <w:r w:rsidR="00A362B6" w:rsidRPr="00D25F6C">
        <w:rPr>
          <w:rFonts w:ascii="Calibri" w:eastAsia="Times New Roman" w:hAnsi="Calibri" w:cs="Segoe UI"/>
          <w:color w:val="0E101A"/>
          <w:sz w:val="24"/>
          <w:szCs w:val="24"/>
          <w:lang w:val="en-GB"/>
        </w:rPr>
        <w:t xml:space="preserve">of </w:t>
      </w:r>
      <w:r w:rsidR="00A362B6">
        <w:rPr>
          <w:rFonts w:ascii="Calibri" w:eastAsia="Times New Roman" w:hAnsi="Calibri" w:cs="Segoe UI"/>
          <w:color w:val="0E101A"/>
          <w:sz w:val="24"/>
          <w:szCs w:val="24"/>
          <w:lang w:val="en-GB"/>
        </w:rPr>
        <w:t xml:space="preserve">abilities. </w:t>
      </w:r>
      <w:r w:rsidRPr="00D25F6C">
        <w:rPr>
          <w:rFonts w:ascii="Calibri" w:eastAsia="Times New Roman" w:hAnsi="Calibri" w:cs="Segoe UI"/>
          <w:color w:val="0E101A"/>
          <w:sz w:val="24"/>
          <w:szCs w:val="24"/>
          <w:lang w:val="en-GB"/>
        </w:rPr>
        <w:t>. </w:t>
      </w:r>
      <w:r w:rsidRPr="00D25F6C">
        <w:rPr>
          <w:rFonts w:ascii="Calibri" w:eastAsia="Times New Roman" w:hAnsi="Calibri" w:cs="Segoe UI"/>
          <w:sz w:val="24"/>
          <w:szCs w:val="24"/>
        </w:rPr>
        <w:t> </w:t>
      </w:r>
    </w:p>
    <w:p w:rsidR="00DD210C" w:rsidRPr="00D25F6C" w:rsidRDefault="00DD210C" w:rsidP="002379AA">
      <w:pPr>
        <w:spacing w:after="0" w:line="240" w:lineRule="auto"/>
        <w:ind w:left="360"/>
        <w:jc w:val="both"/>
        <w:textAlignment w:val="baseline"/>
        <w:rPr>
          <w:rFonts w:ascii="Calibri" w:eastAsia="Times New Roman" w:hAnsi="Calibri" w:cs="Segoe UI"/>
          <w:sz w:val="24"/>
          <w:szCs w:val="24"/>
        </w:rPr>
      </w:pPr>
    </w:p>
    <w:p w:rsidR="00D25F6C" w:rsidRPr="00D25F6C" w:rsidRDefault="00D25F6C" w:rsidP="00D25F6C">
      <w:pPr>
        <w:spacing w:after="0" w:line="240" w:lineRule="auto"/>
        <w:ind w:left="360"/>
        <w:jc w:val="both"/>
        <w:textAlignment w:val="baseline"/>
        <w:rPr>
          <w:rFonts w:ascii="Segoe UI" w:eastAsia="Times New Roman" w:hAnsi="Segoe UI" w:cs="Segoe UI"/>
          <w:sz w:val="18"/>
          <w:szCs w:val="18"/>
        </w:rPr>
      </w:pPr>
      <w:r w:rsidRPr="00D25F6C">
        <w:rPr>
          <w:rFonts w:ascii="Calibri" w:eastAsia="Times New Roman" w:hAnsi="Calibri" w:cs="Segoe UI"/>
          <w:b/>
          <w:bCs/>
          <w:color w:val="FF6600"/>
          <w:sz w:val="24"/>
          <w:szCs w:val="24"/>
          <w:lang w:val="en-GB"/>
        </w:rPr>
        <w:t>Capacity sharing </w:t>
      </w:r>
      <w:r w:rsidRPr="00D25F6C">
        <w:rPr>
          <w:rFonts w:ascii="Calibri" w:eastAsia="Times New Roman" w:hAnsi="Calibri" w:cs="Segoe UI"/>
          <w:sz w:val="24"/>
          <w:szCs w:val="24"/>
          <w:lang w:val="en-GB"/>
        </w:rPr>
        <w:t> </w:t>
      </w:r>
      <w:r w:rsidRPr="00D25F6C">
        <w:rPr>
          <w:rFonts w:ascii="Calibri" w:eastAsia="Times New Roman" w:hAnsi="Calibri" w:cs="Segoe UI"/>
          <w:sz w:val="24"/>
          <w:szCs w:val="24"/>
        </w:rPr>
        <w:t> </w:t>
      </w:r>
    </w:p>
    <w:p w:rsidR="00D25F6C" w:rsidRPr="00D25F6C" w:rsidRDefault="00D25F6C" w:rsidP="00D25F6C">
      <w:pPr>
        <w:numPr>
          <w:ilvl w:val="0"/>
          <w:numId w:val="7"/>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color w:val="0E101A"/>
          <w:sz w:val="24"/>
          <w:szCs w:val="24"/>
          <w:lang w:val="en-GB"/>
        </w:rPr>
        <w:t>Train the trainer on how to use</w:t>
      </w:r>
      <w:r w:rsidR="00DD210C">
        <w:rPr>
          <w:rFonts w:ascii="Calibri" w:eastAsia="Times New Roman" w:hAnsi="Calibri" w:cs="Segoe UI"/>
          <w:color w:val="0E101A"/>
          <w:sz w:val="24"/>
          <w:szCs w:val="24"/>
          <w:lang w:val="en-GB"/>
        </w:rPr>
        <w:t xml:space="preserve">, change and develop when needed </w:t>
      </w:r>
      <w:r w:rsidRPr="00D25F6C">
        <w:rPr>
          <w:rFonts w:ascii="Calibri" w:eastAsia="Times New Roman" w:hAnsi="Calibri" w:cs="Segoe UI"/>
          <w:color w:val="0E101A"/>
          <w:sz w:val="24"/>
          <w:szCs w:val="24"/>
          <w:lang w:val="en-GB"/>
        </w:rPr>
        <w:t xml:space="preserve">the digital curriculum for the responsible </w:t>
      </w:r>
      <w:r w:rsidR="00DD210C">
        <w:rPr>
          <w:rFonts w:ascii="Calibri" w:eastAsia="Times New Roman" w:hAnsi="Calibri" w:cs="Segoe UI"/>
          <w:color w:val="0E101A"/>
          <w:sz w:val="24"/>
          <w:szCs w:val="24"/>
          <w:lang w:val="en-GB"/>
        </w:rPr>
        <w:t xml:space="preserve">staff from UNRWA and RTP. </w:t>
      </w:r>
      <w:r w:rsidRPr="00D25F6C">
        <w:rPr>
          <w:rFonts w:ascii="Calibri" w:eastAsia="Times New Roman" w:hAnsi="Calibri" w:cs="Segoe UI"/>
          <w:sz w:val="24"/>
          <w:szCs w:val="24"/>
        </w:rPr>
        <w:t> </w:t>
      </w:r>
    </w:p>
    <w:p w:rsidR="00D25F6C" w:rsidRPr="00D25F6C" w:rsidRDefault="00D25F6C" w:rsidP="00D25F6C">
      <w:pPr>
        <w:numPr>
          <w:ilvl w:val="0"/>
          <w:numId w:val="7"/>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color w:val="0E101A"/>
          <w:sz w:val="24"/>
          <w:szCs w:val="24"/>
          <w:lang w:val="en-GB"/>
        </w:rPr>
        <w:t>Train the teachers on the importance of the digital curriculum and how to use it effectively.</w:t>
      </w:r>
      <w:r w:rsidRPr="00D25F6C">
        <w:rPr>
          <w:rFonts w:ascii="Calibri" w:eastAsia="Times New Roman" w:hAnsi="Calibri" w:cs="Segoe UI"/>
          <w:sz w:val="24"/>
          <w:szCs w:val="24"/>
        </w:rPr>
        <w:t> </w:t>
      </w:r>
    </w:p>
    <w:p w:rsidR="00D25F6C" w:rsidRPr="00D25F6C" w:rsidRDefault="00D25F6C" w:rsidP="00D25F6C">
      <w:pPr>
        <w:numPr>
          <w:ilvl w:val="0"/>
          <w:numId w:val="7"/>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color w:val="0E101A"/>
          <w:sz w:val="24"/>
          <w:szCs w:val="24"/>
          <w:lang w:val="en-GB"/>
        </w:rPr>
        <w:t>Follow up with the teachers and curriculum staff</w:t>
      </w:r>
      <w:r w:rsidR="00DD210C">
        <w:rPr>
          <w:rFonts w:ascii="Calibri" w:eastAsia="Times New Roman" w:hAnsi="Calibri" w:cs="Segoe UI"/>
          <w:color w:val="0E101A"/>
          <w:sz w:val="24"/>
          <w:szCs w:val="24"/>
          <w:lang w:val="en-GB"/>
        </w:rPr>
        <w:t xml:space="preserve"> during the process and the school year</w:t>
      </w:r>
      <w:r w:rsidRPr="00D25F6C">
        <w:rPr>
          <w:rFonts w:ascii="Calibri" w:eastAsia="Times New Roman" w:hAnsi="Calibri" w:cs="Segoe UI"/>
          <w:color w:val="0E101A"/>
          <w:sz w:val="24"/>
          <w:szCs w:val="24"/>
          <w:lang w:val="en-GB"/>
        </w:rPr>
        <w:t>. </w:t>
      </w:r>
      <w:r w:rsidRPr="00D25F6C">
        <w:rPr>
          <w:rFonts w:ascii="Calibri" w:eastAsia="Times New Roman" w:hAnsi="Calibri" w:cs="Segoe UI"/>
          <w:sz w:val="24"/>
          <w:szCs w:val="24"/>
        </w:rPr>
        <w:t> </w:t>
      </w:r>
    </w:p>
    <w:p w:rsidR="00D25F6C" w:rsidRDefault="00D25F6C" w:rsidP="00D25F6C">
      <w:pPr>
        <w:numPr>
          <w:ilvl w:val="0"/>
          <w:numId w:val="7"/>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color w:val="0E101A"/>
          <w:sz w:val="24"/>
          <w:szCs w:val="24"/>
          <w:lang w:val="en-GB"/>
        </w:rPr>
        <w:lastRenderedPageBreak/>
        <w:t>Refresher training based on needs.  </w:t>
      </w:r>
      <w:r w:rsidRPr="00D25F6C">
        <w:rPr>
          <w:rFonts w:ascii="Calibri" w:eastAsia="Times New Roman" w:hAnsi="Calibri" w:cs="Segoe UI"/>
          <w:sz w:val="24"/>
          <w:szCs w:val="24"/>
        </w:rPr>
        <w:t> </w:t>
      </w:r>
    </w:p>
    <w:p w:rsidR="002379AA" w:rsidRPr="002379AA" w:rsidRDefault="005B0C00" w:rsidP="002379AA">
      <w:pPr>
        <w:spacing w:after="0" w:line="240" w:lineRule="auto"/>
        <w:jc w:val="both"/>
        <w:textAlignment w:val="baseline"/>
        <w:rPr>
          <w:rFonts w:ascii="Segoe UI" w:eastAsia="Times New Roman" w:hAnsi="Segoe UI" w:cs="Segoe UI"/>
          <w:sz w:val="18"/>
          <w:szCs w:val="18"/>
        </w:rPr>
      </w:pPr>
      <w:r>
        <w:rPr>
          <w:rFonts w:ascii="Calibri" w:eastAsia="Times New Roman" w:hAnsi="Calibri" w:cs="Segoe UI"/>
          <w:b/>
          <w:bCs/>
          <w:color w:val="FF6600"/>
          <w:sz w:val="24"/>
          <w:szCs w:val="24"/>
          <w:lang w:val="en-GB"/>
        </w:rPr>
        <w:t xml:space="preserve">     </w:t>
      </w:r>
      <w:r w:rsidR="002379AA">
        <w:rPr>
          <w:rFonts w:ascii="Calibri" w:eastAsia="Times New Roman" w:hAnsi="Calibri" w:cs="Segoe UI"/>
          <w:b/>
          <w:bCs/>
          <w:color w:val="FF6600"/>
          <w:sz w:val="24"/>
          <w:szCs w:val="24"/>
          <w:lang w:val="en-GB"/>
        </w:rPr>
        <w:t xml:space="preserve">Process </w:t>
      </w:r>
    </w:p>
    <w:p w:rsidR="002379AA" w:rsidRPr="002379AA" w:rsidRDefault="002379AA" w:rsidP="002379AA">
      <w:pPr>
        <w:pStyle w:val="paragraph"/>
        <w:numPr>
          <w:ilvl w:val="0"/>
          <w:numId w:val="21"/>
        </w:numPr>
        <w:spacing w:before="0" w:beforeAutospacing="0" w:after="0" w:afterAutospacing="0"/>
        <w:ind w:left="360" w:firstLine="0"/>
        <w:textAlignment w:val="baseline"/>
        <w:rPr>
          <w:rFonts w:ascii="Franklin Gothic Book" w:hAnsi="Franklin Gothic Book" w:cs="Segoe UI"/>
          <w:color w:val="000000" w:themeColor="text1"/>
        </w:rPr>
      </w:pPr>
      <w:r w:rsidRPr="002379AA">
        <w:rPr>
          <w:rStyle w:val="normaltextrun"/>
          <w:rFonts w:ascii="Franklin Gothic Book" w:hAnsi="Franklin Gothic Book" w:cs="Segoe UI"/>
          <w:color w:val="000000" w:themeColor="text1"/>
          <w:lang w:val="en-GB"/>
        </w:rPr>
        <w:t>The process for the creation of visuals, such as graphics and page designs, consists of the designer providing drafts and asking for feedback. Feedback is then used to produce another draft. This estimate assumes that three rounds of this process will suit for each design element. </w:t>
      </w:r>
      <w:r w:rsidRPr="002379AA">
        <w:rPr>
          <w:rStyle w:val="eop"/>
          <w:rFonts w:ascii="Franklin Gothic Book" w:hAnsi="Franklin Gothic Book" w:cs="Segoe UI"/>
          <w:color w:val="000000" w:themeColor="text1"/>
        </w:rPr>
        <w:t> </w:t>
      </w:r>
    </w:p>
    <w:p w:rsidR="002379AA" w:rsidRDefault="005B0C00" w:rsidP="002379AA">
      <w:pPr>
        <w:pStyle w:val="paragraph"/>
        <w:spacing w:before="0" w:beforeAutospacing="0" w:after="0" w:afterAutospacing="0"/>
        <w:jc w:val="both"/>
        <w:textAlignment w:val="baseline"/>
        <w:rPr>
          <w:rFonts w:ascii="Calibri" w:hAnsi="Calibri" w:cs="Segoe UI"/>
          <w:b/>
          <w:bCs/>
          <w:color w:val="FF6600"/>
          <w:lang w:val="en-GB"/>
        </w:rPr>
      </w:pPr>
      <w:r>
        <w:rPr>
          <w:rFonts w:ascii="Calibri" w:hAnsi="Calibri" w:cs="Segoe UI"/>
          <w:b/>
          <w:bCs/>
          <w:color w:val="FF6600"/>
          <w:lang w:val="en-GB"/>
        </w:rPr>
        <w:t xml:space="preserve">     </w:t>
      </w:r>
      <w:r w:rsidR="002379AA">
        <w:rPr>
          <w:rFonts w:ascii="Calibri" w:hAnsi="Calibri" w:cs="Segoe UI"/>
          <w:b/>
          <w:bCs/>
          <w:color w:val="FF6600"/>
          <w:lang w:val="en-GB"/>
        </w:rPr>
        <w:t xml:space="preserve">Restrictions </w:t>
      </w:r>
    </w:p>
    <w:p w:rsidR="005B0C00" w:rsidRPr="002379AA" w:rsidRDefault="005B0C00" w:rsidP="005B0C00">
      <w:pPr>
        <w:pStyle w:val="paragraph"/>
        <w:numPr>
          <w:ilvl w:val="0"/>
          <w:numId w:val="7"/>
        </w:numPr>
        <w:spacing w:before="0" w:beforeAutospacing="0" w:after="0" w:afterAutospacing="0"/>
        <w:jc w:val="both"/>
        <w:textAlignment w:val="baseline"/>
        <w:rPr>
          <w:rFonts w:ascii="Segoe UI" w:hAnsi="Segoe UI" w:cs="Segoe UI"/>
          <w:color w:val="000000" w:themeColor="text1"/>
          <w:sz w:val="18"/>
          <w:szCs w:val="18"/>
        </w:rPr>
      </w:pPr>
      <w:r w:rsidRPr="002379AA">
        <w:rPr>
          <w:rStyle w:val="normaltextrun"/>
          <w:rFonts w:ascii="Calibri" w:hAnsi="Calibri" w:cs="Segoe UI"/>
          <w:color w:val="000000" w:themeColor="text1"/>
          <w:lang w:val="en-GB"/>
        </w:rPr>
        <w:t>This license may not be sold, re-sold or transferred to any third party or subsequent corporation. </w:t>
      </w:r>
      <w:r w:rsidRPr="002379AA">
        <w:rPr>
          <w:rStyle w:val="eop"/>
          <w:rFonts w:ascii="Calibri" w:hAnsi="Calibri" w:cs="Segoe UI"/>
          <w:color w:val="000000" w:themeColor="text1"/>
        </w:rPr>
        <w:t> </w:t>
      </w:r>
    </w:p>
    <w:p w:rsidR="005B0C00" w:rsidRPr="005B0C00" w:rsidRDefault="005B0C00" w:rsidP="005B0C00">
      <w:pPr>
        <w:pStyle w:val="paragraph"/>
        <w:numPr>
          <w:ilvl w:val="0"/>
          <w:numId w:val="7"/>
        </w:numPr>
        <w:spacing w:before="0" w:beforeAutospacing="0" w:after="0" w:afterAutospacing="0"/>
        <w:jc w:val="both"/>
        <w:textAlignment w:val="baseline"/>
        <w:rPr>
          <w:rFonts w:ascii="Segoe UI" w:hAnsi="Segoe UI" w:cs="Segoe UI"/>
          <w:color w:val="000000" w:themeColor="text1"/>
          <w:sz w:val="18"/>
          <w:szCs w:val="18"/>
        </w:rPr>
      </w:pPr>
      <w:r w:rsidRPr="002379AA">
        <w:rPr>
          <w:rStyle w:val="normaltextrun"/>
          <w:rFonts w:ascii="Calibri" w:hAnsi="Calibri" w:cs="Segoe UI"/>
          <w:color w:val="000000" w:themeColor="text1"/>
          <w:lang w:val="en-GB"/>
        </w:rPr>
        <w:t>Secondary materials created by the designer during production, including drafts, plans, graphic source files and templates, are not a deliverable in this contract, and remain the</w:t>
      </w:r>
      <w:r>
        <w:rPr>
          <w:rStyle w:val="normaltextrun"/>
          <w:rFonts w:ascii="Calibri" w:hAnsi="Calibri" w:cs="Segoe UI"/>
          <w:color w:val="000000" w:themeColor="text1"/>
          <w:lang w:val="en-GB"/>
        </w:rPr>
        <w:t xml:space="preserve"> sole property of the designer.</w:t>
      </w:r>
    </w:p>
    <w:p w:rsidR="00D25F6C" w:rsidRPr="00D25F6C" w:rsidRDefault="00D25F6C" w:rsidP="005B0C00">
      <w:pPr>
        <w:spacing w:after="0" w:line="240" w:lineRule="auto"/>
        <w:jc w:val="both"/>
        <w:textAlignment w:val="baseline"/>
        <w:rPr>
          <w:rFonts w:ascii="Segoe UI" w:eastAsia="Times New Roman" w:hAnsi="Segoe UI" w:cs="Segoe UI"/>
          <w:sz w:val="18"/>
          <w:szCs w:val="18"/>
        </w:rPr>
      </w:pPr>
    </w:p>
    <w:p w:rsidR="00D25F6C" w:rsidRPr="00D25F6C" w:rsidRDefault="00D25F6C" w:rsidP="00D25F6C">
      <w:pPr>
        <w:numPr>
          <w:ilvl w:val="0"/>
          <w:numId w:val="9"/>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b/>
          <w:bCs/>
          <w:color w:val="FF6600"/>
          <w:sz w:val="24"/>
          <w:szCs w:val="24"/>
          <w:lang w:val="en-CA"/>
        </w:rPr>
        <w:t>Core Values </w:t>
      </w:r>
      <w:r w:rsidRPr="00D25F6C">
        <w:rPr>
          <w:rFonts w:ascii="Calibri" w:eastAsia="Times New Roman" w:hAnsi="Calibri" w:cs="Segoe UI"/>
          <w:sz w:val="24"/>
          <w:szCs w:val="24"/>
        </w:rPr>
        <w:t> </w:t>
      </w:r>
    </w:p>
    <w:p w:rsidR="00D25F6C" w:rsidRPr="00D25F6C" w:rsidRDefault="00D25F6C" w:rsidP="00D25F6C">
      <w:pPr>
        <w:spacing w:after="0" w:line="240" w:lineRule="auto"/>
        <w:ind w:left="360"/>
        <w:jc w:val="both"/>
        <w:textAlignment w:val="baseline"/>
        <w:rPr>
          <w:rFonts w:ascii="Segoe UI" w:eastAsia="Times New Roman" w:hAnsi="Segoe UI" w:cs="Segoe UI"/>
          <w:sz w:val="18"/>
          <w:szCs w:val="18"/>
        </w:rPr>
      </w:pPr>
      <w:r w:rsidRPr="00D25F6C">
        <w:rPr>
          <w:rFonts w:ascii="Calibri" w:eastAsia="Times New Roman" w:hAnsi="Calibri" w:cs="Segoe UI"/>
          <w:b/>
          <w:bCs/>
          <w:sz w:val="24"/>
          <w:szCs w:val="24"/>
          <w:lang w:val="en-CA"/>
        </w:rPr>
        <w:t>In this position, you are expected to demonstrate RTP’ core competencies:</w:t>
      </w:r>
      <w:r w:rsidRPr="00D25F6C">
        <w:rPr>
          <w:rFonts w:ascii="Calibri" w:eastAsia="Times New Roman" w:hAnsi="Calibri" w:cs="Segoe UI"/>
          <w:sz w:val="24"/>
          <w:szCs w:val="24"/>
        </w:rPr>
        <w:t> </w:t>
      </w:r>
    </w:p>
    <w:p w:rsidR="00D25F6C" w:rsidRPr="00D25F6C" w:rsidRDefault="00D25F6C" w:rsidP="00D25F6C">
      <w:pPr>
        <w:numPr>
          <w:ilvl w:val="0"/>
          <w:numId w:val="10"/>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sz w:val="24"/>
          <w:szCs w:val="24"/>
          <w:lang w:val="en-CA"/>
        </w:rPr>
        <w:t>Dignity and Respect: you think of the “best interests of the partners, beneficiaries” as a guide for decisions, actions and engaging with partner and beneficiaries in an honorable and respectful way.</w:t>
      </w:r>
      <w:r w:rsidRPr="00D25F6C">
        <w:rPr>
          <w:rFonts w:ascii="Calibri" w:eastAsia="Times New Roman" w:hAnsi="Calibri" w:cs="Segoe UI"/>
          <w:sz w:val="24"/>
          <w:szCs w:val="24"/>
        </w:rPr>
        <w:t> </w:t>
      </w:r>
    </w:p>
    <w:p w:rsidR="00D25F6C" w:rsidRPr="00D25F6C" w:rsidRDefault="00D25F6C" w:rsidP="00D25F6C">
      <w:pPr>
        <w:numPr>
          <w:ilvl w:val="0"/>
          <w:numId w:val="10"/>
        </w:numPr>
        <w:spacing w:after="0" w:line="240" w:lineRule="auto"/>
        <w:ind w:left="360" w:firstLine="0"/>
        <w:jc w:val="both"/>
        <w:textAlignment w:val="baseline"/>
        <w:rPr>
          <w:rFonts w:ascii="Franklin Gothic Book" w:eastAsia="Times New Roman" w:hAnsi="Franklin Gothic Book" w:cs="Segoe UI"/>
          <w:sz w:val="24"/>
          <w:szCs w:val="24"/>
        </w:rPr>
      </w:pPr>
      <w:r w:rsidRPr="00D25F6C">
        <w:rPr>
          <w:rFonts w:ascii="Calibri" w:eastAsia="Times New Roman" w:hAnsi="Calibri" w:cs="Segoe UI"/>
          <w:sz w:val="24"/>
          <w:szCs w:val="24"/>
          <w:lang w:val="en-CA"/>
        </w:rPr>
        <w:t>Accountability: you are liable for your actions and decisions to the people and partner you serve.</w:t>
      </w:r>
      <w:r w:rsidRPr="00D25F6C">
        <w:rPr>
          <w:rFonts w:ascii="Calibri" w:eastAsia="Times New Roman" w:hAnsi="Calibri" w:cs="Segoe UI"/>
          <w:sz w:val="24"/>
          <w:szCs w:val="24"/>
        </w:rPr>
        <w:t> </w:t>
      </w:r>
    </w:p>
    <w:p w:rsidR="00D25F6C" w:rsidRPr="00D25F6C" w:rsidRDefault="00D25F6C" w:rsidP="00D25F6C">
      <w:pPr>
        <w:numPr>
          <w:ilvl w:val="0"/>
          <w:numId w:val="11"/>
        </w:numPr>
        <w:spacing w:after="0" w:line="240" w:lineRule="auto"/>
        <w:ind w:left="360" w:firstLine="0"/>
        <w:jc w:val="both"/>
        <w:textAlignment w:val="baseline"/>
        <w:rPr>
          <w:rFonts w:ascii="Franklin Gothic Book" w:eastAsia="Times New Roman" w:hAnsi="Franklin Gothic Book" w:cs="Segoe UI"/>
          <w:sz w:val="24"/>
          <w:szCs w:val="24"/>
        </w:rPr>
      </w:pPr>
      <w:r w:rsidRPr="00D25F6C">
        <w:rPr>
          <w:rFonts w:ascii="Calibri" w:eastAsia="Times New Roman" w:hAnsi="Calibri" w:cs="Segoe UI"/>
          <w:sz w:val="24"/>
          <w:szCs w:val="24"/>
          <w:lang w:val="en-CA"/>
        </w:rPr>
        <w:t>Transparency: you are clear in dealing with partners, beneficiaries</w:t>
      </w:r>
      <w:r w:rsidRPr="00D25F6C">
        <w:rPr>
          <w:rFonts w:ascii="Calibri" w:eastAsia="Times New Roman" w:hAnsi="Calibri" w:cs="Segoe UI"/>
          <w:sz w:val="24"/>
          <w:szCs w:val="24"/>
        </w:rPr>
        <w:t> </w:t>
      </w:r>
    </w:p>
    <w:p w:rsidR="00D25F6C" w:rsidRPr="00D25F6C" w:rsidRDefault="00D25F6C" w:rsidP="00D25F6C">
      <w:pPr>
        <w:numPr>
          <w:ilvl w:val="0"/>
          <w:numId w:val="11"/>
        </w:numPr>
        <w:spacing w:after="0" w:line="240" w:lineRule="auto"/>
        <w:ind w:left="360" w:firstLine="0"/>
        <w:jc w:val="both"/>
        <w:textAlignment w:val="baseline"/>
        <w:rPr>
          <w:rFonts w:ascii="Franklin Gothic Book" w:eastAsia="Times New Roman" w:hAnsi="Franklin Gothic Book" w:cs="Segoe UI"/>
          <w:sz w:val="24"/>
          <w:szCs w:val="24"/>
        </w:rPr>
      </w:pPr>
      <w:r w:rsidRPr="00D25F6C">
        <w:rPr>
          <w:rFonts w:ascii="Calibri" w:eastAsia="Times New Roman" w:hAnsi="Calibri" w:cs="Segoe UI"/>
          <w:sz w:val="24"/>
          <w:szCs w:val="24"/>
          <w:lang w:val="en-CA"/>
        </w:rPr>
        <w:t>Equality: you treat all partners and beneficiaries equally with respect and fairness </w:t>
      </w:r>
      <w:r w:rsidRPr="00D25F6C">
        <w:rPr>
          <w:rFonts w:ascii="Calibri" w:eastAsia="Times New Roman" w:hAnsi="Calibri" w:cs="Segoe UI"/>
          <w:sz w:val="24"/>
          <w:szCs w:val="24"/>
        </w:rPr>
        <w:t> </w:t>
      </w:r>
    </w:p>
    <w:p w:rsidR="00D25F6C" w:rsidRPr="00D25F6C" w:rsidRDefault="00D25F6C" w:rsidP="00D25F6C">
      <w:pPr>
        <w:numPr>
          <w:ilvl w:val="0"/>
          <w:numId w:val="11"/>
        </w:numPr>
        <w:spacing w:after="0" w:line="240" w:lineRule="auto"/>
        <w:ind w:left="360" w:firstLine="0"/>
        <w:jc w:val="both"/>
        <w:textAlignment w:val="baseline"/>
        <w:rPr>
          <w:rFonts w:ascii="Franklin Gothic Book" w:eastAsia="Times New Roman" w:hAnsi="Franklin Gothic Book" w:cs="Segoe UI"/>
          <w:sz w:val="24"/>
          <w:szCs w:val="24"/>
        </w:rPr>
      </w:pPr>
      <w:r w:rsidRPr="00D25F6C">
        <w:rPr>
          <w:rFonts w:ascii="Calibri" w:eastAsia="Times New Roman" w:hAnsi="Calibri" w:cs="Segoe UI"/>
          <w:sz w:val="24"/>
          <w:szCs w:val="24"/>
          <w:lang w:val="en-CA"/>
        </w:rPr>
        <w:t>Confidentiality: you keep RTP or partner’s subjects confidential like a violence and abuse in reported cases.</w:t>
      </w:r>
      <w:r w:rsidRPr="00D25F6C">
        <w:rPr>
          <w:rFonts w:ascii="Calibri" w:eastAsia="Times New Roman" w:hAnsi="Calibri" w:cs="Segoe UI"/>
          <w:sz w:val="24"/>
          <w:szCs w:val="24"/>
        </w:rPr>
        <w:t> </w:t>
      </w:r>
    </w:p>
    <w:p w:rsidR="00D25F6C" w:rsidRPr="00D25F6C" w:rsidRDefault="00D25F6C" w:rsidP="00D25F6C">
      <w:pPr>
        <w:numPr>
          <w:ilvl w:val="0"/>
          <w:numId w:val="11"/>
        </w:numPr>
        <w:spacing w:after="0" w:line="240" w:lineRule="auto"/>
        <w:ind w:left="360" w:firstLine="0"/>
        <w:jc w:val="both"/>
        <w:textAlignment w:val="baseline"/>
        <w:rPr>
          <w:rFonts w:ascii="Franklin Gothic Book" w:eastAsia="Times New Roman" w:hAnsi="Franklin Gothic Book" w:cs="Segoe UI"/>
          <w:sz w:val="24"/>
          <w:szCs w:val="24"/>
        </w:rPr>
      </w:pPr>
      <w:r w:rsidRPr="00D25F6C">
        <w:rPr>
          <w:rFonts w:ascii="Calibri" w:eastAsia="Times New Roman" w:hAnsi="Calibri" w:cs="Segoe UI"/>
          <w:sz w:val="24"/>
          <w:szCs w:val="24"/>
          <w:lang w:val="en-CA"/>
        </w:rPr>
        <w:t>Demonstrating integrity: you act in line with RTP vision and values.</w:t>
      </w:r>
      <w:r w:rsidRPr="00D25F6C">
        <w:rPr>
          <w:rFonts w:ascii="Calibri" w:eastAsia="Times New Roman" w:hAnsi="Calibri" w:cs="Segoe UI"/>
          <w:sz w:val="24"/>
          <w:szCs w:val="24"/>
        </w:rPr>
        <w:t> </w:t>
      </w:r>
    </w:p>
    <w:p w:rsidR="00D25F6C" w:rsidRPr="00D25F6C" w:rsidRDefault="00D25F6C" w:rsidP="00D25F6C">
      <w:pPr>
        <w:numPr>
          <w:ilvl w:val="0"/>
          <w:numId w:val="11"/>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sz w:val="24"/>
          <w:szCs w:val="24"/>
          <w:lang w:val="en-CA"/>
        </w:rPr>
        <w:t>Communicate: you listen and speak effectively. You should tailor your messages towards specific beneficiaries and partners. </w:t>
      </w:r>
      <w:r w:rsidRPr="00D25F6C">
        <w:rPr>
          <w:rFonts w:ascii="Calibri" w:eastAsia="Times New Roman" w:hAnsi="Calibri" w:cs="Segoe UI"/>
          <w:sz w:val="24"/>
          <w:szCs w:val="24"/>
        </w:rPr>
        <w:t> </w:t>
      </w:r>
    </w:p>
    <w:p w:rsidR="00D25F6C" w:rsidRPr="00D25F6C" w:rsidRDefault="00D25F6C" w:rsidP="00D25F6C">
      <w:pPr>
        <w:numPr>
          <w:ilvl w:val="0"/>
          <w:numId w:val="12"/>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sz w:val="24"/>
          <w:szCs w:val="24"/>
          <w:lang w:val="en-CA"/>
        </w:rPr>
        <w:t>Striving for excellence: you focus on reaching results while ensuring an efficient process.</w:t>
      </w:r>
      <w:r w:rsidRPr="00D25F6C">
        <w:rPr>
          <w:rFonts w:ascii="Calibri" w:eastAsia="Times New Roman" w:hAnsi="Calibri" w:cs="Segoe UI"/>
          <w:sz w:val="24"/>
          <w:szCs w:val="24"/>
        </w:rPr>
        <w:t> </w:t>
      </w:r>
    </w:p>
    <w:p w:rsidR="00D25F6C" w:rsidRPr="00D25F6C" w:rsidRDefault="00D25F6C" w:rsidP="00D25F6C">
      <w:pPr>
        <w:numPr>
          <w:ilvl w:val="0"/>
          <w:numId w:val="12"/>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sz w:val="24"/>
          <w:szCs w:val="24"/>
          <w:lang w:val="en-CA"/>
        </w:rPr>
        <w:t>Collaborating: you involve relevant partner and encourage feedback.</w:t>
      </w:r>
      <w:r w:rsidRPr="00D25F6C">
        <w:rPr>
          <w:rFonts w:ascii="Calibri" w:eastAsia="Times New Roman" w:hAnsi="Calibri" w:cs="Segoe UI"/>
          <w:sz w:val="24"/>
          <w:szCs w:val="24"/>
        </w:rPr>
        <w:t> </w:t>
      </w:r>
    </w:p>
    <w:p w:rsidR="00D25F6C" w:rsidRPr="00D25F6C" w:rsidRDefault="00D25F6C" w:rsidP="00D25F6C">
      <w:pPr>
        <w:numPr>
          <w:ilvl w:val="0"/>
          <w:numId w:val="12"/>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sz w:val="24"/>
          <w:szCs w:val="24"/>
          <w:lang w:val="en-CA"/>
        </w:rPr>
        <w:t>Taking the lead: you take ownership and initiative while aiming for innovation.</w:t>
      </w:r>
      <w:r w:rsidRPr="00D25F6C">
        <w:rPr>
          <w:rFonts w:ascii="Calibri" w:eastAsia="Times New Roman" w:hAnsi="Calibri" w:cs="Segoe UI"/>
          <w:sz w:val="24"/>
          <w:szCs w:val="24"/>
        </w:rPr>
        <w:t> </w:t>
      </w:r>
    </w:p>
    <w:p w:rsidR="00D25F6C" w:rsidRPr="00D25F6C" w:rsidRDefault="00D25F6C" w:rsidP="00D25F6C">
      <w:pPr>
        <w:numPr>
          <w:ilvl w:val="0"/>
          <w:numId w:val="12"/>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sz w:val="24"/>
          <w:szCs w:val="24"/>
          <w:lang w:val="en-CA"/>
        </w:rPr>
        <w:t>Empowering: you assist partners, strengthen and mobilize them to be self-reliant</w:t>
      </w:r>
      <w:r w:rsidRPr="00D25F6C">
        <w:rPr>
          <w:rFonts w:ascii="Calibri" w:eastAsia="Times New Roman" w:hAnsi="Calibri" w:cs="Segoe UI"/>
          <w:sz w:val="24"/>
          <w:szCs w:val="24"/>
        </w:rPr>
        <w:t> </w:t>
      </w:r>
    </w:p>
    <w:p w:rsidR="00D25F6C" w:rsidRPr="00D25F6C" w:rsidRDefault="00D25F6C" w:rsidP="00D25F6C">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sz w:val="24"/>
          <w:szCs w:val="24"/>
        </w:rPr>
        <w:t> </w:t>
      </w:r>
    </w:p>
    <w:p w:rsidR="00D25F6C" w:rsidRPr="00D25F6C" w:rsidRDefault="00D25F6C" w:rsidP="00D25F6C">
      <w:pPr>
        <w:numPr>
          <w:ilvl w:val="0"/>
          <w:numId w:val="13"/>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b/>
          <w:bCs/>
          <w:color w:val="FF6600"/>
          <w:sz w:val="24"/>
          <w:szCs w:val="24"/>
          <w:lang w:val="en-GB"/>
        </w:rPr>
        <w:t>Qualifications of the consultant</w:t>
      </w:r>
      <w:r w:rsidRPr="00D25F6C">
        <w:rPr>
          <w:rFonts w:ascii="Calibri" w:eastAsia="Times New Roman" w:hAnsi="Calibri" w:cs="Segoe UI"/>
          <w:sz w:val="24"/>
          <w:szCs w:val="24"/>
        </w:rPr>
        <w:t> </w:t>
      </w:r>
    </w:p>
    <w:p w:rsidR="00D25F6C" w:rsidRPr="00D25F6C" w:rsidRDefault="00D25F6C" w:rsidP="00D25F6C">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sz w:val="24"/>
          <w:szCs w:val="24"/>
          <w:lang w:val="en-CA"/>
        </w:rPr>
        <w:t>A consultant partner is needed who should have the following competencies and experience:</w:t>
      </w:r>
      <w:r w:rsidRPr="00D25F6C">
        <w:rPr>
          <w:rFonts w:ascii="Calibri" w:eastAsia="Times New Roman" w:hAnsi="Calibri" w:cs="Segoe UI"/>
          <w:sz w:val="24"/>
          <w:szCs w:val="24"/>
        </w:rPr>
        <w:t> </w:t>
      </w:r>
    </w:p>
    <w:p w:rsidR="00D25F6C" w:rsidRPr="00D25F6C" w:rsidRDefault="00D25F6C" w:rsidP="00D25F6C">
      <w:pPr>
        <w:numPr>
          <w:ilvl w:val="0"/>
          <w:numId w:val="14"/>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color w:val="000000"/>
          <w:sz w:val="24"/>
          <w:szCs w:val="24"/>
          <w:lang w:val="en-CA"/>
        </w:rPr>
        <w:t>Proven 5 years and more of experience and knowledge in the educational technology/digital learning field</w:t>
      </w:r>
      <w:r w:rsidRPr="00D25F6C">
        <w:rPr>
          <w:rFonts w:ascii="Calibri" w:eastAsia="Times New Roman" w:hAnsi="Calibri" w:cs="Segoe UI"/>
          <w:sz w:val="24"/>
          <w:szCs w:val="24"/>
        </w:rPr>
        <w:t> </w:t>
      </w:r>
    </w:p>
    <w:p w:rsidR="00D25F6C" w:rsidRPr="00D25F6C" w:rsidRDefault="00D25F6C" w:rsidP="00D25F6C">
      <w:pPr>
        <w:numPr>
          <w:ilvl w:val="0"/>
          <w:numId w:val="14"/>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sz w:val="24"/>
          <w:szCs w:val="24"/>
          <w:lang w:val="en-CA"/>
        </w:rPr>
        <w:t>Verified knowledge and experience in the development of educational technology – resource development &amp; curriculum design taking into consideration the technical and pedagogical aspects </w:t>
      </w:r>
      <w:r w:rsidRPr="00D25F6C">
        <w:rPr>
          <w:rFonts w:ascii="Calibri" w:eastAsia="Times New Roman" w:hAnsi="Calibri" w:cs="Segoe UI"/>
          <w:sz w:val="24"/>
          <w:szCs w:val="24"/>
        </w:rPr>
        <w:t> </w:t>
      </w:r>
    </w:p>
    <w:p w:rsidR="00D25F6C" w:rsidRPr="00D25F6C" w:rsidRDefault="00D25F6C" w:rsidP="00D25F6C">
      <w:pPr>
        <w:numPr>
          <w:ilvl w:val="0"/>
          <w:numId w:val="14"/>
        </w:numPr>
        <w:spacing w:after="0" w:line="240" w:lineRule="auto"/>
        <w:ind w:left="360" w:firstLine="0"/>
        <w:jc w:val="both"/>
        <w:textAlignment w:val="baseline"/>
        <w:rPr>
          <w:rFonts w:ascii="Franklin Gothic Book" w:eastAsia="Times New Roman" w:hAnsi="Franklin Gothic Book" w:cs="Segoe UI"/>
          <w:sz w:val="24"/>
          <w:szCs w:val="24"/>
        </w:rPr>
      </w:pPr>
      <w:r w:rsidRPr="00D25F6C">
        <w:rPr>
          <w:rFonts w:ascii="Calibri" w:eastAsia="Times New Roman" w:hAnsi="Calibri" w:cs="Segoe UI"/>
          <w:sz w:val="24"/>
          <w:szCs w:val="24"/>
          <w:lang w:val="en-CA"/>
        </w:rPr>
        <w:t>Proven ability to coordinate with community stakeholders to find out the needs and fill the gaps of the curriculum</w:t>
      </w:r>
      <w:r w:rsidRPr="00D25F6C">
        <w:rPr>
          <w:rFonts w:ascii="Calibri" w:eastAsia="Times New Roman" w:hAnsi="Calibri" w:cs="Segoe UI"/>
          <w:sz w:val="24"/>
          <w:szCs w:val="24"/>
        </w:rPr>
        <w:t> </w:t>
      </w:r>
    </w:p>
    <w:p w:rsidR="00D25F6C" w:rsidRPr="00D25F6C" w:rsidRDefault="00D25F6C" w:rsidP="00D25F6C">
      <w:pPr>
        <w:numPr>
          <w:ilvl w:val="0"/>
          <w:numId w:val="15"/>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color w:val="000000"/>
          <w:sz w:val="24"/>
          <w:szCs w:val="24"/>
          <w:lang w:val="en-CA"/>
        </w:rPr>
        <w:t>Evidence of experience in conducting training/coaching sessions with participants who work with vulnerable communities on leading digital classroom</w:t>
      </w:r>
      <w:r w:rsidRPr="00D25F6C">
        <w:rPr>
          <w:rFonts w:ascii="Calibri" w:eastAsia="Times New Roman" w:hAnsi="Calibri" w:cs="Segoe UI"/>
          <w:sz w:val="24"/>
          <w:szCs w:val="24"/>
        </w:rPr>
        <w:t> </w:t>
      </w:r>
    </w:p>
    <w:p w:rsidR="00D25F6C" w:rsidRPr="00D25F6C" w:rsidRDefault="00D25F6C" w:rsidP="00D25F6C">
      <w:pPr>
        <w:numPr>
          <w:ilvl w:val="0"/>
          <w:numId w:val="15"/>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sz w:val="24"/>
          <w:szCs w:val="24"/>
          <w:lang w:val="en-CA"/>
        </w:rPr>
        <w:lastRenderedPageBreak/>
        <w:t>Demonstrated understanding and support of principles of equity, participation and inclusion</w:t>
      </w:r>
      <w:r w:rsidRPr="00D25F6C">
        <w:rPr>
          <w:rFonts w:ascii="Calibri" w:eastAsia="Times New Roman" w:hAnsi="Calibri" w:cs="Segoe UI"/>
          <w:sz w:val="24"/>
          <w:szCs w:val="24"/>
        </w:rPr>
        <w:t> </w:t>
      </w:r>
    </w:p>
    <w:p w:rsidR="00D25F6C" w:rsidRPr="00D25F6C" w:rsidRDefault="00D25F6C" w:rsidP="00D25F6C">
      <w:pPr>
        <w:numPr>
          <w:ilvl w:val="0"/>
          <w:numId w:val="16"/>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b/>
          <w:bCs/>
          <w:color w:val="FF6600"/>
          <w:sz w:val="24"/>
          <w:szCs w:val="24"/>
          <w:lang w:val="en-GB"/>
        </w:rPr>
        <w:t>Proposal submission</w:t>
      </w:r>
      <w:r w:rsidRPr="00D25F6C">
        <w:rPr>
          <w:rFonts w:ascii="Calibri" w:eastAsia="Times New Roman" w:hAnsi="Calibri" w:cs="Segoe UI"/>
          <w:sz w:val="24"/>
          <w:szCs w:val="24"/>
        </w:rPr>
        <w:t> </w:t>
      </w:r>
    </w:p>
    <w:p w:rsidR="00D25F6C" w:rsidRPr="00D25F6C" w:rsidRDefault="00D25F6C" w:rsidP="00D25F6C">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color w:val="000000"/>
          <w:sz w:val="24"/>
          <w:szCs w:val="24"/>
          <w:lang w:val="en-CA"/>
        </w:rPr>
        <w:t>Interested applicants are requested to submit the following documents: </w:t>
      </w:r>
      <w:r w:rsidRPr="00D25F6C">
        <w:rPr>
          <w:rFonts w:ascii="Calibri" w:eastAsia="Times New Roman" w:hAnsi="Calibri" w:cs="Segoe UI"/>
          <w:sz w:val="24"/>
          <w:szCs w:val="24"/>
        </w:rPr>
        <w:t> </w:t>
      </w:r>
    </w:p>
    <w:p w:rsidR="00DD210C" w:rsidRDefault="00D25F6C" w:rsidP="002379AA">
      <w:pPr>
        <w:numPr>
          <w:ilvl w:val="0"/>
          <w:numId w:val="18"/>
        </w:numPr>
        <w:spacing w:after="0" w:line="240" w:lineRule="auto"/>
        <w:ind w:left="360" w:firstLine="0"/>
        <w:jc w:val="both"/>
        <w:textAlignment w:val="baseline"/>
        <w:rPr>
          <w:rFonts w:ascii="Calibri" w:eastAsia="Times New Roman" w:hAnsi="Calibri" w:cs="Segoe UI"/>
          <w:sz w:val="24"/>
          <w:szCs w:val="24"/>
        </w:rPr>
      </w:pPr>
      <w:r w:rsidRPr="00D25F6C">
        <w:rPr>
          <w:rFonts w:ascii="Calibri" w:eastAsia="Times New Roman" w:hAnsi="Calibri" w:cs="Segoe UI"/>
          <w:color w:val="000000"/>
          <w:sz w:val="24"/>
          <w:szCs w:val="24"/>
          <w:lang w:val="en-CA"/>
        </w:rPr>
        <w:t>CV or proven portfolio.</w:t>
      </w:r>
      <w:r w:rsidRPr="00D25F6C">
        <w:rPr>
          <w:rFonts w:ascii="Calibri" w:eastAsia="Times New Roman" w:hAnsi="Calibri" w:cs="Segoe UI"/>
          <w:sz w:val="24"/>
          <w:szCs w:val="24"/>
        </w:rPr>
        <w:t> </w:t>
      </w:r>
    </w:p>
    <w:p w:rsidR="00671F04" w:rsidRPr="002379AA" w:rsidRDefault="00671F04" w:rsidP="002379AA">
      <w:pPr>
        <w:numPr>
          <w:ilvl w:val="0"/>
          <w:numId w:val="18"/>
        </w:numPr>
        <w:spacing w:after="0" w:line="240" w:lineRule="auto"/>
        <w:ind w:left="360" w:firstLine="0"/>
        <w:jc w:val="both"/>
        <w:textAlignment w:val="baseline"/>
        <w:rPr>
          <w:rFonts w:ascii="Calibri" w:eastAsia="Times New Roman" w:hAnsi="Calibri" w:cs="Segoe UI"/>
          <w:sz w:val="24"/>
          <w:szCs w:val="24"/>
        </w:rPr>
      </w:pPr>
      <w:r>
        <w:rPr>
          <w:rFonts w:ascii="Calibri" w:eastAsia="Times New Roman" w:hAnsi="Calibri" w:cs="Segoe UI"/>
          <w:sz w:val="24"/>
          <w:szCs w:val="24"/>
        </w:rPr>
        <w:t>Background and info including the annexed table below</w:t>
      </w:r>
    </w:p>
    <w:p w:rsidR="00671F04" w:rsidRDefault="00671F04" w:rsidP="00671F04">
      <w:pPr>
        <w:numPr>
          <w:ilvl w:val="0"/>
          <w:numId w:val="17"/>
        </w:numPr>
        <w:spacing w:after="0" w:line="240" w:lineRule="auto"/>
        <w:ind w:left="360" w:firstLine="0"/>
        <w:jc w:val="both"/>
        <w:textAlignment w:val="baseline"/>
        <w:rPr>
          <w:rFonts w:ascii="Calibri" w:eastAsia="Times New Roman" w:hAnsi="Calibri" w:cs="Segoe UI"/>
          <w:sz w:val="24"/>
          <w:szCs w:val="24"/>
        </w:rPr>
      </w:pPr>
      <w:r>
        <w:rPr>
          <w:rFonts w:ascii="Calibri" w:eastAsia="Times New Roman" w:hAnsi="Calibri" w:cs="Segoe UI"/>
          <w:color w:val="0E101A"/>
          <w:sz w:val="24"/>
          <w:szCs w:val="24"/>
          <w:lang w:val="en-GB"/>
        </w:rPr>
        <w:t>Financial proposal, filled on the below annexed table</w:t>
      </w:r>
      <w:r w:rsidR="003B2F19">
        <w:rPr>
          <w:rFonts w:ascii="Calibri" w:eastAsia="Times New Roman" w:hAnsi="Calibri" w:cs="Segoe UI"/>
          <w:color w:val="0E101A"/>
          <w:sz w:val="24"/>
          <w:szCs w:val="24"/>
          <w:lang w:val="en-GB"/>
        </w:rPr>
        <w:t xml:space="preserve">. </w:t>
      </w:r>
      <w:r>
        <w:rPr>
          <w:rFonts w:ascii="Calibri" w:eastAsia="Times New Roman" w:hAnsi="Calibri" w:cs="Segoe UI"/>
          <w:color w:val="000000"/>
          <w:sz w:val="24"/>
          <w:szCs w:val="24"/>
        </w:rPr>
        <w:t>I</w:t>
      </w:r>
      <w:r w:rsidRPr="00D25F6C">
        <w:rPr>
          <w:rFonts w:ascii="Calibri" w:eastAsia="Times New Roman" w:hAnsi="Calibri" w:cs="Segoe UI"/>
          <w:color w:val="000000"/>
          <w:sz w:val="24"/>
          <w:szCs w:val="24"/>
          <w:lang w:val="en-CA"/>
        </w:rPr>
        <w:t>nclude the MOF registration if applicable and should be signed and dated.</w:t>
      </w:r>
      <w:r w:rsidRPr="00D25F6C">
        <w:rPr>
          <w:rFonts w:ascii="Calibri" w:eastAsia="Times New Roman" w:hAnsi="Calibri" w:cs="Segoe UI"/>
          <w:sz w:val="24"/>
          <w:szCs w:val="24"/>
        </w:rPr>
        <w:t> </w:t>
      </w:r>
    </w:p>
    <w:p w:rsidR="00B328D2" w:rsidRDefault="00B328D2" w:rsidP="003B2F19">
      <w:pPr>
        <w:spacing w:after="0" w:line="240" w:lineRule="auto"/>
        <w:jc w:val="both"/>
        <w:textAlignment w:val="baseline"/>
        <w:rPr>
          <w:rFonts w:ascii="Calibri" w:eastAsia="Times New Roman" w:hAnsi="Calibri" w:cs="Segoe UI"/>
          <w:sz w:val="24"/>
          <w:szCs w:val="24"/>
        </w:rPr>
      </w:pPr>
    </w:p>
    <w:p w:rsidR="00B328D2" w:rsidRPr="00D25F6C" w:rsidRDefault="00B328D2" w:rsidP="007C5320">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color w:val="000000"/>
          <w:sz w:val="24"/>
          <w:szCs w:val="24"/>
          <w:lang w:val="en-CA"/>
        </w:rPr>
        <w:t>The proposal must be submitted no later than </w:t>
      </w:r>
      <w:r w:rsidR="007C5320" w:rsidRPr="007C5320">
        <w:rPr>
          <w:rFonts w:ascii="Calibri" w:eastAsia="Times New Roman" w:hAnsi="Calibri" w:cs="Segoe UI"/>
          <w:b/>
          <w:bCs/>
          <w:color w:val="000000"/>
          <w:sz w:val="24"/>
          <w:szCs w:val="24"/>
          <w:lang w:val="en-CA"/>
        </w:rPr>
        <w:t>Friday</w:t>
      </w:r>
      <w:r w:rsidR="007C5320">
        <w:rPr>
          <w:rFonts w:ascii="Calibri" w:eastAsia="Times New Roman" w:hAnsi="Calibri" w:cs="Segoe UI"/>
          <w:color w:val="000000"/>
          <w:sz w:val="24"/>
          <w:szCs w:val="24"/>
          <w:lang w:val="en-CA"/>
        </w:rPr>
        <w:t xml:space="preserve">, </w:t>
      </w:r>
      <w:r w:rsidR="007C5320" w:rsidRPr="007C5320">
        <w:rPr>
          <w:rFonts w:ascii="Calibri" w:eastAsia="Times New Roman" w:hAnsi="Calibri" w:cs="Segoe UI"/>
          <w:b/>
          <w:bCs/>
          <w:color w:val="000000"/>
          <w:sz w:val="24"/>
          <w:szCs w:val="24"/>
          <w:lang w:val="en-CA"/>
        </w:rPr>
        <w:t>May</w:t>
      </w:r>
      <w:r w:rsidR="007C5320">
        <w:rPr>
          <w:rFonts w:ascii="Calibri" w:eastAsia="Times New Roman" w:hAnsi="Calibri" w:cs="Segoe UI"/>
          <w:color w:val="000000"/>
          <w:sz w:val="24"/>
          <w:szCs w:val="24"/>
          <w:lang w:val="en-CA"/>
        </w:rPr>
        <w:t xml:space="preserve"> </w:t>
      </w:r>
      <w:r w:rsidR="007C5320">
        <w:rPr>
          <w:rFonts w:ascii="Calibri" w:eastAsia="Times New Roman" w:hAnsi="Calibri" w:cs="Segoe UI"/>
          <w:b/>
          <w:bCs/>
          <w:color w:val="000000"/>
          <w:sz w:val="24"/>
          <w:szCs w:val="24"/>
          <w:lang w:val="en-CA"/>
        </w:rPr>
        <w:t>8</w:t>
      </w:r>
      <w:r w:rsidRPr="00D25F6C">
        <w:rPr>
          <w:rFonts w:ascii="Calibri" w:eastAsia="Times New Roman" w:hAnsi="Calibri" w:cs="Segoe UI"/>
          <w:b/>
          <w:bCs/>
          <w:color w:val="000000"/>
          <w:sz w:val="24"/>
          <w:szCs w:val="24"/>
          <w:lang w:val="en-CA"/>
        </w:rPr>
        <w:t>, 2020 </w:t>
      </w:r>
      <w:r w:rsidRPr="00D25F6C">
        <w:rPr>
          <w:rFonts w:ascii="Calibri" w:eastAsia="Times New Roman" w:hAnsi="Calibri" w:cs="Segoe UI"/>
          <w:color w:val="000000"/>
          <w:sz w:val="24"/>
          <w:szCs w:val="24"/>
          <w:lang w:val="en-CA"/>
        </w:rPr>
        <w:t>to Ms. </w:t>
      </w:r>
      <w:r>
        <w:rPr>
          <w:rFonts w:ascii="Calibri" w:eastAsia="Times New Roman" w:hAnsi="Calibri" w:cs="Segoe UI"/>
          <w:color w:val="000000"/>
          <w:sz w:val="24"/>
          <w:szCs w:val="24"/>
          <w:lang w:val="en-CA"/>
        </w:rPr>
        <w:t>Milia Jebran</w:t>
      </w:r>
      <w:r w:rsidRPr="00D25F6C">
        <w:rPr>
          <w:rFonts w:ascii="Calibri" w:eastAsia="Times New Roman" w:hAnsi="Calibri" w:cs="Segoe UI"/>
          <w:color w:val="000000"/>
          <w:sz w:val="24"/>
          <w:szCs w:val="24"/>
          <w:lang w:val="en-CA"/>
        </w:rPr>
        <w:t>, </w:t>
      </w:r>
      <w:r>
        <w:rPr>
          <w:rFonts w:ascii="Calibri" w:eastAsia="Times New Roman" w:hAnsi="Calibri" w:cs="Segoe UI"/>
          <w:color w:val="000000"/>
          <w:sz w:val="24"/>
          <w:szCs w:val="24"/>
          <w:lang w:val="en-CA"/>
        </w:rPr>
        <w:t>Project Officer</w:t>
      </w:r>
      <w:r w:rsidRPr="00D25F6C">
        <w:rPr>
          <w:rFonts w:ascii="Calibri" w:eastAsia="Times New Roman" w:hAnsi="Calibri" w:cs="Segoe UI"/>
          <w:color w:val="000000"/>
          <w:sz w:val="24"/>
          <w:szCs w:val="24"/>
          <w:lang w:val="en-CA"/>
        </w:rPr>
        <w:t>, Right To Play Lebanon </w:t>
      </w:r>
      <w:r w:rsidRPr="00D25F6C">
        <w:rPr>
          <w:rFonts w:ascii="Calibri" w:eastAsia="Times New Roman" w:hAnsi="Calibri" w:cs="Segoe UI"/>
          <w:sz w:val="24"/>
          <w:szCs w:val="24"/>
        </w:rPr>
        <w:t> </w:t>
      </w:r>
      <w:r w:rsidR="007C5320">
        <w:rPr>
          <w:rFonts w:ascii="Segoe UI" w:eastAsia="Times New Roman" w:hAnsi="Segoe UI" w:cs="Segoe UI"/>
          <w:sz w:val="18"/>
          <w:szCs w:val="18"/>
        </w:rPr>
        <w:t xml:space="preserve"> </w:t>
      </w:r>
      <w:bookmarkStart w:id="0" w:name="_GoBack"/>
      <w:bookmarkEnd w:id="0"/>
      <w:r w:rsidRPr="00D25F6C">
        <w:rPr>
          <w:rFonts w:ascii="Calibri" w:eastAsia="Times New Roman" w:hAnsi="Calibri" w:cs="Segoe UI"/>
          <w:color w:val="000000"/>
          <w:sz w:val="24"/>
          <w:szCs w:val="24"/>
          <w:lang w:val="en-CA"/>
        </w:rPr>
        <w:t>at: </w:t>
      </w:r>
      <w:hyperlink r:id="rId7" w:history="1">
        <w:r w:rsidRPr="009D14AD">
          <w:rPr>
            <w:rStyle w:val="Hyperlink"/>
            <w:rFonts w:ascii="Calibri" w:eastAsia="Times New Roman" w:hAnsi="Calibri" w:cs="Segoe UI"/>
            <w:sz w:val="24"/>
            <w:szCs w:val="24"/>
            <w:lang w:val="en-CA"/>
          </w:rPr>
          <w:t>mjebran@righttoplay.com</w:t>
        </w:r>
      </w:hyperlink>
      <w:r w:rsidRPr="00D25F6C">
        <w:rPr>
          <w:rFonts w:ascii="Calibri" w:eastAsia="Times New Roman" w:hAnsi="Calibri" w:cs="Segoe UI"/>
          <w:color w:val="000000"/>
          <w:sz w:val="24"/>
          <w:szCs w:val="24"/>
          <w:lang w:val="en-CA"/>
        </w:rPr>
        <w:t>. Incomplete proposals will not be considered. </w:t>
      </w:r>
      <w:r w:rsidRPr="00D25F6C">
        <w:rPr>
          <w:rFonts w:ascii="Calibri" w:eastAsia="Times New Roman" w:hAnsi="Calibri" w:cs="Segoe UI"/>
          <w:sz w:val="24"/>
          <w:szCs w:val="24"/>
        </w:rPr>
        <w:t> </w:t>
      </w:r>
    </w:p>
    <w:p w:rsidR="00B328D2" w:rsidRPr="00D25F6C" w:rsidRDefault="00B328D2" w:rsidP="00B328D2">
      <w:pPr>
        <w:spacing w:after="0" w:line="240" w:lineRule="auto"/>
        <w:jc w:val="both"/>
        <w:textAlignment w:val="baseline"/>
        <w:rPr>
          <w:rFonts w:ascii="Segoe UI" w:eastAsia="Times New Roman" w:hAnsi="Segoe UI" w:cs="Segoe UI"/>
          <w:sz w:val="18"/>
          <w:szCs w:val="18"/>
        </w:rPr>
      </w:pPr>
      <w:r w:rsidRPr="00D25F6C">
        <w:rPr>
          <w:rFonts w:ascii="Franklin Gothic Book" w:eastAsia="Times New Roman" w:hAnsi="Franklin Gothic Book" w:cs="Segoe UI"/>
        </w:rPr>
        <w:t> </w:t>
      </w:r>
    </w:p>
    <w:p w:rsidR="00B328D2" w:rsidRPr="00D25F6C" w:rsidRDefault="00B328D2" w:rsidP="00B328D2">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color w:val="000000"/>
          <w:sz w:val="24"/>
          <w:szCs w:val="24"/>
          <w:lang w:val="en-CA"/>
        </w:rPr>
        <w:t>The following should be clearly stated in the email heading: “</w:t>
      </w:r>
      <w:r w:rsidRPr="00D25F6C">
        <w:rPr>
          <w:rFonts w:ascii="Calibri" w:eastAsia="Times New Roman" w:hAnsi="Calibri" w:cs="Segoe UI"/>
          <w:b/>
          <w:bCs/>
          <w:color w:val="000000"/>
          <w:sz w:val="24"/>
          <w:szCs w:val="24"/>
          <w:lang w:val="en-CA"/>
        </w:rPr>
        <w:t>Resource Development – Digital Curriculum</w:t>
      </w:r>
      <w:r w:rsidRPr="00D25F6C">
        <w:rPr>
          <w:rFonts w:ascii="Calibri" w:eastAsia="Times New Roman" w:hAnsi="Calibri" w:cs="Segoe UI"/>
          <w:color w:val="000000"/>
          <w:sz w:val="24"/>
          <w:szCs w:val="24"/>
          <w:lang w:val="en-CA"/>
        </w:rPr>
        <w:t>”. Early submissions are encouraged and appreciated. While we thank all applicants for their interest, only those selected for interviews will be contacted. </w:t>
      </w:r>
      <w:r w:rsidRPr="00D25F6C">
        <w:rPr>
          <w:rFonts w:ascii="Calibri" w:eastAsia="Times New Roman" w:hAnsi="Calibri" w:cs="Segoe UI"/>
          <w:sz w:val="24"/>
          <w:szCs w:val="24"/>
        </w:rPr>
        <w:t> </w:t>
      </w:r>
    </w:p>
    <w:p w:rsidR="00B328D2" w:rsidRPr="00D25F6C" w:rsidRDefault="00B328D2" w:rsidP="00B328D2">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color w:val="000000"/>
          <w:sz w:val="24"/>
          <w:szCs w:val="24"/>
          <w:lang w:val="en-CA"/>
        </w:rPr>
        <w:t>Competitive budgets would be considered. </w:t>
      </w:r>
      <w:r w:rsidRPr="00D25F6C">
        <w:rPr>
          <w:rFonts w:ascii="Calibri" w:eastAsia="Times New Roman" w:hAnsi="Calibri" w:cs="Segoe UI"/>
          <w:sz w:val="24"/>
          <w:szCs w:val="24"/>
        </w:rPr>
        <w:t> </w:t>
      </w:r>
    </w:p>
    <w:p w:rsidR="00B328D2" w:rsidRPr="00D25F6C" w:rsidRDefault="00B328D2" w:rsidP="00B328D2">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color w:val="000000"/>
          <w:sz w:val="24"/>
          <w:szCs w:val="24"/>
          <w:lang w:val="en-CA"/>
        </w:rPr>
        <w:t> </w:t>
      </w:r>
      <w:r w:rsidRPr="00D25F6C">
        <w:rPr>
          <w:rFonts w:ascii="Calibri" w:eastAsia="Times New Roman" w:hAnsi="Calibri" w:cs="Segoe UI"/>
          <w:sz w:val="24"/>
          <w:szCs w:val="24"/>
        </w:rPr>
        <w:t> </w:t>
      </w:r>
    </w:p>
    <w:p w:rsidR="00B328D2" w:rsidRPr="00D25F6C" w:rsidRDefault="00B328D2" w:rsidP="00B328D2">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color w:val="000000"/>
          <w:sz w:val="24"/>
          <w:szCs w:val="24"/>
          <w:lang w:val="en-CA"/>
        </w:rPr>
        <w:t>Right To Play is a child-centered organization. Our recruitment and selection procedures reflect our commitment to the safety and protection of children in our programs. </w:t>
      </w:r>
      <w:r w:rsidRPr="00D25F6C">
        <w:rPr>
          <w:rFonts w:ascii="Calibri" w:eastAsia="Times New Roman" w:hAnsi="Calibri" w:cs="Segoe UI"/>
          <w:sz w:val="24"/>
          <w:szCs w:val="24"/>
        </w:rPr>
        <w:t> </w:t>
      </w:r>
    </w:p>
    <w:p w:rsidR="00B328D2" w:rsidRPr="00D25F6C" w:rsidRDefault="00B328D2" w:rsidP="00B328D2">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sz w:val="24"/>
          <w:szCs w:val="24"/>
        </w:rPr>
        <w:t> </w:t>
      </w:r>
    </w:p>
    <w:p w:rsidR="00B328D2" w:rsidRPr="00D25F6C" w:rsidRDefault="00B328D2" w:rsidP="00B328D2">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sz w:val="24"/>
          <w:szCs w:val="24"/>
          <w:lang w:val="en-CA"/>
        </w:rPr>
        <w:t>To learn more about how we are and what we do, please visit our website at </w:t>
      </w:r>
      <w:hyperlink r:id="rId8" w:tgtFrame="_blank" w:history="1">
        <w:r w:rsidRPr="00D25F6C">
          <w:rPr>
            <w:rFonts w:ascii="Calibri" w:eastAsia="Times New Roman" w:hAnsi="Calibri" w:cs="Segoe UI"/>
            <w:color w:val="0000FF"/>
            <w:sz w:val="24"/>
            <w:szCs w:val="24"/>
            <w:u w:val="single"/>
            <w:lang w:val="en-CA"/>
          </w:rPr>
          <w:t>www.righttoplay.com</w:t>
        </w:r>
      </w:hyperlink>
      <w:r w:rsidRPr="00D25F6C">
        <w:rPr>
          <w:rFonts w:ascii="Calibri" w:eastAsia="Times New Roman" w:hAnsi="Calibri" w:cs="Segoe UI"/>
          <w:sz w:val="24"/>
          <w:szCs w:val="24"/>
        </w:rPr>
        <w:t> </w:t>
      </w:r>
    </w:p>
    <w:p w:rsidR="00B328D2" w:rsidRPr="00D25F6C" w:rsidRDefault="00B328D2" w:rsidP="00B328D2">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sz w:val="24"/>
          <w:szCs w:val="24"/>
        </w:rPr>
        <w:t> </w:t>
      </w:r>
    </w:p>
    <w:p w:rsidR="00B328D2" w:rsidRDefault="00B328D2" w:rsidP="00B328D2"/>
    <w:p w:rsidR="00B328D2" w:rsidRDefault="00B328D2" w:rsidP="007C5320">
      <w:pPr>
        <w:spacing w:after="0" w:line="240" w:lineRule="auto"/>
        <w:jc w:val="both"/>
        <w:textAlignment w:val="baseline"/>
        <w:rPr>
          <w:rFonts w:ascii="Calibri" w:eastAsia="Times New Roman" w:hAnsi="Calibri" w:cs="Segoe UI"/>
          <w:sz w:val="24"/>
          <w:szCs w:val="24"/>
        </w:rPr>
        <w:sectPr w:rsidR="00B328D2">
          <w:pgSz w:w="12240" w:h="15840"/>
          <w:pgMar w:top="1440" w:right="1440" w:bottom="1440" w:left="1440" w:header="720" w:footer="720" w:gutter="0"/>
          <w:cols w:space="720"/>
          <w:docGrid w:linePitch="360"/>
        </w:sectPr>
      </w:pPr>
    </w:p>
    <w:p w:rsidR="002379AA" w:rsidRPr="003B2F19" w:rsidRDefault="00671F04" w:rsidP="003B2F19">
      <w:pPr>
        <w:spacing w:after="0" w:line="240" w:lineRule="auto"/>
        <w:jc w:val="both"/>
        <w:textAlignment w:val="baseline"/>
        <w:rPr>
          <w:rFonts w:ascii="Franklin Gothic Book" w:eastAsia="Times New Roman" w:hAnsi="Franklin Gothic Book" w:cs="Segoe UI"/>
          <w:b/>
          <w:bCs/>
          <w:color w:val="FF6600"/>
          <w:sz w:val="24"/>
          <w:szCs w:val="24"/>
          <w:lang w:val="en-GB"/>
        </w:rPr>
      </w:pPr>
      <w:r>
        <w:rPr>
          <w:rFonts w:ascii="Franklin Gothic Book" w:eastAsia="Times New Roman" w:hAnsi="Franklin Gothic Book" w:cs="Segoe UI"/>
          <w:b/>
          <w:bCs/>
          <w:color w:val="FF6600"/>
          <w:sz w:val="24"/>
          <w:szCs w:val="24"/>
          <w:lang w:val="en-GB"/>
        </w:rPr>
        <w:lastRenderedPageBreak/>
        <w:t xml:space="preserve">Annex1: </w:t>
      </w:r>
      <w:r w:rsidRPr="003B2F19">
        <w:rPr>
          <w:rFonts w:ascii="Franklin Gothic Book" w:eastAsia="Times New Roman" w:hAnsi="Franklin Gothic Book" w:cs="Segoe UI"/>
          <w:b/>
          <w:bCs/>
          <w:color w:val="FF6600"/>
          <w:sz w:val="24"/>
          <w:szCs w:val="24"/>
          <w:lang w:val="en-GB"/>
        </w:rPr>
        <w:t xml:space="preserve"> Financial proposal</w:t>
      </w:r>
    </w:p>
    <w:tbl>
      <w:tblPr>
        <w:tblStyle w:val="TableGrid"/>
        <w:tblW w:w="13387" w:type="dxa"/>
        <w:tblLayout w:type="fixed"/>
        <w:tblLook w:val="04A0" w:firstRow="1" w:lastRow="0" w:firstColumn="1" w:lastColumn="0" w:noHBand="0" w:noVBand="1"/>
      </w:tblPr>
      <w:tblGrid>
        <w:gridCol w:w="337"/>
        <w:gridCol w:w="2880"/>
        <w:gridCol w:w="1980"/>
        <w:gridCol w:w="1800"/>
        <w:gridCol w:w="1350"/>
        <w:gridCol w:w="1350"/>
        <w:gridCol w:w="1998"/>
        <w:gridCol w:w="1692"/>
      </w:tblGrid>
      <w:tr w:rsidR="00671F04" w:rsidTr="003B2F19">
        <w:trPr>
          <w:tblHeader/>
        </w:trPr>
        <w:tc>
          <w:tcPr>
            <w:tcW w:w="337" w:type="dxa"/>
          </w:tcPr>
          <w:p w:rsidR="00671F04" w:rsidRDefault="00671F04" w:rsidP="002379AA">
            <w:pPr>
              <w:jc w:val="both"/>
              <w:textAlignment w:val="baseline"/>
              <w:rPr>
                <w:rFonts w:ascii="Calibri" w:eastAsia="Times New Roman" w:hAnsi="Calibri" w:cs="Segoe UI"/>
                <w:color w:val="0E101A"/>
                <w:sz w:val="24"/>
                <w:szCs w:val="24"/>
                <w:lang w:val="en-GB"/>
              </w:rPr>
            </w:pPr>
          </w:p>
        </w:tc>
        <w:tc>
          <w:tcPr>
            <w:tcW w:w="2880" w:type="dxa"/>
            <w:shd w:val="clear" w:color="auto" w:fill="BDD6EE" w:themeFill="accent1" w:themeFillTint="66"/>
          </w:tcPr>
          <w:p w:rsidR="00671F04" w:rsidRPr="00AE7C66" w:rsidRDefault="00671F04" w:rsidP="002379AA">
            <w:pPr>
              <w:jc w:val="both"/>
              <w:textAlignment w:val="baseline"/>
              <w:rPr>
                <w:rFonts w:ascii="Calibri" w:eastAsia="Times New Roman" w:hAnsi="Calibri" w:cs="Segoe UI"/>
                <w:b/>
                <w:color w:val="0E101A"/>
                <w:sz w:val="24"/>
                <w:szCs w:val="24"/>
                <w:lang w:val="en-GB"/>
              </w:rPr>
            </w:pPr>
            <w:r w:rsidRPr="00AE7C66">
              <w:rPr>
                <w:rFonts w:ascii="Calibri" w:eastAsia="Times New Roman" w:hAnsi="Calibri" w:cs="Segoe UI"/>
                <w:b/>
                <w:color w:val="0E101A"/>
                <w:sz w:val="24"/>
                <w:szCs w:val="24"/>
                <w:lang w:val="en-GB"/>
              </w:rPr>
              <w:t xml:space="preserve">Activity/ Task </w:t>
            </w:r>
          </w:p>
        </w:tc>
        <w:tc>
          <w:tcPr>
            <w:tcW w:w="1980" w:type="dxa"/>
            <w:shd w:val="clear" w:color="auto" w:fill="BDD6EE" w:themeFill="accent1" w:themeFillTint="66"/>
          </w:tcPr>
          <w:p w:rsidR="00671F04" w:rsidRPr="00AE7C66" w:rsidRDefault="00671F04" w:rsidP="002379AA">
            <w:pPr>
              <w:jc w:val="both"/>
              <w:textAlignment w:val="baseline"/>
              <w:rPr>
                <w:rFonts w:ascii="Calibri" w:eastAsia="Times New Roman" w:hAnsi="Calibri" w:cs="Segoe UI"/>
                <w:b/>
                <w:color w:val="0E101A"/>
                <w:sz w:val="24"/>
                <w:szCs w:val="24"/>
                <w:lang w:val="en-GB"/>
              </w:rPr>
            </w:pPr>
            <w:r w:rsidRPr="00AE7C66">
              <w:rPr>
                <w:rFonts w:ascii="Calibri" w:eastAsia="Times New Roman" w:hAnsi="Calibri" w:cs="Segoe UI"/>
                <w:b/>
                <w:color w:val="0E101A"/>
                <w:sz w:val="24"/>
                <w:szCs w:val="24"/>
                <w:lang w:val="en-GB"/>
              </w:rPr>
              <w:t>Responsible person</w:t>
            </w:r>
          </w:p>
        </w:tc>
        <w:tc>
          <w:tcPr>
            <w:tcW w:w="1800" w:type="dxa"/>
            <w:shd w:val="clear" w:color="auto" w:fill="BDD6EE" w:themeFill="accent1" w:themeFillTint="66"/>
          </w:tcPr>
          <w:p w:rsidR="00671F04" w:rsidRPr="00AE7C66" w:rsidRDefault="00671F04" w:rsidP="002379AA">
            <w:pPr>
              <w:jc w:val="both"/>
              <w:textAlignment w:val="baseline"/>
              <w:rPr>
                <w:rFonts w:ascii="Calibri" w:eastAsia="Times New Roman" w:hAnsi="Calibri" w:cs="Segoe UI"/>
                <w:b/>
                <w:color w:val="0E101A"/>
                <w:sz w:val="24"/>
                <w:szCs w:val="24"/>
                <w:lang w:val="en-GB"/>
              </w:rPr>
            </w:pPr>
            <w:r w:rsidRPr="00AE7C66">
              <w:rPr>
                <w:rFonts w:ascii="Calibri" w:eastAsia="Times New Roman" w:hAnsi="Calibri" w:cs="Segoe UI"/>
                <w:b/>
                <w:color w:val="0E101A"/>
                <w:sz w:val="24"/>
                <w:szCs w:val="24"/>
                <w:lang w:val="en-GB"/>
              </w:rPr>
              <w:t>Deliverable(s)</w:t>
            </w:r>
          </w:p>
        </w:tc>
        <w:tc>
          <w:tcPr>
            <w:tcW w:w="1350" w:type="dxa"/>
            <w:shd w:val="clear" w:color="auto" w:fill="BDD6EE" w:themeFill="accent1" w:themeFillTint="66"/>
          </w:tcPr>
          <w:p w:rsidR="00671F04" w:rsidRPr="00AE7C66" w:rsidRDefault="00671F04" w:rsidP="002379AA">
            <w:pPr>
              <w:jc w:val="both"/>
              <w:textAlignment w:val="baseline"/>
              <w:rPr>
                <w:rFonts w:ascii="Calibri" w:eastAsia="Times New Roman" w:hAnsi="Calibri" w:cs="Segoe UI"/>
                <w:b/>
                <w:color w:val="0E101A"/>
                <w:sz w:val="24"/>
                <w:szCs w:val="24"/>
                <w:lang w:val="en-GB"/>
              </w:rPr>
            </w:pPr>
            <w:r w:rsidRPr="00AE7C66">
              <w:rPr>
                <w:rFonts w:ascii="Calibri" w:eastAsia="Times New Roman" w:hAnsi="Calibri" w:cs="Segoe UI"/>
                <w:b/>
                <w:color w:val="0E101A"/>
                <w:sz w:val="24"/>
                <w:szCs w:val="24"/>
                <w:lang w:val="en-GB"/>
              </w:rPr>
              <w:t>Timeframe</w:t>
            </w:r>
          </w:p>
        </w:tc>
        <w:tc>
          <w:tcPr>
            <w:tcW w:w="1350" w:type="dxa"/>
            <w:shd w:val="clear" w:color="auto" w:fill="BDD6EE" w:themeFill="accent1" w:themeFillTint="66"/>
          </w:tcPr>
          <w:p w:rsidR="00671F04" w:rsidRPr="00AE7C66" w:rsidRDefault="00671F04" w:rsidP="002379AA">
            <w:pPr>
              <w:jc w:val="both"/>
              <w:textAlignment w:val="baseline"/>
              <w:rPr>
                <w:rFonts w:ascii="Calibri" w:eastAsia="Times New Roman" w:hAnsi="Calibri" w:cs="Segoe UI"/>
                <w:b/>
                <w:color w:val="0E101A"/>
                <w:sz w:val="24"/>
                <w:szCs w:val="24"/>
                <w:lang w:val="en-GB"/>
              </w:rPr>
            </w:pPr>
            <w:r w:rsidRPr="00AE7C66">
              <w:rPr>
                <w:rFonts w:ascii="Calibri" w:eastAsia="Times New Roman" w:hAnsi="Calibri" w:cs="Segoe UI"/>
                <w:b/>
                <w:color w:val="0E101A"/>
                <w:sz w:val="24"/>
                <w:szCs w:val="24"/>
                <w:lang w:val="en-GB"/>
              </w:rPr>
              <w:t>Price in L.L.</w:t>
            </w:r>
          </w:p>
        </w:tc>
        <w:tc>
          <w:tcPr>
            <w:tcW w:w="1998" w:type="dxa"/>
            <w:shd w:val="clear" w:color="auto" w:fill="BDD6EE" w:themeFill="accent1" w:themeFillTint="66"/>
          </w:tcPr>
          <w:p w:rsidR="00671F04" w:rsidRPr="00AE7C66" w:rsidRDefault="00671F04" w:rsidP="002379AA">
            <w:pPr>
              <w:jc w:val="both"/>
              <w:textAlignment w:val="baseline"/>
              <w:rPr>
                <w:rFonts w:ascii="Calibri" w:eastAsia="Times New Roman" w:hAnsi="Calibri" w:cs="Segoe UI"/>
                <w:b/>
                <w:color w:val="0E101A"/>
                <w:sz w:val="24"/>
                <w:szCs w:val="24"/>
                <w:lang w:val="en-GB"/>
              </w:rPr>
            </w:pPr>
            <w:r>
              <w:rPr>
                <w:rFonts w:ascii="Calibri" w:eastAsia="Times New Roman" w:hAnsi="Calibri" w:cs="Segoe UI"/>
                <w:b/>
                <w:color w:val="0E101A"/>
                <w:sz w:val="24"/>
                <w:szCs w:val="24"/>
                <w:lang w:val="en-GB"/>
              </w:rPr>
              <w:t>RTP comments</w:t>
            </w:r>
          </w:p>
        </w:tc>
        <w:tc>
          <w:tcPr>
            <w:tcW w:w="1692" w:type="dxa"/>
            <w:shd w:val="clear" w:color="auto" w:fill="BDD6EE" w:themeFill="accent1" w:themeFillTint="66"/>
          </w:tcPr>
          <w:p w:rsidR="00671F04" w:rsidRPr="00AE7C66" w:rsidRDefault="00671F04" w:rsidP="002379AA">
            <w:pPr>
              <w:jc w:val="both"/>
              <w:textAlignment w:val="baseline"/>
              <w:rPr>
                <w:rFonts w:ascii="Calibri" w:eastAsia="Times New Roman" w:hAnsi="Calibri" w:cs="Segoe UI"/>
                <w:b/>
                <w:color w:val="0E101A"/>
                <w:sz w:val="24"/>
                <w:szCs w:val="24"/>
                <w:lang w:val="en-GB"/>
              </w:rPr>
            </w:pPr>
            <w:r>
              <w:rPr>
                <w:rFonts w:ascii="Calibri" w:eastAsia="Times New Roman" w:hAnsi="Calibri" w:cs="Segoe UI"/>
                <w:b/>
                <w:color w:val="0E101A"/>
                <w:sz w:val="24"/>
                <w:szCs w:val="24"/>
                <w:lang w:val="en-GB"/>
              </w:rPr>
              <w:t xml:space="preserve">Consultant </w:t>
            </w:r>
            <w:r w:rsidRPr="00AE7C66">
              <w:rPr>
                <w:rFonts w:ascii="Calibri" w:eastAsia="Times New Roman" w:hAnsi="Calibri" w:cs="Segoe UI"/>
                <w:b/>
                <w:color w:val="0E101A"/>
                <w:sz w:val="24"/>
                <w:szCs w:val="24"/>
                <w:lang w:val="en-GB"/>
              </w:rPr>
              <w:t>comments</w:t>
            </w:r>
          </w:p>
        </w:tc>
      </w:tr>
      <w:tr w:rsidR="00671F04" w:rsidTr="003B2F19">
        <w:tc>
          <w:tcPr>
            <w:tcW w:w="337"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1</w:t>
            </w:r>
          </w:p>
          <w:p w:rsidR="00671F04" w:rsidRDefault="00671F04" w:rsidP="00671F04">
            <w:pPr>
              <w:jc w:val="both"/>
              <w:textAlignment w:val="baseline"/>
              <w:rPr>
                <w:rFonts w:ascii="Calibri" w:eastAsia="Times New Roman" w:hAnsi="Calibri" w:cs="Segoe UI"/>
                <w:color w:val="0E101A"/>
                <w:sz w:val="24"/>
                <w:szCs w:val="24"/>
                <w:lang w:val="en-GB"/>
              </w:rPr>
            </w:pPr>
          </w:p>
          <w:p w:rsidR="00671F04" w:rsidRDefault="00671F04" w:rsidP="00671F04">
            <w:pPr>
              <w:jc w:val="both"/>
              <w:textAlignment w:val="baseline"/>
              <w:rPr>
                <w:rFonts w:ascii="Calibri" w:eastAsia="Times New Roman" w:hAnsi="Calibri" w:cs="Segoe UI"/>
                <w:color w:val="0E101A"/>
                <w:sz w:val="24"/>
                <w:szCs w:val="24"/>
                <w:lang w:val="en-GB"/>
              </w:rPr>
            </w:pPr>
          </w:p>
        </w:tc>
        <w:tc>
          <w:tcPr>
            <w:tcW w:w="288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Assessment need through participatory approach with RTP,  UNRWA and other stakeholders if needed</w:t>
            </w:r>
          </w:p>
        </w:tc>
        <w:tc>
          <w:tcPr>
            <w:tcW w:w="198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Consultant in collaboration with RTP and UNRWA</w:t>
            </w:r>
          </w:p>
        </w:tc>
        <w:tc>
          <w:tcPr>
            <w:tcW w:w="180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Needs assessments and action plan</w:t>
            </w: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 xml:space="preserve">June 20 2020 or maximum 1 month after the signing the contract </w:t>
            </w: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998"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Price including refreshments needed and vehicles fuel.</w:t>
            </w:r>
          </w:p>
        </w:tc>
        <w:tc>
          <w:tcPr>
            <w:tcW w:w="1692" w:type="dxa"/>
          </w:tcPr>
          <w:p w:rsidR="00671F04" w:rsidRDefault="00671F04" w:rsidP="00671F04">
            <w:pPr>
              <w:jc w:val="both"/>
              <w:textAlignment w:val="baseline"/>
              <w:rPr>
                <w:rFonts w:ascii="Calibri" w:eastAsia="Times New Roman" w:hAnsi="Calibri" w:cs="Segoe UI"/>
                <w:color w:val="0E101A"/>
                <w:sz w:val="24"/>
                <w:szCs w:val="24"/>
                <w:lang w:val="en-GB"/>
              </w:rPr>
            </w:pPr>
          </w:p>
        </w:tc>
      </w:tr>
      <w:tr w:rsidR="00671F04" w:rsidTr="003B2F19">
        <w:tc>
          <w:tcPr>
            <w:tcW w:w="337"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2</w:t>
            </w:r>
          </w:p>
        </w:tc>
        <w:tc>
          <w:tcPr>
            <w:tcW w:w="288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Developing and transforming one unit from each subject to pilot it. English, Math, Arabic and Science.</w:t>
            </w:r>
          </w:p>
        </w:tc>
        <w:tc>
          <w:tcPr>
            <w:tcW w:w="198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 xml:space="preserve">Consultant </w:t>
            </w:r>
          </w:p>
        </w:tc>
        <w:tc>
          <w:tcPr>
            <w:tcW w:w="180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1 unit from each subject of English, Arabic, Math and Science. Using digital play based curriculum.</w:t>
            </w: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 xml:space="preserve">August 30/2020 </w:t>
            </w: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998"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Price should be per unit per subject.</w:t>
            </w:r>
          </w:p>
        </w:tc>
        <w:tc>
          <w:tcPr>
            <w:tcW w:w="1692" w:type="dxa"/>
          </w:tcPr>
          <w:p w:rsidR="00671F04" w:rsidRDefault="00671F04" w:rsidP="00671F04">
            <w:pPr>
              <w:jc w:val="both"/>
              <w:textAlignment w:val="baseline"/>
              <w:rPr>
                <w:rFonts w:ascii="Calibri" w:eastAsia="Times New Roman" w:hAnsi="Calibri" w:cs="Segoe UI"/>
                <w:color w:val="0E101A"/>
                <w:sz w:val="24"/>
                <w:szCs w:val="24"/>
                <w:lang w:val="en-GB"/>
              </w:rPr>
            </w:pPr>
          </w:p>
        </w:tc>
      </w:tr>
      <w:tr w:rsidR="00671F04" w:rsidTr="003B2F19">
        <w:tc>
          <w:tcPr>
            <w:tcW w:w="337"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3</w:t>
            </w:r>
          </w:p>
        </w:tc>
        <w:tc>
          <w:tcPr>
            <w:tcW w:w="288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Modify and adapt the feedbacks taken from the pilot.</w:t>
            </w:r>
          </w:p>
        </w:tc>
        <w:tc>
          <w:tcPr>
            <w:tcW w:w="198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 xml:space="preserve">Consultant </w:t>
            </w:r>
          </w:p>
        </w:tc>
        <w:tc>
          <w:tcPr>
            <w:tcW w:w="180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Any modification requested</w:t>
            </w: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September 15/2020</w:t>
            </w: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998"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If any</w:t>
            </w:r>
          </w:p>
        </w:tc>
        <w:tc>
          <w:tcPr>
            <w:tcW w:w="1692" w:type="dxa"/>
          </w:tcPr>
          <w:p w:rsidR="00671F04" w:rsidRDefault="00671F04" w:rsidP="00671F04">
            <w:pPr>
              <w:jc w:val="both"/>
              <w:textAlignment w:val="baseline"/>
              <w:rPr>
                <w:rFonts w:ascii="Calibri" w:eastAsia="Times New Roman" w:hAnsi="Calibri" w:cs="Segoe UI"/>
                <w:color w:val="0E101A"/>
                <w:sz w:val="24"/>
                <w:szCs w:val="24"/>
                <w:lang w:val="en-GB"/>
              </w:rPr>
            </w:pPr>
          </w:p>
        </w:tc>
      </w:tr>
      <w:tr w:rsidR="00671F04" w:rsidTr="003B2F19">
        <w:tc>
          <w:tcPr>
            <w:tcW w:w="337"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4</w:t>
            </w:r>
          </w:p>
        </w:tc>
        <w:tc>
          <w:tcPr>
            <w:tcW w:w="288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Transfer and develop the rest of the units for the mentioned subjects.</w:t>
            </w:r>
          </w:p>
        </w:tc>
        <w:tc>
          <w:tcPr>
            <w:tcW w:w="198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Consultant</w:t>
            </w:r>
          </w:p>
        </w:tc>
        <w:tc>
          <w:tcPr>
            <w:tcW w:w="180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All the subjects transferred, developed and modified to digital play based curriculum for grade 1 in UNRWA school</w:t>
            </w: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 xml:space="preserve">3 week of November 2020 </w:t>
            </w: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998"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Price per unit per each subject or a cumulative price for each subject.</w:t>
            </w:r>
          </w:p>
        </w:tc>
        <w:tc>
          <w:tcPr>
            <w:tcW w:w="1692" w:type="dxa"/>
          </w:tcPr>
          <w:p w:rsidR="00671F04" w:rsidRDefault="00671F04" w:rsidP="00671F04">
            <w:pPr>
              <w:jc w:val="both"/>
              <w:textAlignment w:val="baseline"/>
              <w:rPr>
                <w:rFonts w:ascii="Calibri" w:eastAsia="Times New Roman" w:hAnsi="Calibri" w:cs="Segoe UI"/>
                <w:color w:val="0E101A"/>
                <w:sz w:val="24"/>
                <w:szCs w:val="24"/>
                <w:lang w:val="en-GB"/>
              </w:rPr>
            </w:pPr>
          </w:p>
        </w:tc>
      </w:tr>
      <w:tr w:rsidR="00671F04" w:rsidTr="003B2F19">
        <w:tc>
          <w:tcPr>
            <w:tcW w:w="337"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lastRenderedPageBreak/>
              <w:t>5</w:t>
            </w:r>
          </w:p>
        </w:tc>
        <w:tc>
          <w:tcPr>
            <w:tcW w:w="288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 xml:space="preserve">Train the trainers </w:t>
            </w:r>
          </w:p>
        </w:tc>
        <w:tc>
          <w:tcPr>
            <w:tcW w:w="198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 xml:space="preserve">Consultant </w:t>
            </w:r>
          </w:p>
        </w:tc>
        <w:tc>
          <w:tcPr>
            <w:tcW w:w="1800" w:type="dxa"/>
          </w:tcPr>
          <w:p w:rsidR="00671F04" w:rsidRPr="00D25F6C" w:rsidRDefault="00671F04" w:rsidP="00671F04">
            <w:pPr>
              <w:jc w:val="both"/>
              <w:textAlignment w:val="baseline"/>
              <w:rPr>
                <w:rFonts w:ascii="Calibri" w:eastAsia="Times New Roman" w:hAnsi="Calibri" w:cs="Segoe UI"/>
                <w:sz w:val="24"/>
                <w:szCs w:val="24"/>
              </w:rPr>
            </w:pPr>
            <w:r w:rsidRPr="00D25F6C">
              <w:rPr>
                <w:rFonts w:ascii="Calibri" w:eastAsia="Times New Roman" w:hAnsi="Calibri" w:cs="Segoe UI"/>
                <w:color w:val="0E101A"/>
                <w:sz w:val="24"/>
                <w:szCs w:val="24"/>
                <w:lang w:val="en-GB"/>
              </w:rPr>
              <w:t>Train the trainer on how to use</w:t>
            </w:r>
            <w:r>
              <w:rPr>
                <w:rFonts w:ascii="Calibri" w:eastAsia="Times New Roman" w:hAnsi="Calibri" w:cs="Segoe UI"/>
                <w:color w:val="0E101A"/>
                <w:sz w:val="24"/>
                <w:szCs w:val="24"/>
                <w:lang w:val="en-GB"/>
              </w:rPr>
              <w:t xml:space="preserve">, change and develop when needed </w:t>
            </w:r>
            <w:r w:rsidRPr="00D25F6C">
              <w:rPr>
                <w:rFonts w:ascii="Calibri" w:eastAsia="Times New Roman" w:hAnsi="Calibri" w:cs="Segoe UI"/>
                <w:color w:val="0E101A"/>
                <w:sz w:val="24"/>
                <w:szCs w:val="24"/>
                <w:lang w:val="en-GB"/>
              </w:rPr>
              <w:t xml:space="preserve">the digital curriculum for the responsible </w:t>
            </w:r>
            <w:r>
              <w:rPr>
                <w:rFonts w:ascii="Calibri" w:eastAsia="Times New Roman" w:hAnsi="Calibri" w:cs="Segoe UI"/>
                <w:color w:val="0E101A"/>
                <w:sz w:val="24"/>
                <w:szCs w:val="24"/>
                <w:lang w:val="en-GB"/>
              </w:rPr>
              <w:t xml:space="preserve">staff from UNRWA and RTP. </w:t>
            </w:r>
            <w:r w:rsidRPr="00D25F6C">
              <w:rPr>
                <w:rFonts w:ascii="Calibri" w:eastAsia="Times New Roman" w:hAnsi="Calibri" w:cs="Segoe UI"/>
                <w:sz w:val="24"/>
                <w:szCs w:val="24"/>
              </w:rPr>
              <w:t> </w:t>
            </w:r>
          </w:p>
          <w:p w:rsidR="00671F04" w:rsidRDefault="00671F04" w:rsidP="00671F04">
            <w:pPr>
              <w:jc w:val="both"/>
              <w:textAlignment w:val="baseline"/>
              <w:rPr>
                <w:rFonts w:ascii="Calibri" w:eastAsia="Times New Roman" w:hAnsi="Calibri" w:cs="Segoe UI"/>
                <w:color w:val="0E101A"/>
                <w:sz w:val="24"/>
                <w:szCs w:val="24"/>
                <w:lang w:val="en-GB"/>
              </w:rPr>
            </w:pP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End of November 2020</w:t>
            </w: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998"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692" w:type="dxa"/>
          </w:tcPr>
          <w:p w:rsidR="00671F04" w:rsidRDefault="00671F04" w:rsidP="00671F04">
            <w:pPr>
              <w:jc w:val="both"/>
              <w:textAlignment w:val="baseline"/>
              <w:rPr>
                <w:rFonts w:ascii="Calibri" w:eastAsia="Times New Roman" w:hAnsi="Calibri" w:cs="Segoe UI"/>
                <w:color w:val="0E101A"/>
                <w:sz w:val="24"/>
                <w:szCs w:val="24"/>
                <w:lang w:val="en-GB"/>
              </w:rPr>
            </w:pPr>
          </w:p>
        </w:tc>
      </w:tr>
      <w:tr w:rsidR="00671F04" w:rsidTr="003B2F19">
        <w:tc>
          <w:tcPr>
            <w:tcW w:w="337"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6</w:t>
            </w:r>
          </w:p>
        </w:tc>
        <w:tc>
          <w:tcPr>
            <w:tcW w:w="288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Train the teachers</w:t>
            </w:r>
          </w:p>
        </w:tc>
        <w:tc>
          <w:tcPr>
            <w:tcW w:w="198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Consultant</w:t>
            </w:r>
          </w:p>
        </w:tc>
        <w:tc>
          <w:tcPr>
            <w:tcW w:w="1800" w:type="dxa"/>
          </w:tcPr>
          <w:p w:rsidR="00671F04" w:rsidRPr="00D25F6C" w:rsidRDefault="00671F04" w:rsidP="00671F04">
            <w:pPr>
              <w:jc w:val="both"/>
              <w:textAlignment w:val="baseline"/>
              <w:rPr>
                <w:rFonts w:ascii="Calibri" w:eastAsia="Times New Roman" w:hAnsi="Calibri" w:cs="Segoe UI"/>
                <w:sz w:val="24"/>
                <w:szCs w:val="24"/>
              </w:rPr>
            </w:pPr>
            <w:r w:rsidRPr="00D25F6C">
              <w:rPr>
                <w:rFonts w:ascii="Calibri" w:eastAsia="Times New Roman" w:hAnsi="Calibri" w:cs="Segoe UI"/>
                <w:color w:val="0E101A"/>
                <w:sz w:val="24"/>
                <w:szCs w:val="24"/>
                <w:lang w:val="en-GB"/>
              </w:rPr>
              <w:t>Train the teachers on the importance of the digital curriculum and how to use it effectively.</w:t>
            </w:r>
            <w:r w:rsidRPr="00D25F6C">
              <w:rPr>
                <w:rFonts w:ascii="Calibri" w:eastAsia="Times New Roman" w:hAnsi="Calibri" w:cs="Segoe UI"/>
                <w:sz w:val="24"/>
                <w:szCs w:val="24"/>
              </w:rPr>
              <w:t> </w:t>
            </w:r>
          </w:p>
          <w:p w:rsidR="00671F04" w:rsidRDefault="00671F04" w:rsidP="00671F04">
            <w:pPr>
              <w:ind w:left="360"/>
              <w:jc w:val="both"/>
              <w:textAlignment w:val="baseline"/>
              <w:rPr>
                <w:rFonts w:ascii="Calibri" w:eastAsia="Times New Roman" w:hAnsi="Calibri" w:cs="Segoe UI"/>
                <w:color w:val="0E101A"/>
                <w:sz w:val="24"/>
                <w:szCs w:val="24"/>
                <w:lang w:val="en-GB"/>
              </w:rPr>
            </w:pP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End of November 2020</w:t>
            </w: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998"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692" w:type="dxa"/>
          </w:tcPr>
          <w:p w:rsidR="00671F04" w:rsidRDefault="00671F04" w:rsidP="00671F04">
            <w:pPr>
              <w:jc w:val="both"/>
              <w:textAlignment w:val="baseline"/>
              <w:rPr>
                <w:rFonts w:ascii="Calibri" w:eastAsia="Times New Roman" w:hAnsi="Calibri" w:cs="Segoe UI"/>
                <w:color w:val="0E101A"/>
                <w:sz w:val="24"/>
                <w:szCs w:val="24"/>
                <w:lang w:val="en-GB"/>
              </w:rPr>
            </w:pPr>
          </w:p>
        </w:tc>
      </w:tr>
      <w:tr w:rsidR="00671F04" w:rsidTr="003B2F19">
        <w:tc>
          <w:tcPr>
            <w:tcW w:w="337"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7</w:t>
            </w:r>
          </w:p>
        </w:tc>
        <w:tc>
          <w:tcPr>
            <w:tcW w:w="288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Follow up visits</w:t>
            </w:r>
          </w:p>
        </w:tc>
        <w:tc>
          <w:tcPr>
            <w:tcW w:w="198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Consultant and RTP</w:t>
            </w:r>
          </w:p>
        </w:tc>
        <w:tc>
          <w:tcPr>
            <w:tcW w:w="1800" w:type="dxa"/>
          </w:tcPr>
          <w:p w:rsidR="00671F04" w:rsidRDefault="00671F04" w:rsidP="00671F04">
            <w:pPr>
              <w:jc w:val="both"/>
              <w:textAlignment w:val="baseline"/>
              <w:rPr>
                <w:rFonts w:ascii="Calibri" w:eastAsia="Times New Roman" w:hAnsi="Calibri" w:cs="Segoe UI"/>
                <w:color w:val="0E101A"/>
                <w:sz w:val="24"/>
                <w:szCs w:val="24"/>
                <w:lang w:val="en-GB"/>
              </w:rPr>
            </w:pPr>
            <w:r w:rsidRPr="00D25F6C">
              <w:rPr>
                <w:rFonts w:ascii="Calibri" w:eastAsia="Times New Roman" w:hAnsi="Calibri" w:cs="Segoe UI"/>
                <w:color w:val="0E101A"/>
                <w:sz w:val="24"/>
                <w:szCs w:val="24"/>
                <w:lang w:val="en-GB"/>
              </w:rPr>
              <w:t>Follow up with the teachers and curriculum staff</w:t>
            </w:r>
            <w:r>
              <w:rPr>
                <w:rFonts w:ascii="Calibri" w:eastAsia="Times New Roman" w:hAnsi="Calibri" w:cs="Segoe UI"/>
                <w:color w:val="0E101A"/>
                <w:sz w:val="24"/>
                <w:szCs w:val="24"/>
                <w:lang w:val="en-GB"/>
              </w:rPr>
              <w:t xml:space="preserve"> during the process and the school year</w:t>
            </w: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During December 2020</w:t>
            </w: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998"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692" w:type="dxa"/>
          </w:tcPr>
          <w:p w:rsidR="00671F04" w:rsidRDefault="00671F04" w:rsidP="00671F04">
            <w:pPr>
              <w:jc w:val="both"/>
              <w:textAlignment w:val="baseline"/>
              <w:rPr>
                <w:rFonts w:ascii="Calibri" w:eastAsia="Times New Roman" w:hAnsi="Calibri" w:cs="Segoe UI"/>
                <w:color w:val="0E101A"/>
                <w:sz w:val="24"/>
                <w:szCs w:val="24"/>
                <w:lang w:val="en-GB"/>
              </w:rPr>
            </w:pPr>
          </w:p>
        </w:tc>
      </w:tr>
      <w:tr w:rsidR="00671F04" w:rsidTr="003B2F19">
        <w:tc>
          <w:tcPr>
            <w:tcW w:w="337"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8</w:t>
            </w:r>
          </w:p>
        </w:tc>
        <w:tc>
          <w:tcPr>
            <w:tcW w:w="288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Refresher training if needed</w:t>
            </w:r>
          </w:p>
        </w:tc>
        <w:tc>
          <w:tcPr>
            <w:tcW w:w="198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Consultant</w:t>
            </w:r>
          </w:p>
        </w:tc>
        <w:tc>
          <w:tcPr>
            <w:tcW w:w="1800" w:type="dxa"/>
          </w:tcPr>
          <w:p w:rsidR="00671F04" w:rsidRDefault="00671F04" w:rsidP="00671F04">
            <w:pPr>
              <w:jc w:val="both"/>
              <w:textAlignment w:val="baseline"/>
              <w:rPr>
                <w:rFonts w:ascii="Calibri" w:eastAsia="Times New Roman" w:hAnsi="Calibri" w:cs="Segoe UI"/>
                <w:sz w:val="24"/>
                <w:szCs w:val="24"/>
              </w:rPr>
            </w:pPr>
            <w:r w:rsidRPr="00D25F6C">
              <w:rPr>
                <w:rFonts w:ascii="Calibri" w:eastAsia="Times New Roman" w:hAnsi="Calibri" w:cs="Segoe UI"/>
                <w:color w:val="0E101A"/>
                <w:sz w:val="24"/>
                <w:szCs w:val="24"/>
                <w:lang w:val="en-GB"/>
              </w:rPr>
              <w:t>Refresher training based on needs.  </w:t>
            </w:r>
            <w:r w:rsidRPr="00D25F6C">
              <w:rPr>
                <w:rFonts w:ascii="Calibri" w:eastAsia="Times New Roman" w:hAnsi="Calibri" w:cs="Segoe UI"/>
                <w:sz w:val="24"/>
                <w:szCs w:val="24"/>
              </w:rPr>
              <w:t> </w:t>
            </w:r>
          </w:p>
          <w:p w:rsidR="00671F04" w:rsidRDefault="00671F04" w:rsidP="00671F04">
            <w:pPr>
              <w:jc w:val="both"/>
              <w:textAlignment w:val="baseline"/>
              <w:rPr>
                <w:rFonts w:ascii="Calibri" w:eastAsia="Times New Roman" w:hAnsi="Calibri" w:cs="Segoe UI"/>
                <w:color w:val="0E101A"/>
                <w:sz w:val="24"/>
                <w:szCs w:val="24"/>
                <w:lang w:val="en-GB"/>
              </w:rPr>
            </w:pP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lastRenderedPageBreak/>
              <w:t xml:space="preserve">If needed will </w:t>
            </w:r>
            <w:r>
              <w:rPr>
                <w:rFonts w:ascii="Calibri" w:eastAsia="Times New Roman" w:hAnsi="Calibri" w:cs="Segoe UI"/>
                <w:color w:val="0E101A"/>
                <w:sz w:val="24"/>
                <w:szCs w:val="24"/>
                <w:lang w:val="en-GB"/>
              </w:rPr>
              <w:lastRenderedPageBreak/>
              <w:t>schedule it for 2021</w:t>
            </w: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998"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 xml:space="preserve">Price should be per training per day including the </w:t>
            </w:r>
            <w:r>
              <w:rPr>
                <w:rFonts w:ascii="Calibri" w:eastAsia="Times New Roman" w:hAnsi="Calibri" w:cs="Segoe UI"/>
                <w:color w:val="0E101A"/>
                <w:sz w:val="24"/>
                <w:szCs w:val="24"/>
                <w:lang w:val="en-GB"/>
              </w:rPr>
              <w:lastRenderedPageBreak/>
              <w:t>refreshment, transportation for participants, vehicle fuel and others if needed.</w:t>
            </w:r>
          </w:p>
        </w:tc>
        <w:tc>
          <w:tcPr>
            <w:tcW w:w="1692" w:type="dxa"/>
          </w:tcPr>
          <w:p w:rsidR="00671F04" w:rsidRDefault="00671F04" w:rsidP="00671F04">
            <w:pPr>
              <w:jc w:val="both"/>
              <w:textAlignment w:val="baseline"/>
              <w:rPr>
                <w:rFonts w:ascii="Calibri" w:eastAsia="Times New Roman" w:hAnsi="Calibri" w:cs="Segoe UI"/>
                <w:color w:val="0E101A"/>
                <w:sz w:val="24"/>
                <w:szCs w:val="24"/>
                <w:lang w:val="en-GB"/>
              </w:rPr>
            </w:pPr>
          </w:p>
        </w:tc>
      </w:tr>
      <w:tr w:rsidR="00671F04" w:rsidTr="003B2F19">
        <w:tc>
          <w:tcPr>
            <w:tcW w:w="337"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2880"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980"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800" w:type="dxa"/>
          </w:tcPr>
          <w:p w:rsidR="00671F04" w:rsidRPr="00D25F6C" w:rsidRDefault="00671F04" w:rsidP="00671F04">
            <w:pPr>
              <w:jc w:val="both"/>
              <w:textAlignment w:val="baseline"/>
              <w:rPr>
                <w:rFonts w:ascii="Calibri" w:eastAsia="Times New Roman" w:hAnsi="Calibri" w:cs="Segoe UI"/>
                <w:color w:val="0E101A"/>
                <w:sz w:val="24"/>
                <w:szCs w:val="24"/>
                <w:lang w:val="en-GB"/>
              </w:rPr>
            </w:pP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350" w:type="dxa"/>
          </w:tcPr>
          <w:p w:rsidR="00671F04" w:rsidDel="00671F04" w:rsidRDefault="00671F04" w:rsidP="00671F04">
            <w:pPr>
              <w:jc w:val="both"/>
              <w:textAlignment w:val="baseline"/>
              <w:rPr>
                <w:rFonts w:ascii="Calibri" w:eastAsia="Times New Roman" w:hAnsi="Calibri" w:cs="Segoe UI"/>
                <w:color w:val="0E101A"/>
                <w:sz w:val="24"/>
                <w:szCs w:val="24"/>
                <w:lang w:val="en-GB"/>
              </w:rPr>
            </w:pPr>
          </w:p>
        </w:tc>
        <w:tc>
          <w:tcPr>
            <w:tcW w:w="1998"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Price should be per training per day including the refreshment, transportation for participants, vehicle fuel and others if needed.</w:t>
            </w:r>
          </w:p>
        </w:tc>
        <w:tc>
          <w:tcPr>
            <w:tcW w:w="1692" w:type="dxa"/>
          </w:tcPr>
          <w:p w:rsidR="00671F04" w:rsidRDefault="00671F04" w:rsidP="00671F04">
            <w:pPr>
              <w:jc w:val="both"/>
              <w:textAlignment w:val="baseline"/>
              <w:rPr>
                <w:rFonts w:ascii="Calibri" w:eastAsia="Times New Roman" w:hAnsi="Calibri" w:cs="Segoe UI"/>
                <w:color w:val="0E101A"/>
                <w:sz w:val="24"/>
                <w:szCs w:val="24"/>
                <w:lang w:val="en-GB"/>
              </w:rPr>
            </w:pPr>
          </w:p>
        </w:tc>
      </w:tr>
      <w:tr w:rsidR="00671F04" w:rsidTr="003B2F19">
        <w:tc>
          <w:tcPr>
            <w:tcW w:w="337"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2880"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980"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800" w:type="dxa"/>
          </w:tcPr>
          <w:p w:rsidR="00671F04" w:rsidRPr="00D25F6C" w:rsidRDefault="00671F04" w:rsidP="00671F04">
            <w:pPr>
              <w:jc w:val="both"/>
              <w:textAlignment w:val="baseline"/>
              <w:rPr>
                <w:rFonts w:ascii="Calibri" w:eastAsia="Times New Roman" w:hAnsi="Calibri" w:cs="Segoe UI"/>
                <w:color w:val="0E101A"/>
                <w:sz w:val="24"/>
                <w:szCs w:val="24"/>
                <w:lang w:val="en-GB"/>
              </w:rPr>
            </w:pP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350" w:type="dxa"/>
          </w:tcPr>
          <w:p w:rsidR="00671F04" w:rsidDel="00671F04" w:rsidRDefault="00671F04" w:rsidP="00671F04">
            <w:pPr>
              <w:jc w:val="both"/>
              <w:textAlignment w:val="baseline"/>
              <w:rPr>
                <w:rFonts w:ascii="Calibri" w:eastAsia="Times New Roman" w:hAnsi="Calibri" w:cs="Segoe UI"/>
                <w:color w:val="0E101A"/>
                <w:sz w:val="24"/>
                <w:szCs w:val="24"/>
                <w:lang w:val="en-GB"/>
              </w:rPr>
            </w:pPr>
          </w:p>
        </w:tc>
        <w:tc>
          <w:tcPr>
            <w:tcW w:w="1998"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Price include vehicle fuel</w:t>
            </w:r>
          </w:p>
        </w:tc>
        <w:tc>
          <w:tcPr>
            <w:tcW w:w="1692" w:type="dxa"/>
          </w:tcPr>
          <w:p w:rsidR="00671F04" w:rsidRDefault="00671F04" w:rsidP="00671F04">
            <w:pPr>
              <w:jc w:val="both"/>
              <w:textAlignment w:val="baseline"/>
              <w:rPr>
                <w:rFonts w:ascii="Calibri" w:eastAsia="Times New Roman" w:hAnsi="Calibri" w:cs="Segoe UI"/>
                <w:color w:val="0E101A"/>
                <w:sz w:val="24"/>
                <w:szCs w:val="24"/>
                <w:lang w:val="en-GB"/>
              </w:rPr>
            </w:pPr>
          </w:p>
        </w:tc>
      </w:tr>
      <w:tr w:rsidR="00671F04" w:rsidTr="003B2F19">
        <w:tc>
          <w:tcPr>
            <w:tcW w:w="337"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2880"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980"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800" w:type="dxa"/>
          </w:tcPr>
          <w:p w:rsidR="00671F04" w:rsidRPr="00D25F6C" w:rsidRDefault="00671F04" w:rsidP="00671F04">
            <w:pPr>
              <w:jc w:val="both"/>
              <w:textAlignment w:val="baseline"/>
              <w:rPr>
                <w:rFonts w:ascii="Calibri" w:eastAsia="Times New Roman" w:hAnsi="Calibri" w:cs="Segoe UI"/>
                <w:color w:val="0E101A"/>
                <w:sz w:val="24"/>
                <w:szCs w:val="24"/>
                <w:lang w:val="en-GB"/>
              </w:rPr>
            </w:pPr>
          </w:p>
        </w:tc>
        <w:tc>
          <w:tcPr>
            <w:tcW w:w="1350" w:type="dxa"/>
          </w:tcPr>
          <w:p w:rsidR="00671F04" w:rsidRDefault="00671F04" w:rsidP="00671F04">
            <w:pPr>
              <w:jc w:val="both"/>
              <w:textAlignment w:val="baseline"/>
              <w:rPr>
                <w:rFonts w:ascii="Calibri" w:eastAsia="Times New Roman" w:hAnsi="Calibri" w:cs="Segoe UI"/>
                <w:color w:val="0E101A"/>
                <w:sz w:val="24"/>
                <w:szCs w:val="24"/>
                <w:lang w:val="en-GB"/>
              </w:rPr>
            </w:pPr>
          </w:p>
        </w:tc>
        <w:tc>
          <w:tcPr>
            <w:tcW w:w="1350" w:type="dxa"/>
          </w:tcPr>
          <w:p w:rsidR="00671F04" w:rsidDel="00671F04" w:rsidRDefault="00671F04" w:rsidP="00671F04">
            <w:pPr>
              <w:jc w:val="both"/>
              <w:textAlignment w:val="baseline"/>
              <w:rPr>
                <w:rFonts w:ascii="Calibri" w:eastAsia="Times New Roman" w:hAnsi="Calibri" w:cs="Segoe UI"/>
                <w:color w:val="0E101A"/>
                <w:sz w:val="24"/>
                <w:szCs w:val="24"/>
                <w:lang w:val="en-GB"/>
              </w:rPr>
            </w:pPr>
          </w:p>
        </w:tc>
        <w:tc>
          <w:tcPr>
            <w:tcW w:w="1998" w:type="dxa"/>
          </w:tcPr>
          <w:p w:rsidR="00671F04" w:rsidRDefault="00671F04" w:rsidP="00671F04">
            <w:pPr>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Price should be per training per day including the refreshment, transportation for participants, vehicle fuel and others if needed.</w:t>
            </w:r>
          </w:p>
        </w:tc>
        <w:tc>
          <w:tcPr>
            <w:tcW w:w="1692" w:type="dxa"/>
          </w:tcPr>
          <w:p w:rsidR="00671F04" w:rsidRDefault="00671F04" w:rsidP="00671F04">
            <w:pPr>
              <w:jc w:val="both"/>
              <w:textAlignment w:val="baseline"/>
              <w:rPr>
                <w:rFonts w:ascii="Calibri" w:eastAsia="Times New Roman" w:hAnsi="Calibri" w:cs="Segoe UI"/>
                <w:color w:val="0E101A"/>
                <w:sz w:val="24"/>
                <w:szCs w:val="24"/>
                <w:lang w:val="en-GB"/>
              </w:rPr>
            </w:pPr>
          </w:p>
        </w:tc>
      </w:tr>
    </w:tbl>
    <w:p w:rsidR="002379AA" w:rsidRDefault="002379AA" w:rsidP="002379AA">
      <w:pPr>
        <w:spacing w:after="0" w:line="240" w:lineRule="auto"/>
        <w:jc w:val="both"/>
        <w:textAlignment w:val="baseline"/>
        <w:rPr>
          <w:rFonts w:ascii="Calibri" w:eastAsia="Times New Roman" w:hAnsi="Calibri" w:cs="Segoe UI"/>
          <w:color w:val="0E101A"/>
          <w:sz w:val="24"/>
          <w:szCs w:val="24"/>
          <w:lang w:val="en-GB"/>
        </w:rPr>
      </w:pPr>
    </w:p>
    <w:p w:rsidR="00671F04" w:rsidRDefault="00671F04" w:rsidP="002379AA">
      <w:pPr>
        <w:spacing w:after="0" w:line="240" w:lineRule="auto"/>
        <w:jc w:val="both"/>
        <w:textAlignment w:val="baseline"/>
        <w:rPr>
          <w:rFonts w:ascii="Calibri" w:eastAsia="Times New Roman" w:hAnsi="Calibri" w:cs="Segoe UI"/>
          <w:color w:val="0E101A"/>
          <w:sz w:val="24"/>
          <w:szCs w:val="24"/>
          <w:lang w:val="en-GB"/>
        </w:rPr>
      </w:pPr>
      <w:r>
        <w:rPr>
          <w:rFonts w:ascii="Calibri" w:eastAsia="Times New Roman" w:hAnsi="Calibri" w:cs="Segoe UI"/>
          <w:color w:val="0E101A"/>
          <w:sz w:val="24"/>
          <w:szCs w:val="24"/>
          <w:lang w:val="en-GB"/>
        </w:rPr>
        <w:t>Signature and stamp</w:t>
      </w:r>
    </w:p>
    <w:p w:rsidR="00671F04" w:rsidRDefault="00671F04" w:rsidP="002379AA">
      <w:pPr>
        <w:spacing w:after="0" w:line="240" w:lineRule="auto"/>
        <w:jc w:val="both"/>
        <w:textAlignment w:val="baseline"/>
        <w:rPr>
          <w:rFonts w:ascii="Calibri" w:eastAsia="Times New Roman" w:hAnsi="Calibri" w:cs="Segoe UI"/>
          <w:color w:val="0E101A"/>
          <w:sz w:val="24"/>
          <w:szCs w:val="24"/>
          <w:lang w:val="en-GB"/>
        </w:rPr>
      </w:pPr>
    </w:p>
    <w:p w:rsidR="00B328D2" w:rsidRDefault="00B328D2" w:rsidP="00AE7C66">
      <w:pPr>
        <w:spacing w:after="0" w:line="240" w:lineRule="auto"/>
        <w:jc w:val="both"/>
        <w:textAlignment w:val="baseline"/>
        <w:rPr>
          <w:rFonts w:ascii="Franklin Gothic Book" w:eastAsia="Times New Roman" w:hAnsi="Franklin Gothic Book" w:cs="Segoe UI"/>
          <w:b/>
          <w:bCs/>
          <w:color w:val="FF6600"/>
          <w:sz w:val="24"/>
          <w:szCs w:val="24"/>
          <w:lang w:val="en-GB"/>
        </w:rPr>
        <w:sectPr w:rsidR="00B328D2" w:rsidSect="00671F04">
          <w:pgSz w:w="15840" w:h="12240" w:orient="landscape"/>
          <w:pgMar w:top="1440" w:right="1440" w:bottom="1440" w:left="1440" w:header="720" w:footer="720" w:gutter="0"/>
          <w:cols w:space="720"/>
          <w:docGrid w:linePitch="360"/>
        </w:sectPr>
      </w:pPr>
    </w:p>
    <w:p w:rsidR="00DD210C" w:rsidRPr="00D25F6C" w:rsidRDefault="00671F04" w:rsidP="00AE7C66">
      <w:pPr>
        <w:spacing w:after="0" w:line="240" w:lineRule="auto"/>
        <w:jc w:val="both"/>
        <w:textAlignment w:val="baseline"/>
        <w:rPr>
          <w:rFonts w:ascii="Segoe UI" w:eastAsia="Times New Roman" w:hAnsi="Segoe UI" w:cs="Segoe UI"/>
          <w:sz w:val="18"/>
          <w:szCs w:val="18"/>
        </w:rPr>
      </w:pPr>
      <w:r>
        <w:rPr>
          <w:rFonts w:ascii="Franklin Gothic Book" w:eastAsia="Times New Roman" w:hAnsi="Franklin Gothic Book" w:cs="Segoe UI"/>
          <w:b/>
          <w:bCs/>
          <w:color w:val="FF6600"/>
          <w:sz w:val="24"/>
          <w:szCs w:val="24"/>
          <w:lang w:val="en-GB"/>
        </w:rPr>
        <w:lastRenderedPageBreak/>
        <w:t xml:space="preserve">Annex 2: </w:t>
      </w:r>
      <w:r w:rsidR="00DD210C" w:rsidRPr="00D25F6C">
        <w:rPr>
          <w:rFonts w:ascii="Franklin Gothic Book" w:eastAsia="Times New Roman" w:hAnsi="Franklin Gothic Book" w:cs="Segoe UI"/>
          <w:b/>
          <w:bCs/>
          <w:color w:val="FF6600"/>
          <w:sz w:val="24"/>
          <w:szCs w:val="24"/>
          <w:lang w:val="en-GB"/>
        </w:rPr>
        <w:t>Background and info</w:t>
      </w:r>
      <w:r w:rsidR="00DD210C" w:rsidRPr="00D25F6C">
        <w:rPr>
          <w:rFonts w:ascii="Franklin Gothic Book" w:eastAsia="Times New Roman" w:hAnsi="Franklin Gothic Book" w:cs="Segoe UI"/>
          <w:sz w:val="24"/>
          <w:szCs w:val="24"/>
        </w:rPr>
        <w:t> </w:t>
      </w:r>
    </w:p>
    <w:p w:rsidR="0077032D" w:rsidRDefault="00DD210C" w:rsidP="00DD210C">
      <w:pPr>
        <w:spacing w:after="0" w:line="240" w:lineRule="auto"/>
        <w:jc w:val="both"/>
        <w:textAlignment w:val="baseline"/>
        <w:rPr>
          <w:rFonts w:ascii="Calibri" w:eastAsia="Times New Roman" w:hAnsi="Calibri" w:cs="Segoe UI"/>
          <w:color w:val="0E101A"/>
          <w:sz w:val="24"/>
          <w:szCs w:val="24"/>
          <w:lang w:val="en-GB"/>
        </w:rPr>
      </w:pPr>
      <w:r w:rsidRPr="00D25F6C">
        <w:rPr>
          <w:rFonts w:ascii="Calibri" w:eastAsia="Times New Roman" w:hAnsi="Calibri" w:cs="Segoe UI"/>
          <w:color w:val="0E101A"/>
          <w:sz w:val="24"/>
          <w:szCs w:val="24"/>
          <w:lang w:val="en-GB"/>
        </w:rPr>
        <w:t xml:space="preserve">Fill </w:t>
      </w:r>
      <w:r w:rsidR="0025009D">
        <w:rPr>
          <w:rFonts w:ascii="Calibri" w:eastAsia="Times New Roman" w:hAnsi="Calibri" w:cs="Segoe UI"/>
          <w:color w:val="0E101A"/>
          <w:sz w:val="24"/>
          <w:szCs w:val="24"/>
          <w:lang w:val="en-GB"/>
        </w:rPr>
        <w:t xml:space="preserve">one of </w:t>
      </w:r>
      <w:r w:rsidRPr="00D25F6C">
        <w:rPr>
          <w:rFonts w:ascii="Calibri" w:eastAsia="Times New Roman" w:hAnsi="Calibri" w:cs="Segoe UI"/>
          <w:color w:val="0E101A"/>
          <w:sz w:val="24"/>
          <w:szCs w:val="24"/>
          <w:lang w:val="en-GB"/>
        </w:rPr>
        <w:t>the below table with your relevant information </w:t>
      </w:r>
    </w:p>
    <w:p w:rsidR="0077032D" w:rsidRDefault="0077032D" w:rsidP="00DD210C">
      <w:pPr>
        <w:spacing w:after="0" w:line="240" w:lineRule="auto"/>
        <w:jc w:val="both"/>
        <w:textAlignment w:val="baseline"/>
        <w:rPr>
          <w:rFonts w:ascii="Calibri" w:eastAsia="Times New Roman" w:hAnsi="Calibri" w:cs="Segoe UI"/>
          <w:color w:val="0E101A"/>
          <w:sz w:val="24"/>
          <w:szCs w:val="24"/>
          <w:lang w:val="en-GB"/>
        </w:rPr>
      </w:pPr>
    </w:p>
    <w:p w:rsidR="00B328D2" w:rsidRPr="00D25F6C" w:rsidRDefault="00B328D2">
      <w:pPr>
        <w:spacing w:after="0" w:line="240" w:lineRule="auto"/>
        <w:jc w:val="both"/>
        <w:textAlignment w:val="baseline"/>
        <w:rPr>
          <w:rFonts w:ascii="Segoe UI" w:eastAsia="Times New Roman" w:hAnsi="Segoe UI" w:cs="Segoe UI"/>
          <w:sz w:val="18"/>
          <w:szCs w:val="18"/>
        </w:rPr>
      </w:pPr>
      <w:r>
        <w:rPr>
          <w:rFonts w:ascii="Calibri" w:eastAsia="Times New Roman" w:hAnsi="Calibri" w:cs="Segoe UI"/>
          <w:sz w:val="24"/>
          <w:szCs w:val="24"/>
        </w:rPr>
        <w:t>If an individual (or group of individuals) is applying, please fill out the below details:</w:t>
      </w:r>
    </w:p>
    <w:tbl>
      <w:tblPr>
        <w:tblStyle w:val="TableGrid"/>
        <w:tblW w:w="0" w:type="auto"/>
        <w:tblLook w:val="04A0" w:firstRow="1" w:lastRow="0" w:firstColumn="1" w:lastColumn="0" w:noHBand="0" w:noVBand="1"/>
      </w:tblPr>
      <w:tblGrid>
        <w:gridCol w:w="4675"/>
        <w:gridCol w:w="4675"/>
      </w:tblGrid>
      <w:tr w:rsidR="0077032D" w:rsidTr="0077032D">
        <w:tc>
          <w:tcPr>
            <w:tcW w:w="4675" w:type="dxa"/>
          </w:tcPr>
          <w:p w:rsidR="0077032D" w:rsidRPr="0025009D" w:rsidRDefault="0025009D" w:rsidP="00DD210C">
            <w:pPr>
              <w:jc w:val="both"/>
              <w:textAlignment w:val="baseline"/>
              <w:rPr>
                <w:rFonts w:eastAsia="Times New Roman" w:cs="Segoe UI"/>
                <w:color w:val="0E101A"/>
                <w:sz w:val="24"/>
                <w:szCs w:val="24"/>
                <w:lang w:val="en-GB"/>
              </w:rPr>
            </w:pPr>
            <w:r w:rsidRPr="0025009D">
              <w:rPr>
                <w:rFonts w:eastAsia="Times New Roman" w:cs="Times New Roman"/>
                <w:b/>
                <w:bCs/>
                <w:sz w:val="24"/>
                <w:szCs w:val="24"/>
                <w:lang w:val="en-CA"/>
              </w:rPr>
              <w:t>Registration</w:t>
            </w:r>
            <w:r>
              <w:rPr>
                <w:rFonts w:eastAsia="Times New Roman" w:cs="Times New Roman"/>
                <w:b/>
                <w:bCs/>
                <w:sz w:val="24"/>
                <w:szCs w:val="24"/>
                <w:lang w:val="en-CA"/>
              </w:rPr>
              <w:t xml:space="preserve"> N</w:t>
            </w:r>
            <w:r w:rsidRPr="0025009D">
              <w:rPr>
                <w:rFonts w:eastAsia="Times New Roman" w:cs="Times New Roman"/>
                <w:b/>
                <w:bCs/>
                <w:sz w:val="24"/>
                <w:szCs w:val="24"/>
                <w:lang w:val="en-CA"/>
              </w:rPr>
              <w:t xml:space="preserve">umber if any </w:t>
            </w:r>
          </w:p>
        </w:tc>
        <w:tc>
          <w:tcPr>
            <w:tcW w:w="4675" w:type="dxa"/>
          </w:tcPr>
          <w:p w:rsidR="0077032D" w:rsidRDefault="0077032D" w:rsidP="00DD210C">
            <w:pPr>
              <w:jc w:val="both"/>
              <w:textAlignment w:val="baseline"/>
              <w:rPr>
                <w:rFonts w:ascii="Calibri" w:eastAsia="Times New Roman" w:hAnsi="Calibri" w:cs="Segoe UI"/>
                <w:color w:val="0E101A"/>
                <w:sz w:val="24"/>
                <w:szCs w:val="24"/>
                <w:lang w:val="en-GB"/>
              </w:rPr>
            </w:pPr>
          </w:p>
        </w:tc>
      </w:tr>
      <w:tr w:rsidR="0025009D" w:rsidTr="0077032D">
        <w:tc>
          <w:tcPr>
            <w:tcW w:w="4675" w:type="dxa"/>
          </w:tcPr>
          <w:p w:rsidR="0025009D" w:rsidRPr="0025009D" w:rsidRDefault="0025009D" w:rsidP="00DD210C">
            <w:pPr>
              <w:jc w:val="both"/>
              <w:textAlignment w:val="baseline"/>
              <w:rPr>
                <w:rStyle w:val="normaltextrun"/>
                <w:b/>
                <w:color w:val="000000"/>
                <w:sz w:val="24"/>
                <w:szCs w:val="24"/>
                <w:shd w:val="clear" w:color="auto" w:fill="FFFFFF"/>
                <w:lang w:val="en-CA"/>
              </w:rPr>
            </w:pPr>
            <w:r w:rsidRPr="00D25F6C">
              <w:rPr>
                <w:rFonts w:ascii="Calibri" w:eastAsia="Times New Roman" w:hAnsi="Calibri" w:cs="Times New Roman"/>
                <w:b/>
                <w:bCs/>
                <w:sz w:val="24"/>
                <w:szCs w:val="24"/>
                <w:lang w:val="en-CA"/>
              </w:rPr>
              <w:t>Consultant Available Starting Date</w:t>
            </w:r>
            <w:r w:rsidRPr="00D25F6C">
              <w:rPr>
                <w:rFonts w:ascii="Calibri" w:eastAsia="Times New Roman" w:hAnsi="Calibri" w:cs="Times New Roman"/>
                <w:sz w:val="24"/>
                <w:szCs w:val="24"/>
              </w:rPr>
              <w:t> </w:t>
            </w:r>
          </w:p>
        </w:tc>
        <w:tc>
          <w:tcPr>
            <w:tcW w:w="4675" w:type="dxa"/>
          </w:tcPr>
          <w:p w:rsidR="0025009D" w:rsidRDefault="0025009D" w:rsidP="00DD210C">
            <w:pPr>
              <w:jc w:val="both"/>
              <w:textAlignment w:val="baseline"/>
              <w:rPr>
                <w:rFonts w:ascii="Calibri" w:eastAsia="Times New Roman" w:hAnsi="Calibri" w:cs="Segoe UI"/>
                <w:color w:val="0E101A"/>
                <w:sz w:val="24"/>
                <w:szCs w:val="24"/>
                <w:lang w:val="en-GB"/>
              </w:rPr>
            </w:pPr>
          </w:p>
        </w:tc>
      </w:tr>
      <w:tr w:rsidR="0077032D" w:rsidTr="0077032D">
        <w:tc>
          <w:tcPr>
            <w:tcW w:w="4675" w:type="dxa"/>
          </w:tcPr>
          <w:p w:rsidR="0077032D" w:rsidRPr="0025009D" w:rsidRDefault="0025009D" w:rsidP="00DD210C">
            <w:pPr>
              <w:jc w:val="both"/>
              <w:textAlignment w:val="baseline"/>
              <w:rPr>
                <w:rFonts w:eastAsia="Times New Roman" w:cs="Segoe UI"/>
                <w:b/>
                <w:color w:val="0E101A"/>
                <w:sz w:val="24"/>
                <w:szCs w:val="24"/>
                <w:lang w:val="en-GB"/>
              </w:rPr>
            </w:pPr>
            <w:r>
              <w:rPr>
                <w:rFonts w:eastAsia="Times New Roman" w:cs="Segoe UI"/>
                <w:b/>
                <w:color w:val="0E101A"/>
                <w:sz w:val="24"/>
                <w:szCs w:val="24"/>
                <w:lang w:val="en-GB"/>
              </w:rPr>
              <w:t>Contact Person N</w:t>
            </w:r>
            <w:r w:rsidRPr="0025009D">
              <w:rPr>
                <w:rFonts w:eastAsia="Times New Roman" w:cs="Segoe UI"/>
                <w:b/>
                <w:color w:val="0E101A"/>
                <w:sz w:val="24"/>
                <w:szCs w:val="24"/>
                <w:lang w:val="en-GB"/>
              </w:rPr>
              <w:t xml:space="preserve">ame </w:t>
            </w:r>
          </w:p>
        </w:tc>
        <w:tc>
          <w:tcPr>
            <w:tcW w:w="4675" w:type="dxa"/>
          </w:tcPr>
          <w:p w:rsidR="0077032D" w:rsidRDefault="0077032D" w:rsidP="00DD210C">
            <w:pPr>
              <w:jc w:val="both"/>
              <w:textAlignment w:val="baseline"/>
              <w:rPr>
                <w:rFonts w:ascii="Calibri" w:eastAsia="Times New Roman" w:hAnsi="Calibri" w:cs="Segoe UI"/>
                <w:color w:val="0E101A"/>
                <w:sz w:val="24"/>
                <w:szCs w:val="24"/>
                <w:lang w:val="en-GB"/>
              </w:rPr>
            </w:pPr>
          </w:p>
        </w:tc>
      </w:tr>
      <w:tr w:rsidR="0077032D" w:rsidTr="0077032D">
        <w:tc>
          <w:tcPr>
            <w:tcW w:w="4675" w:type="dxa"/>
          </w:tcPr>
          <w:p w:rsidR="0077032D" w:rsidRPr="0025009D" w:rsidRDefault="0025009D" w:rsidP="00DD210C">
            <w:pPr>
              <w:jc w:val="both"/>
              <w:textAlignment w:val="baseline"/>
              <w:rPr>
                <w:rFonts w:eastAsia="Times New Roman" w:cs="Segoe UI"/>
                <w:color w:val="0E101A"/>
                <w:sz w:val="24"/>
                <w:szCs w:val="24"/>
                <w:lang w:val="en-GB"/>
              </w:rPr>
            </w:pPr>
            <w:r w:rsidRPr="0025009D">
              <w:rPr>
                <w:rFonts w:eastAsia="Times New Roman" w:cs="Times New Roman"/>
                <w:b/>
                <w:bCs/>
                <w:sz w:val="24"/>
                <w:szCs w:val="24"/>
                <w:lang w:val="en-CA"/>
              </w:rPr>
              <w:t>Contact Person Mobile Number and Email</w:t>
            </w:r>
            <w:r w:rsidRPr="0025009D">
              <w:rPr>
                <w:rFonts w:eastAsia="Times New Roman" w:cs="Times New Roman"/>
                <w:sz w:val="24"/>
                <w:szCs w:val="24"/>
              </w:rPr>
              <w:t> </w:t>
            </w:r>
          </w:p>
        </w:tc>
        <w:tc>
          <w:tcPr>
            <w:tcW w:w="4675" w:type="dxa"/>
          </w:tcPr>
          <w:p w:rsidR="0077032D" w:rsidRDefault="0077032D" w:rsidP="00DD210C">
            <w:pPr>
              <w:jc w:val="both"/>
              <w:textAlignment w:val="baseline"/>
              <w:rPr>
                <w:rFonts w:ascii="Calibri" w:eastAsia="Times New Roman" w:hAnsi="Calibri" w:cs="Segoe UI"/>
                <w:color w:val="0E101A"/>
                <w:sz w:val="24"/>
                <w:szCs w:val="24"/>
                <w:lang w:val="en-GB"/>
              </w:rPr>
            </w:pPr>
          </w:p>
        </w:tc>
      </w:tr>
      <w:tr w:rsidR="0025009D" w:rsidTr="0077032D">
        <w:tc>
          <w:tcPr>
            <w:tcW w:w="4675" w:type="dxa"/>
          </w:tcPr>
          <w:p w:rsidR="0025009D" w:rsidRDefault="0025009D" w:rsidP="0025009D">
            <w:pPr>
              <w:jc w:val="both"/>
              <w:textAlignment w:val="baseline"/>
              <w:rPr>
                <w:rFonts w:ascii="Calibri" w:eastAsia="Times New Roman" w:hAnsi="Calibri" w:cs="Segoe UI"/>
                <w:color w:val="0E101A"/>
                <w:sz w:val="24"/>
                <w:szCs w:val="24"/>
                <w:lang w:val="en-GB"/>
              </w:rPr>
            </w:pPr>
            <w:r w:rsidRPr="00D25F6C">
              <w:rPr>
                <w:rFonts w:ascii="Calibri" w:eastAsia="Times New Roman" w:hAnsi="Calibri" w:cs="Times New Roman"/>
                <w:b/>
                <w:bCs/>
                <w:sz w:val="24"/>
                <w:szCs w:val="24"/>
                <w:lang w:val="en-CA"/>
              </w:rPr>
              <w:t>Define the nature of your work </w:t>
            </w:r>
            <w:r w:rsidRPr="00D25F6C">
              <w:rPr>
                <w:rFonts w:ascii="Calibri" w:eastAsia="Times New Roman" w:hAnsi="Calibri" w:cs="Times New Roman"/>
                <w:sz w:val="24"/>
                <w:szCs w:val="24"/>
              </w:rPr>
              <w:t> </w:t>
            </w:r>
          </w:p>
        </w:tc>
        <w:tc>
          <w:tcPr>
            <w:tcW w:w="4675" w:type="dxa"/>
          </w:tcPr>
          <w:p w:rsidR="0025009D" w:rsidRDefault="0025009D" w:rsidP="0025009D">
            <w:pPr>
              <w:jc w:val="both"/>
              <w:textAlignment w:val="baseline"/>
              <w:rPr>
                <w:rFonts w:ascii="Calibri" w:eastAsia="Times New Roman" w:hAnsi="Calibri" w:cs="Segoe UI"/>
                <w:color w:val="0E101A"/>
                <w:sz w:val="24"/>
                <w:szCs w:val="24"/>
                <w:lang w:val="en-GB"/>
              </w:rPr>
            </w:pPr>
          </w:p>
        </w:tc>
      </w:tr>
      <w:tr w:rsidR="0025009D" w:rsidTr="0077032D">
        <w:tc>
          <w:tcPr>
            <w:tcW w:w="4675" w:type="dxa"/>
          </w:tcPr>
          <w:p w:rsidR="0025009D" w:rsidRDefault="0025009D" w:rsidP="0025009D">
            <w:pPr>
              <w:jc w:val="both"/>
              <w:textAlignment w:val="baseline"/>
              <w:rPr>
                <w:rFonts w:ascii="Calibri" w:eastAsia="Times New Roman" w:hAnsi="Calibri" w:cs="Segoe UI"/>
                <w:color w:val="0E101A"/>
                <w:sz w:val="24"/>
                <w:szCs w:val="24"/>
                <w:lang w:val="en-GB"/>
              </w:rPr>
            </w:pPr>
            <w:r w:rsidRPr="00D25F6C">
              <w:rPr>
                <w:rFonts w:ascii="Calibri" w:eastAsia="Times New Roman" w:hAnsi="Calibri" w:cs="Times New Roman"/>
                <w:b/>
                <w:bCs/>
                <w:sz w:val="24"/>
                <w:szCs w:val="24"/>
                <w:lang w:val="en-CA"/>
              </w:rPr>
              <w:t>List of Products / Services</w:t>
            </w:r>
            <w:r w:rsidRPr="00D25F6C">
              <w:rPr>
                <w:rFonts w:ascii="Calibri" w:eastAsia="Times New Roman" w:hAnsi="Calibri" w:cs="Times New Roman"/>
                <w:sz w:val="24"/>
                <w:szCs w:val="24"/>
              </w:rPr>
              <w:t> </w:t>
            </w:r>
          </w:p>
        </w:tc>
        <w:tc>
          <w:tcPr>
            <w:tcW w:w="4675" w:type="dxa"/>
          </w:tcPr>
          <w:p w:rsidR="0025009D" w:rsidRDefault="0025009D" w:rsidP="0025009D">
            <w:pPr>
              <w:jc w:val="both"/>
              <w:textAlignment w:val="baseline"/>
              <w:rPr>
                <w:rFonts w:ascii="Calibri" w:eastAsia="Times New Roman" w:hAnsi="Calibri" w:cs="Segoe UI"/>
                <w:color w:val="0E101A"/>
                <w:sz w:val="24"/>
                <w:szCs w:val="24"/>
                <w:lang w:val="en-GB"/>
              </w:rPr>
            </w:pPr>
          </w:p>
        </w:tc>
      </w:tr>
      <w:tr w:rsidR="00671F04" w:rsidTr="006E51A3">
        <w:tc>
          <w:tcPr>
            <w:tcW w:w="9350" w:type="dxa"/>
            <w:gridSpan w:val="2"/>
            <w:shd w:val="clear" w:color="auto" w:fill="E7E6E6" w:themeFill="background2"/>
          </w:tcPr>
          <w:p w:rsidR="00671F04" w:rsidRDefault="00671F04" w:rsidP="0025009D">
            <w:pPr>
              <w:jc w:val="both"/>
              <w:textAlignment w:val="baseline"/>
              <w:rPr>
                <w:rFonts w:ascii="Calibri" w:eastAsia="Times New Roman" w:hAnsi="Calibri" w:cs="Segoe UI"/>
                <w:color w:val="0E101A"/>
                <w:sz w:val="24"/>
                <w:szCs w:val="24"/>
                <w:lang w:val="en-GB"/>
              </w:rPr>
            </w:pPr>
          </w:p>
        </w:tc>
      </w:tr>
      <w:tr w:rsidR="0025009D" w:rsidTr="0077032D">
        <w:tc>
          <w:tcPr>
            <w:tcW w:w="4675" w:type="dxa"/>
          </w:tcPr>
          <w:p w:rsidR="0025009D" w:rsidRPr="0025009D" w:rsidRDefault="0025009D" w:rsidP="0025009D">
            <w:pPr>
              <w:jc w:val="both"/>
              <w:textAlignment w:val="baseline"/>
              <w:rPr>
                <w:rFonts w:ascii="Calibri" w:eastAsia="Times New Roman" w:hAnsi="Calibri" w:cs="Segoe UI"/>
                <w:b/>
                <w:color w:val="0E101A"/>
                <w:sz w:val="24"/>
                <w:szCs w:val="24"/>
                <w:lang w:val="en-GB"/>
              </w:rPr>
            </w:pPr>
            <w:r w:rsidRPr="0025009D">
              <w:rPr>
                <w:rFonts w:ascii="Calibri" w:eastAsia="Times New Roman" w:hAnsi="Calibri" w:cs="Segoe UI"/>
                <w:b/>
                <w:color w:val="0E101A"/>
                <w:sz w:val="24"/>
                <w:szCs w:val="24"/>
                <w:lang w:val="en-GB"/>
              </w:rPr>
              <w:t>Name of person involved</w:t>
            </w:r>
          </w:p>
        </w:tc>
        <w:tc>
          <w:tcPr>
            <w:tcW w:w="4675" w:type="dxa"/>
          </w:tcPr>
          <w:p w:rsidR="0025009D" w:rsidRPr="0025009D" w:rsidRDefault="0025009D" w:rsidP="0025009D">
            <w:pPr>
              <w:jc w:val="both"/>
              <w:textAlignment w:val="baseline"/>
              <w:rPr>
                <w:rFonts w:ascii="Calibri" w:eastAsia="Times New Roman" w:hAnsi="Calibri" w:cs="Segoe UI"/>
                <w:b/>
                <w:color w:val="0E101A"/>
                <w:sz w:val="24"/>
                <w:szCs w:val="24"/>
                <w:lang w:val="en-GB"/>
              </w:rPr>
            </w:pPr>
            <w:r w:rsidRPr="0025009D">
              <w:rPr>
                <w:rFonts w:ascii="Calibri" w:eastAsia="Times New Roman" w:hAnsi="Calibri" w:cs="Segoe UI"/>
                <w:b/>
                <w:color w:val="0E101A"/>
                <w:sz w:val="24"/>
                <w:szCs w:val="24"/>
                <w:lang w:val="en-GB"/>
              </w:rPr>
              <w:t>Expertise and attach the resume of each</w:t>
            </w:r>
          </w:p>
        </w:tc>
      </w:tr>
      <w:tr w:rsidR="0025009D" w:rsidTr="0077032D">
        <w:tc>
          <w:tcPr>
            <w:tcW w:w="4675" w:type="dxa"/>
          </w:tcPr>
          <w:p w:rsidR="0025009D" w:rsidRPr="0025009D" w:rsidRDefault="0025009D" w:rsidP="0025009D">
            <w:pPr>
              <w:jc w:val="both"/>
              <w:textAlignment w:val="baseline"/>
              <w:rPr>
                <w:rFonts w:ascii="Calibri" w:eastAsia="Times New Roman" w:hAnsi="Calibri" w:cs="Segoe UI"/>
                <w:b/>
                <w:color w:val="0E101A"/>
                <w:sz w:val="24"/>
                <w:szCs w:val="24"/>
                <w:lang w:val="en-GB"/>
              </w:rPr>
            </w:pPr>
          </w:p>
        </w:tc>
        <w:tc>
          <w:tcPr>
            <w:tcW w:w="4675" w:type="dxa"/>
          </w:tcPr>
          <w:p w:rsidR="0025009D" w:rsidRPr="0025009D" w:rsidRDefault="0025009D" w:rsidP="0025009D">
            <w:pPr>
              <w:jc w:val="both"/>
              <w:textAlignment w:val="baseline"/>
              <w:rPr>
                <w:rFonts w:ascii="Calibri" w:eastAsia="Times New Roman" w:hAnsi="Calibri" w:cs="Segoe UI"/>
                <w:b/>
                <w:color w:val="0E101A"/>
                <w:sz w:val="24"/>
                <w:szCs w:val="24"/>
                <w:lang w:val="en-GB"/>
              </w:rPr>
            </w:pPr>
          </w:p>
        </w:tc>
      </w:tr>
      <w:tr w:rsidR="0025009D" w:rsidTr="0077032D">
        <w:tc>
          <w:tcPr>
            <w:tcW w:w="4675" w:type="dxa"/>
          </w:tcPr>
          <w:p w:rsidR="0025009D" w:rsidRPr="0025009D" w:rsidRDefault="0025009D" w:rsidP="0025009D">
            <w:pPr>
              <w:jc w:val="both"/>
              <w:textAlignment w:val="baseline"/>
              <w:rPr>
                <w:rFonts w:ascii="Calibri" w:eastAsia="Times New Roman" w:hAnsi="Calibri" w:cs="Segoe UI"/>
                <w:b/>
                <w:color w:val="0E101A"/>
                <w:sz w:val="24"/>
                <w:szCs w:val="24"/>
                <w:lang w:val="en-GB"/>
              </w:rPr>
            </w:pPr>
          </w:p>
        </w:tc>
        <w:tc>
          <w:tcPr>
            <w:tcW w:w="4675" w:type="dxa"/>
          </w:tcPr>
          <w:p w:rsidR="0025009D" w:rsidRPr="0025009D" w:rsidRDefault="0025009D" w:rsidP="0025009D">
            <w:pPr>
              <w:jc w:val="both"/>
              <w:textAlignment w:val="baseline"/>
              <w:rPr>
                <w:rFonts w:ascii="Calibri" w:eastAsia="Times New Roman" w:hAnsi="Calibri" w:cs="Segoe UI"/>
                <w:b/>
                <w:color w:val="0E101A"/>
                <w:sz w:val="24"/>
                <w:szCs w:val="24"/>
                <w:lang w:val="en-GB"/>
              </w:rPr>
            </w:pPr>
          </w:p>
        </w:tc>
      </w:tr>
      <w:tr w:rsidR="0025009D" w:rsidTr="0077032D">
        <w:tc>
          <w:tcPr>
            <w:tcW w:w="4675" w:type="dxa"/>
          </w:tcPr>
          <w:p w:rsidR="0025009D" w:rsidRPr="0025009D" w:rsidRDefault="0025009D" w:rsidP="0025009D">
            <w:pPr>
              <w:jc w:val="both"/>
              <w:textAlignment w:val="baseline"/>
              <w:rPr>
                <w:rFonts w:ascii="Calibri" w:eastAsia="Times New Roman" w:hAnsi="Calibri" w:cs="Segoe UI"/>
                <w:b/>
                <w:color w:val="0E101A"/>
                <w:sz w:val="24"/>
                <w:szCs w:val="24"/>
                <w:lang w:val="en-GB"/>
              </w:rPr>
            </w:pPr>
          </w:p>
        </w:tc>
        <w:tc>
          <w:tcPr>
            <w:tcW w:w="4675" w:type="dxa"/>
          </w:tcPr>
          <w:p w:rsidR="0025009D" w:rsidRPr="0025009D" w:rsidRDefault="0025009D" w:rsidP="0025009D">
            <w:pPr>
              <w:jc w:val="both"/>
              <w:textAlignment w:val="baseline"/>
              <w:rPr>
                <w:rFonts w:ascii="Calibri" w:eastAsia="Times New Roman" w:hAnsi="Calibri" w:cs="Segoe UI"/>
                <w:b/>
                <w:color w:val="0E101A"/>
                <w:sz w:val="24"/>
                <w:szCs w:val="24"/>
                <w:lang w:val="en-GB"/>
              </w:rPr>
            </w:pPr>
          </w:p>
        </w:tc>
      </w:tr>
    </w:tbl>
    <w:p w:rsidR="0077032D" w:rsidRDefault="0077032D" w:rsidP="00DD210C">
      <w:pPr>
        <w:spacing w:after="0" w:line="240" w:lineRule="auto"/>
        <w:jc w:val="both"/>
        <w:textAlignment w:val="baseline"/>
        <w:rPr>
          <w:rFonts w:ascii="Calibri" w:eastAsia="Times New Roman" w:hAnsi="Calibri" w:cs="Segoe UI"/>
          <w:color w:val="0E101A"/>
          <w:sz w:val="24"/>
          <w:szCs w:val="24"/>
          <w:lang w:val="en-GB"/>
        </w:rPr>
      </w:pPr>
    </w:p>
    <w:p w:rsidR="00DD210C" w:rsidRPr="00D25F6C" w:rsidRDefault="00B328D2">
      <w:pPr>
        <w:spacing w:after="0" w:line="240" w:lineRule="auto"/>
        <w:jc w:val="both"/>
        <w:textAlignment w:val="baseline"/>
        <w:rPr>
          <w:rFonts w:ascii="Segoe UI" w:eastAsia="Times New Roman" w:hAnsi="Segoe UI" w:cs="Segoe UI"/>
          <w:sz w:val="18"/>
          <w:szCs w:val="18"/>
        </w:rPr>
      </w:pPr>
      <w:r>
        <w:rPr>
          <w:rFonts w:ascii="Calibri" w:eastAsia="Times New Roman" w:hAnsi="Calibri" w:cs="Segoe UI"/>
          <w:sz w:val="24"/>
          <w:szCs w:val="24"/>
        </w:rPr>
        <w:t>If an organization is applying, please fill out the below details: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6"/>
        <w:gridCol w:w="4678"/>
      </w:tblGrid>
      <w:tr w:rsidR="00DD210C" w:rsidRPr="00D25F6C" w:rsidTr="0025009D">
        <w:tc>
          <w:tcPr>
            <w:tcW w:w="4666" w:type="dxa"/>
            <w:tcBorders>
              <w:top w:val="single" w:sz="6" w:space="0" w:color="auto"/>
              <w:left w:val="single" w:sz="6" w:space="0" w:color="auto"/>
              <w:bottom w:val="single" w:sz="6" w:space="0" w:color="auto"/>
              <w:right w:val="single" w:sz="6" w:space="0" w:color="auto"/>
            </w:tcBorders>
            <w:shd w:val="clear" w:color="auto" w:fill="auto"/>
            <w:hideMark/>
          </w:tcPr>
          <w:p w:rsidR="00DD210C" w:rsidRPr="00D25F6C" w:rsidRDefault="00DD210C" w:rsidP="0025009D">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Name of Organization </w:t>
            </w:r>
          </w:p>
        </w:tc>
        <w:tc>
          <w:tcPr>
            <w:tcW w:w="4678" w:type="dxa"/>
            <w:tcBorders>
              <w:top w:val="single" w:sz="6" w:space="0" w:color="auto"/>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i/>
                <w:iCs/>
                <w:sz w:val="24"/>
                <w:szCs w:val="24"/>
                <w:lang w:val="en-CA"/>
              </w:rPr>
              <w:t> </w:t>
            </w:r>
            <w:r w:rsidRPr="00D25F6C">
              <w:rPr>
                <w:rFonts w:ascii="Calibri" w:eastAsia="Times New Roman" w:hAnsi="Calibri" w:cs="Times New Roman"/>
                <w:sz w:val="24"/>
                <w:szCs w:val="24"/>
              </w:rPr>
              <w:t> </w:t>
            </w:r>
          </w:p>
        </w:tc>
      </w:tr>
      <w:tr w:rsidR="00DD210C" w:rsidRPr="00D25F6C" w:rsidTr="0025009D">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5009D">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Organization’s </w:t>
            </w:r>
            <w:r w:rsidR="0025009D" w:rsidRPr="00D25F6C">
              <w:rPr>
                <w:rFonts w:ascii="Calibri" w:eastAsia="Times New Roman" w:hAnsi="Calibri" w:cs="Times New Roman"/>
                <w:b/>
                <w:bCs/>
                <w:sz w:val="24"/>
                <w:szCs w:val="24"/>
                <w:lang w:val="en-CA"/>
              </w:rPr>
              <w:t xml:space="preserve"> </w:t>
            </w:r>
            <w:r w:rsidRPr="00D25F6C">
              <w:rPr>
                <w:rFonts w:ascii="Calibri" w:eastAsia="Times New Roman" w:hAnsi="Calibri" w:cs="Times New Roman"/>
                <w:b/>
                <w:bCs/>
                <w:sz w:val="24"/>
                <w:szCs w:val="24"/>
                <w:lang w:val="en-CA"/>
              </w:rPr>
              <w:t>Registration Number</w:t>
            </w:r>
            <w:r w:rsidRPr="00D25F6C">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0025009D">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5009D">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Organization’s  Available Starting Date</w:t>
            </w:r>
            <w:r w:rsidRPr="00D25F6C">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0025009D">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Times New Roman"/>
                <w:b/>
                <w:bCs/>
                <w:sz w:val="24"/>
                <w:szCs w:val="24"/>
                <w:lang w:val="en-CA"/>
              </w:rPr>
              <w:t xml:space="preserve"> </w:t>
            </w:r>
            <w:r w:rsidRPr="00D25F6C">
              <w:rPr>
                <w:rFonts w:ascii="Calibri" w:eastAsia="Times New Roman" w:hAnsi="Calibri" w:cs="Times New Roman"/>
                <w:b/>
                <w:bCs/>
                <w:sz w:val="24"/>
                <w:szCs w:val="24"/>
                <w:lang w:val="en-CA"/>
              </w:rPr>
              <w:t>Address/Location (Mouhafaza, Caza, Street)</w:t>
            </w:r>
            <w:r w:rsidRPr="00D25F6C">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0025009D">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Contact Person Name </w:t>
            </w:r>
            <w:r w:rsidRPr="00D25F6C">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0025009D">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Contact Person Mobile Number and Email</w:t>
            </w:r>
            <w:r w:rsidRPr="00D25F6C">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0025009D">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Director Name(s)</w:t>
            </w:r>
            <w:r w:rsidRPr="00D25F6C">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0025009D">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Organization Type (SAL, SARL, COOP…)</w:t>
            </w:r>
            <w:r w:rsidRPr="00D25F6C">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0025009D">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jc w:val="both"/>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Date registered and Legal status:</w:t>
            </w:r>
            <w:r w:rsidRPr="00D25F6C">
              <w:rPr>
                <w:rFonts w:ascii="Calibri" w:eastAsia="Times New Roman" w:hAnsi="Calibri" w:cs="Times New Roman"/>
                <w:sz w:val="24"/>
                <w:szCs w:val="24"/>
              </w:rPr>
              <w:t> </w:t>
            </w:r>
          </w:p>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lang w:val="en-CA"/>
              </w:rPr>
              <w:t>(Attach to the technical file the certificate of registration or its equivalent; if the structure is informal, indicate that here.)</w:t>
            </w:r>
            <w:r w:rsidRPr="00D25F6C">
              <w:rPr>
                <w:rFonts w:ascii="Calibri" w:eastAsia="Times New Roman" w:hAnsi="Calibri" w:cs="Times New Roman"/>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rPr>
              <w:t> </w:t>
            </w:r>
          </w:p>
        </w:tc>
      </w:tr>
      <w:tr w:rsidR="00DD210C" w:rsidRPr="00D25F6C" w:rsidTr="0025009D">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Industry/Sector</w:t>
            </w:r>
            <w:r w:rsidRPr="00D25F6C">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0025009D">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Define the nature of your work </w:t>
            </w:r>
            <w:r w:rsidRPr="00D25F6C">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0025009D">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List of Products / Services</w:t>
            </w:r>
            <w:r w:rsidRPr="00D25F6C">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0025009D">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Number of employees in the organization</w:t>
            </w:r>
            <w:r w:rsidRPr="00D25F6C">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1125"/>
              <w:gridCol w:w="1125"/>
              <w:gridCol w:w="1125"/>
            </w:tblGrid>
            <w:tr w:rsidR="00DD210C" w:rsidRPr="00D25F6C" w:rsidTr="002E375E">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single" w:sz="6" w:space="0" w:color="auto"/>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jc w:val="center"/>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Male</w:t>
                  </w:r>
                  <w:r w:rsidRPr="00D25F6C">
                    <w:rPr>
                      <w:rFonts w:ascii="Calibri" w:eastAsia="Times New Roman" w:hAnsi="Calibri" w:cs="Times New Roman"/>
                      <w:sz w:val="24"/>
                      <w:szCs w:val="24"/>
                    </w:rPr>
                    <w:t> </w:t>
                  </w:r>
                </w:p>
              </w:tc>
              <w:tc>
                <w:tcPr>
                  <w:tcW w:w="1125" w:type="dxa"/>
                  <w:tcBorders>
                    <w:top w:val="single" w:sz="6" w:space="0" w:color="auto"/>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jc w:val="center"/>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Female</w:t>
                  </w:r>
                  <w:r w:rsidRPr="00D25F6C">
                    <w:rPr>
                      <w:rFonts w:ascii="Calibri" w:eastAsia="Times New Roman" w:hAnsi="Calibri" w:cs="Times New Roman"/>
                      <w:sz w:val="24"/>
                      <w:szCs w:val="24"/>
                    </w:rPr>
                    <w:t> </w:t>
                  </w:r>
                </w:p>
              </w:tc>
              <w:tc>
                <w:tcPr>
                  <w:tcW w:w="1125" w:type="dxa"/>
                  <w:tcBorders>
                    <w:top w:val="single" w:sz="6" w:space="0" w:color="auto"/>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jc w:val="center"/>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Total</w:t>
                  </w:r>
                  <w:r w:rsidRPr="00D25F6C">
                    <w:rPr>
                      <w:rFonts w:ascii="Calibri" w:eastAsia="Times New Roman" w:hAnsi="Calibri" w:cs="Times New Roman"/>
                      <w:sz w:val="24"/>
                      <w:szCs w:val="24"/>
                    </w:rPr>
                    <w:t> </w:t>
                  </w:r>
                </w:p>
              </w:tc>
            </w:tr>
            <w:tr w:rsidR="00DD210C" w:rsidRPr="00D25F6C" w:rsidTr="002E375E">
              <w:tc>
                <w:tcPr>
                  <w:tcW w:w="1125"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Full-Time</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r>
            <w:tr w:rsidR="00DD210C" w:rsidRPr="00D25F6C" w:rsidTr="002E375E">
              <w:tc>
                <w:tcPr>
                  <w:tcW w:w="1125"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Part-Time</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r>
            <w:tr w:rsidR="00DD210C" w:rsidRPr="00D25F6C" w:rsidTr="002E375E">
              <w:tc>
                <w:tcPr>
                  <w:tcW w:w="1125"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Seasonal</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r>
            <w:tr w:rsidR="00DD210C" w:rsidRPr="00D25F6C" w:rsidTr="002E375E">
              <w:tc>
                <w:tcPr>
                  <w:tcW w:w="1125"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Total</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r>
          </w:tbl>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Franklin Gothic Book" w:eastAsia="Times New Roman" w:hAnsi="Franklin Gothic Book" w:cs="Times New Roman"/>
              </w:rPr>
              <w:t> </w:t>
            </w:r>
          </w:p>
        </w:tc>
      </w:tr>
      <w:tr w:rsidR="0025009D" w:rsidRPr="0025009D" w:rsidTr="0025009D">
        <w:tc>
          <w:tcPr>
            <w:tcW w:w="4666" w:type="dxa"/>
            <w:tcBorders>
              <w:top w:val="nil"/>
              <w:left w:val="single" w:sz="6" w:space="0" w:color="auto"/>
              <w:bottom w:val="single" w:sz="6" w:space="0" w:color="auto"/>
              <w:right w:val="single" w:sz="6" w:space="0" w:color="auto"/>
            </w:tcBorders>
            <w:shd w:val="clear" w:color="auto" w:fill="auto"/>
            <w:hideMark/>
          </w:tcPr>
          <w:p w:rsidR="0025009D" w:rsidRPr="0025009D" w:rsidRDefault="0025009D" w:rsidP="0025009D">
            <w:pPr>
              <w:spacing w:after="0" w:line="240" w:lineRule="auto"/>
              <w:textAlignment w:val="baseline"/>
              <w:rPr>
                <w:rFonts w:ascii="Calibri" w:eastAsia="Times New Roman" w:hAnsi="Calibri" w:cs="Times New Roman"/>
                <w:b/>
                <w:bCs/>
                <w:sz w:val="24"/>
                <w:szCs w:val="24"/>
                <w:lang w:val="en-CA"/>
              </w:rPr>
            </w:pPr>
            <w:r w:rsidRPr="0025009D">
              <w:rPr>
                <w:rFonts w:ascii="Calibri" w:eastAsia="Times New Roman" w:hAnsi="Calibri" w:cs="Times New Roman"/>
                <w:b/>
                <w:bCs/>
                <w:sz w:val="24"/>
                <w:szCs w:val="24"/>
                <w:lang w:val="en-CA"/>
              </w:rPr>
              <w:t>Name of person involved</w:t>
            </w:r>
          </w:p>
        </w:tc>
        <w:tc>
          <w:tcPr>
            <w:tcW w:w="4678" w:type="dxa"/>
            <w:tcBorders>
              <w:top w:val="nil"/>
              <w:left w:val="nil"/>
              <w:bottom w:val="single" w:sz="6" w:space="0" w:color="auto"/>
              <w:right w:val="single" w:sz="6" w:space="0" w:color="auto"/>
            </w:tcBorders>
            <w:shd w:val="clear" w:color="auto" w:fill="auto"/>
            <w:hideMark/>
          </w:tcPr>
          <w:p w:rsidR="0025009D" w:rsidRPr="0025009D" w:rsidRDefault="0025009D" w:rsidP="002E375E">
            <w:pPr>
              <w:spacing w:after="0" w:line="240" w:lineRule="auto"/>
              <w:jc w:val="both"/>
              <w:textAlignment w:val="baseline"/>
              <w:rPr>
                <w:rFonts w:ascii="Calibri" w:eastAsia="Times New Roman" w:hAnsi="Calibri" w:cs="Segoe UI"/>
                <w:b/>
                <w:color w:val="0E101A"/>
                <w:sz w:val="24"/>
                <w:szCs w:val="24"/>
                <w:lang w:val="en-GB"/>
              </w:rPr>
            </w:pPr>
            <w:r w:rsidRPr="0025009D">
              <w:rPr>
                <w:rFonts w:ascii="Calibri" w:eastAsia="Times New Roman" w:hAnsi="Calibri" w:cs="Segoe UI"/>
                <w:b/>
                <w:color w:val="0E101A"/>
                <w:sz w:val="24"/>
                <w:szCs w:val="24"/>
                <w:lang w:val="en-GB"/>
              </w:rPr>
              <w:t>Expertise and attach the resume of each</w:t>
            </w:r>
          </w:p>
        </w:tc>
      </w:tr>
      <w:tr w:rsidR="0025009D" w:rsidRPr="0025009D" w:rsidTr="0025009D">
        <w:tc>
          <w:tcPr>
            <w:tcW w:w="4666" w:type="dxa"/>
            <w:tcBorders>
              <w:top w:val="nil"/>
              <w:left w:val="single" w:sz="6" w:space="0" w:color="auto"/>
              <w:bottom w:val="single" w:sz="6" w:space="0" w:color="auto"/>
              <w:right w:val="single" w:sz="6" w:space="0" w:color="auto"/>
            </w:tcBorders>
            <w:shd w:val="clear" w:color="auto" w:fill="auto"/>
            <w:hideMark/>
          </w:tcPr>
          <w:p w:rsidR="0025009D" w:rsidRPr="0025009D" w:rsidRDefault="0025009D" w:rsidP="0025009D">
            <w:pPr>
              <w:spacing w:after="0" w:line="240" w:lineRule="auto"/>
              <w:textAlignment w:val="baseline"/>
              <w:rPr>
                <w:rFonts w:ascii="Calibri" w:eastAsia="Times New Roman" w:hAnsi="Calibri" w:cs="Times New Roman"/>
                <w:b/>
                <w:bCs/>
                <w:sz w:val="24"/>
                <w:szCs w:val="24"/>
                <w:lang w:val="en-CA"/>
              </w:rPr>
            </w:pPr>
          </w:p>
        </w:tc>
        <w:tc>
          <w:tcPr>
            <w:tcW w:w="4678" w:type="dxa"/>
            <w:tcBorders>
              <w:top w:val="nil"/>
              <w:left w:val="nil"/>
              <w:bottom w:val="single" w:sz="6" w:space="0" w:color="auto"/>
              <w:right w:val="single" w:sz="6" w:space="0" w:color="auto"/>
            </w:tcBorders>
            <w:shd w:val="clear" w:color="auto" w:fill="auto"/>
            <w:hideMark/>
          </w:tcPr>
          <w:p w:rsidR="0025009D" w:rsidRPr="0025009D" w:rsidRDefault="0025009D" w:rsidP="002E375E">
            <w:pPr>
              <w:spacing w:after="0" w:line="240" w:lineRule="auto"/>
              <w:jc w:val="both"/>
              <w:textAlignment w:val="baseline"/>
              <w:rPr>
                <w:rFonts w:ascii="Calibri" w:eastAsia="Times New Roman" w:hAnsi="Calibri" w:cs="Segoe UI"/>
                <w:b/>
                <w:color w:val="0E101A"/>
                <w:sz w:val="24"/>
                <w:szCs w:val="24"/>
                <w:lang w:val="en-GB"/>
              </w:rPr>
            </w:pPr>
          </w:p>
        </w:tc>
      </w:tr>
      <w:tr w:rsidR="0025009D" w:rsidRPr="0025009D" w:rsidTr="0025009D">
        <w:tc>
          <w:tcPr>
            <w:tcW w:w="4666" w:type="dxa"/>
            <w:tcBorders>
              <w:top w:val="nil"/>
              <w:left w:val="single" w:sz="6" w:space="0" w:color="auto"/>
              <w:bottom w:val="single" w:sz="6" w:space="0" w:color="auto"/>
              <w:right w:val="single" w:sz="6" w:space="0" w:color="auto"/>
            </w:tcBorders>
            <w:shd w:val="clear" w:color="auto" w:fill="auto"/>
            <w:hideMark/>
          </w:tcPr>
          <w:p w:rsidR="0025009D" w:rsidRPr="0025009D" w:rsidRDefault="0025009D" w:rsidP="0025009D">
            <w:pPr>
              <w:spacing w:after="0" w:line="240" w:lineRule="auto"/>
              <w:textAlignment w:val="baseline"/>
              <w:rPr>
                <w:rFonts w:ascii="Calibri" w:eastAsia="Times New Roman" w:hAnsi="Calibri" w:cs="Times New Roman"/>
                <w:b/>
                <w:bCs/>
                <w:sz w:val="24"/>
                <w:szCs w:val="24"/>
                <w:lang w:val="en-CA"/>
              </w:rPr>
            </w:pPr>
          </w:p>
        </w:tc>
        <w:tc>
          <w:tcPr>
            <w:tcW w:w="4678" w:type="dxa"/>
            <w:tcBorders>
              <w:top w:val="nil"/>
              <w:left w:val="nil"/>
              <w:bottom w:val="single" w:sz="6" w:space="0" w:color="auto"/>
              <w:right w:val="single" w:sz="6" w:space="0" w:color="auto"/>
            </w:tcBorders>
            <w:shd w:val="clear" w:color="auto" w:fill="auto"/>
            <w:hideMark/>
          </w:tcPr>
          <w:p w:rsidR="0025009D" w:rsidRPr="0025009D" w:rsidRDefault="0025009D" w:rsidP="002E375E">
            <w:pPr>
              <w:spacing w:after="0" w:line="240" w:lineRule="auto"/>
              <w:jc w:val="both"/>
              <w:textAlignment w:val="baseline"/>
              <w:rPr>
                <w:rFonts w:ascii="Calibri" w:eastAsia="Times New Roman" w:hAnsi="Calibri" w:cs="Segoe UI"/>
                <w:b/>
                <w:color w:val="0E101A"/>
                <w:sz w:val="24"/>
                <w:szCs w:val="24"/>
                <w:lang w:val="en-GB"/>
              </w:rPr>
            </w:pPr>
          </w:p>
        </w:tc>
      </w:tr>
      <w:tr w:rsidR="0025009D" w:rsidRPr="0025009D" w:rsidTr="0025009D">
        <w:tc>
          <w:tcPr>
            <w:tcW w:w="4666" w:type="dxa"/>
            <w:tcBorders>
              <w:top w:val="nil"/>
              <w:left w:val="single" w:sz="6" w:space="0" w:color="auto"/>
              <w:bottom w:val="single" w:sz="6" w:space="0" w:color="auto"/>
              <w:right w:val="single" w:sz="6" w:space="0" w:color="auto"/>
            </w:tcBorders>
            <w:shd w:val="clear" w:color="auto" w:fill="auto"/>
            <w:hideMark/>
          </w:tcPr>
          <w:p w:rsidR="0025009D" w:rsidRPr="0025009D" w:rsidRDefault="0025009D" w:rsidP="0025009D">
            <w:pPr>
              <w:spacing w:after="0" w:line="240" w:lineRule="auto"/>
              <w:textAlignment w:val="baseline"/>
              <w:rPr>
                <w:rFonts w:ascii="Calibri" w:eastAsia="Times New Roman" w:hAnsi="Calibri" w:cs="Times New Roman"/>
                <w:b/>
                <w:bCs/>
                <w:sz w:val="24"/>
                <w:szCs w:val="24"/>
                <w:lang w:val="en-CA"/>
              </w:rPr>
            </w:pPr>
          </w:p>
        </w:tc>
        <w:tc>
          <w:tcPr>
            <w:tcW w:w="4678" w:type="dxa"/>
            <w:tcBorders>
              <w:top w:val="nil"/>
              <w:left w:val="nil"/>
              <w:bottom w:val="single" w:sz="6" w:space="0" w:color="auto"/>
              <w:right w:val="single" w:sz="6" w:space="0" w:color="auto"/>
            </w:tcBorders>
            <w:shd w:val="clear" w:color="auto" w:fill="auto"/>
            <w:hideMark/>
          </w:tcPr>
          <w:p w:rsidR="0025009D" w:rsidRPr="0025009D" w:rsidRDefault="0025009D" w:rsidP="002E375E">
            <w:pPr>
              <w:spacing w:after="0" w:line="240" w:lineRule="auto"/>
              <w:jc w:val="both"/>
              <w:textAlignment w:val="baseline"/>
              <w:rPr>
                <w:rFonts w:ascii="Calibri" w:eastAsia="Times New Roman" w:hAnsi="Calibri" w:cs="Segoe UI"/>
                <w:b/>
                <w:color w:val="0E101A"/>
                <w:sz w:val="24"/>
                <w:szCs w:val="24"/>
                <w:lang w:val="en-GB"/>
              </w:rPr>
            </w:pPr>
          </w:p>
        </w:tc>
      </w:tr>
    </w:tbl>
    <w:p w:rsidR="0025009D" w:rsidRDefault="0025009D" w:rsidP="00D25F6C">
      <w:pPr>
        <w:spacing w:after="0" w:line="240" w:lineRule="auto"/>
        <w:jc w:val="both"/>
        <w:textAlignment w:val="baseline"/>
        <w:rPr>
          <w:rFonts w:ascii="Calibri" w:eastAsia="Times New Roman" w:hAnsi="Calibri" w:cs="Segoe UI"/>
          <w:color w:val="000000"/>
          <w:sz w:val="24"/>
          <w:szCs w:val="24"/>
          <w:lang w:val="en-CA"/>
        </w:rPr>
      </w:pPr>
    </w:p>
    <w:sectPr w:rsidR="0025009D" w:rsidSect="00851F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173" w:rsidRDefault="00646173" w:rsidP="00234EF9">
      <w:pPr>
        <w:spacing w:after="0" w:line="240" w:lineRule="auto"/>
      </w:pPr>
      <w:r>
        <w:separator/>
      </w:r>
    </w:p>
  </w:endnote>
  <w:endnote w:type="continuationSeparator" w:id="0">
    <w:p w:rsidR="00646173" w:rsidRDefault="00646173" w:rsidP="0023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173" w:rsidRDefault="00646173" w:rsidP="00234EF9">
      <w:pPr>
        <w:spacing w:after="0" w:line="240" w:lineRule="auto"/>
      </w:pPr>
      <w:r>
        <w:separator/>
      </w:r>
    </w:p>
  </w:footnote>
  <w:footnote w:type="continuationSeparator" w:id="0">
    <w:p w:rsidR="00646173" w:rsidRDefault="00646173" w:rsidP="00234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2373A"/>
    <w:multiLevelType w:val="hybridMultilevel"/>
    <w:tmpl w:val="467EB43E"/>
    <w:lvl w:ilvl="0" w:tplc="498041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46A25"/>
    <w:multiLevelType w:val="multilevel"/>
    <w:tmpl w:val="C27ED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A36D24"/>
    <w:multiLevelType w:val="multilevel"/>
    <w:tmpl w:val="8A5C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BD55DC"/>
    <w:multiLevelType w:val="multilevel"/>
    <w:tmpl w:val="2028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BF2929"/>
    <w:multiLevelType w:val="multilevel"/>
    <w:tmpl w:val="AAEA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7D1E80"/>
    <w:multiLevelType w:val="multilevel"/>
    <w:tmpl w:val="8852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EF1620"/>
    <w:multiLevelType w:val="multilevel"/>
    <w:tmpl w:val="F9DA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E50733"/>
    <w:multiLevelType w:val="multilevel"/>
    <w:tmpl w:val="D76C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C2F25"/>
    <w:multiLevelType w:val="multilevel"/>
    <w:tmpl w:val="D4FEAD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9335E"/>
    <w:multiLevelType w:val="multilevel"/>
    <w:tmpl w:val="CF92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E51E94"/>
    <w:multiLevelType w:val="hybridMultilevel"/>
    <w:tmpl w:val="2B42F136"/>
    <w:lvl w:ilvl="0" w:tplc="D44AA8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B3906"/>
    <w:multiLevelType w:val="multilevel"/>
    <w:tmpl w:val="ADECC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532FD9"/>
    <w:multiLevelType w:val="hybridMultilevel"/>
    <w:tmpl w:val="A0FEB0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5B61D8A"/>
    <w:multiLevelType w:val="multilevel"/>
    <w:tmpl w:val="FEB8A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6758FD"/>
    <w:multiLevelType w:val="multilevel"/>
    <w:tmpl w:val="74FA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9B1F1C"/>
    <w:multiLevelType w:val="multilevel"/>
    <w:tmpl w:val="4DC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FA6D5B"/>
    <w:multiLevelType w:val="multilevel"/>
    <w:tmpl w:val="FBA6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891D4B"/>
    <w:multiLevelType w:val="multilevel"/>
    <w:tmpl w:val="E404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213AE4"/>
    <w:multiLevelType w:val="multilevel"/>
    <w:tmpl w:val="0804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F837D3"/>
    <w:multiLevelType w:val="multilevel"/>
    <w:tmpl w:val="B1AC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ED2206"/>
    <w:multiLevelType w:val="multilevel"/>
    <w:tmpl w:val="CBB0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270D9B"/>
    <w:multiLevelType w:val="multilevel"/>
    <w:tmpl w:val="66683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3"/>
  </w:num>
  <w:num w:numId="4">
    <w:abstractNumId w:val="21"/>
  </w:num>
  <w:num w:numId="5">
    <w:abstractNumId w:val="14"/>
  </w:num>
  <w:num w:numId="6">
    <w:abstractNumId w:val="19"/>
  </w:num>
  <w:num w:numId="7">
    <w:abstractNumId w:val="20"/>
  </w:num>
  <w:num w:numId="8">
    <w:abstractNumId w:val="5"/>
  </w:num>
  <w:num w:numId="9">
    <w:abstractNumId w:val="11"/>
  </w:num>
  <w:num w:numId="10">
    <w:abstractNumId w:val="15"/>
  </w:num>
  <w:num w:numId="11">
    <w:abstractNumId w:val="17"/>
  </w:num>
  <w:num w:numId="12">
    <w:abstractNumId w:val="2"/>
  </w:num>
  <w:num w:numId="13">
    <w:abstractNumId w:val="1"/>
  </w:num>
  <w:num w:numId="14">
    <w:abstractNumId w:val="18"/>
  </w:num>
  <w:num w:numId="15">
    <w:abstractNumId w:val="7"/>
  </w:num>
  <w:num w:numId="16">
    <w:abstractNumId w:val="8"/>
  </w:num>
  <w:num w:numId="17">
    <w:abstractNumId w:val="3"/>
  </w:num>
  <w:num w:numId="18">
    <w:abstractNumId w:val="4"/>
  </w:num>
  <w:num w:numId="19">
    <w:abstractNumId w:val="10"/>
  </w:num>
  <w:num w:numId="20">
    <w:abstractNumId w:val="0"/>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6C"/>
    <w:rsid w:val="00053E02"/>
    <w:rsid w:val="00062876"/>
    <w:rsid w:val="0007218F"/>
    <w:rsid w:val="001D5425"/>
    <w:rsid w:val="00231681"/>
    <w:rsid w:val="00234EF9"/>
    <w:rsid w:val="002379AA"/>
    <w:rsid w:val="00246239"/>
    <w:rsid w:val="0025009D"/>
    <w:rsid w:val="002650D8"/>
    <w:rsid w:val="002676A0"/>
    <w:rsid w:val="0027243D"/>
    <w:rsid w:val="002E375E"/>
    <w:rsid w:val="00305F73"/>
    <w:rsid w:val="003A235F"/>
    <w:rsid w:val="003B2F19"/>
    <w:rsid w:val="003F6CDF"/>
    <w:rsid w:val="00407F51"/>
    <w:rsid w:val="004E3184"/>
    <w:rsid w:val="004E38ED"/>
    <w:rsid w:val="00536A88"/>
    <w:rsid w:val="005B0C00"/>
    <w:rsid w:val="00623779"/>
    <w:rsid w:val="00646173"/>
    <w:rsid w:val="00665A55"/>
    <w:rsid w:val="00671F04"/>
    <w:rsid w:val="006944E6"/>
    <w:rsid w:val="006D46C7"/>
    <w:rsid w:val="006E51A3"/>
    <w:rsid w:val="0077032D"/>
    <w:rsid w:val="007C5320"/>
    <w:rsid w:val="008339AB"/>
    <w:rsid w:val="00851F92"/>
    <w:rsid w:val="009D3E7D"/>
    <w:rsid w:val="009F455F"/>
    <w:rsid w:val="00A362B6"/>
    <w:rsid w:val="00AB7E5D"/>
    <w:rsid w:val="00AE7C66"/>
    <w:rsid w:val="00B26C2B"/>
    <w:rsid w:val="00B328D2"/>
    <w:rsid w:val="00C766BD"/>
    <w:rsid w:val="00C96C12"/>
    <w:rsid w:val="00D25F6C"/>
    <w:rsid w:val="00D63498"/>
    <w:rsid w:val="00DB7D3E"/>
    <w:rsid w:val="00DD210C"/>
    <w:rsid w:val="00DE5CD1"/>
    <w:rsid w:val="00E3484C"/>
    <w:rsid w:val="00F01C3C"/>
    <w:rsid w:val="00F625E8"/>
    <w:rsid w:val="00F874B6"/>
    <w:rsid w:val="00FE48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7F52A-49CA-4933-ACE2-D5AE502B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F6C"/>
  </w:style>
  <w:style w:type="character" w:customStyle="1" w:styleId="eop">
    <w:name w:val="eop"/>
    <w:basedOn w:val="DefaultParagraphFont"/>
    <w:rsid w:val="00D25F6C"/>
  </w:style>
  <w:style w:type="character" w:styleId="CommentReference">
    <w:name w:val="annotation reference"/>
    <w:basedOn w:val="DefaultParagraphFont"/>
    <w:uiPriority w:val="99"/>
    <w:semiHidden/>
    <w:unhideWhenUsed/>
    <w:rsid w:val="00234EF9"/>
    <w:rPr>
      <w:sz w:val="16"/>
      <w:szCs w:val="16"/>
    </w:rPr>
  </w:style>
  <w:style w:type="paragraph" w:styleId="CommentText">
    <w:name w:val="annotation text"/>
    <w:basedOn w:val="Normal"/>
    <w:link w:val="CommentTextChar"/>
    <w:uiPriority w:val="99"/>
    <w:semiHidden/>
    <w:unhideWhenUsed/>
    <w:rsid w:val="00234EF9"/>
    <w:pPr>
      <w:spacing w:line="240" w:lineRule="auto"/>
    </w:pPr>
    <w:rPr>
      <w:sz w:val="20"/>
      <w:szCs w:val="20"/>
    </w:rPr>
  </w:style>
  <w:style w:type="character" w:customStyle="1" w:styleId="CommentTextChar">
    <w:name w:val="Comment Text Char"/>
    <w:basedOn w:val="DefaultParagraphFont"/>
    <w:link w:val="CommentText"/>
    <w:uiPriority w:val="99"/>
    <w:semiHidden/>
    <w:rsid w:val="00234EF9"/>
    <w:rPr>
      <w:sz w:val="20"/>
      <w:szCs w:val="20"/>
    </w:rPr>
  </w:style>
  <w:style w:type="paragraph" w:styleId="CommentSubject">
    <w:name w:val="annotation subject"/>
    <w:basedOn w:val="CommentText"/>
    <w:next w:val="CommentText"/>
    <w:link w:val="CommentSubjectChar"/>
    <w:uiPriority w:val="99"/>
    <w:semiHidden/>
    <w:unhideWhenUsed/>
    <w:rsid w:val="00234EF9"/>
    <w:rPr>
      <w:b/>
      <w:bCs/>
    </w:rPr>
  </w:style>
  <w:style w:type="character" w:customStyle="1" w:styleId="CommentSubjectChar">
    <w:name w:val="Comment Subject Char"/>
    <w:basedOn w:val="CommentTextChar"/>
    <w:link w:val="CommentSubject"/>
    <w:uiPriority w:val="99"/>
    <w:semiHidden/>
    <w:rsid w:val="00234EF9"/>
    <w:rPr>
      <w:b/>
      <w:bCs/>
      <w:sz w:val="20"/>
      <w:szCs w:val="20"/>
    </w:rPr>
  </w:style>
  <w:style w:type="paragraph" w:styleId="BalloonText">
    <w:name w:val="Balloon Text"/>
    <w:basedOn w:val="Normal"/>
    <w:link w:val="BalloonTextChar"/>
    <w:uiPriority w:val="99"/>
    <w:semiHidden/>
    <w:unhideWhenUsed/>
    <w:rsid w:val="00234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EF9"/>
    <w:rPr>
      <w:rFonts w:ascii="Segoe UI" w:hAnsi="Segoe UI" w:cs="Segoe UI"/>
      <w:sz w:val="18"/>
      <w:szCs w:val="18"/>
    </w:rPr>
  </w:style>
  <w:style w:type="paragraph" w:styleId="Header">
    <w:name w:val="header"/>
    <w:basedOn w:val="Normal"/>
    <w:link w:val="HeaderChar"/>
    <w:uiPriority w:val="99"/>
    <w:unhideWhenUsed/>
    <w:rsid w:val="00234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EF9"/>
  </w:style>
  <w:style w:type="paragraph" w:styleId="Footer">
    <w:name w:val="footer"/>
    <w:basedOn w:val="Normal"/>
    <w:link w:val="FooterChar"/>
    <w:uiPriority w:val="99"/>
    <w:unhideWhenUsed/>
    <w:rsid w:val="00234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EF9"/>
  </w:style>
  <w:style w:type="paragraph" w:styleId="ListParagraph">
    <w:name w:val="List Paragraph"/>
    <w:basedOn w:val="Normal"/>
    <w:uiPriority w:val="34"/>
    <w:qFormat/>
    <w:rsid w:val="002379AA"/>
    <w:pPr>
      <w:ind w:left="720"/>
      <w:contextualSpacing/>
    </w:pPr>
  </w:style>
  <w:style w:type="table" w:styleId="TableGrid">
    <w:name w:val="Table Grid"/>
    <w:basedOn w:val="TableNormal"/>
    <w:uiPriority w:val="39"/>
    <w:rsid w:val="0023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76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8653">
      <w:bodyDiv w:val="1"/>
      <w:marLeft w:val="0"/>
      <w:marRight w:val="0"/>
      <w:marTop w:val="0"/>
      <w:marBottom w:val="0"/>
      <w:divBdr>
        <w:top w:val="none" w:sz="0" w:space="0" w:color="auto"/>
        <w:left w:val="none" w:sz="0" w:space="0" w:color="auto"/>
        <w:bottom w:val="none" w:sz="0" w:space="0" w:color="auto"/>
        <w:right w:val="none" w:sz="0" w:space="0" w:color="auto"/>
      </w:divBdr>
      <w:divsChild>
        <w:div w:id="429006686">
          <w:marLeft w:val="0"/>
          <w:marRight w:val="0"/>
          <w:marTop w:val="0"/>
          <w:marBottom w:val="0"/>
          <w:divBdr>
            <w:top w:val="none" w:sz="0" w:space="0" w:color="auto"/>
            <w:left w:val="none" w:sz="0" w:space="0" w:color="auto"/>
            <w:bottom w:val="none" w:sz="0" w:space="0" w:color="auto"/>
            <w:right w:val="none" w:sz="0" w:space="0" w:color="auto"/>
          </w:divBdr>
        </w:div>
        <w:div w:id="1014189508">
          <w:marLeft w:val="0"/>
          <w:marRight w:val="0"/>
          <w:marTop w:val="0"/>
          <w:marBottom w:val="0"/>
          <w:divBdr>
            <w:top w:val="none" w:sz="0" w:space="0" w:color="auto"/>
            <w:left w:val="none" w:sz="0" w:space="0" w:color="auto"/>
            <w:bottom w:val="none" w:sz="0" w:space="0" w:color="auto"/>
            <w:right w:val="none" w:sz="0" w:space="0" w:color="auto"/>
          </w:divBdr>
        </w:div>
        <w:div w:id="1787502869">
          <w:marLeft w:val="0"/>
          <w:marRight w:val="0"/>
          <w:marTop w:val="0"/>
          <w:marBottom w:val="0"/>
          <w:divBdr>
            <w:top w:val="none" w:sz="0" w:space="0" w:color="auto"/>
            <w:left w:val="none" w:sz="0" w:space="0" w:color="auto"/>
            <w:bottom w:val="none" w:sz="0" w:space="0" w:color="auto"/>
            <w:right w:val="none" w:sz="0" w:space="0" w:color="auto"/>
          </w:divBdr>
        </w:div>
        <w:div w:id="998581842">
          <w:marLeft w:val="0"/>
          <w:marRight w:val="0"/>
          <w:marTop w:val="0"/>
          <w:marBottom w:val="0"/>
          <w:divBdr>
            <w:top w:val="none" w:sz="0" w:space="0" w:color="auto"/>
            <w:left w:val="none" w:sz="0" w:space="0" w:color="auto"/>
            <w:bottom w:val="none" w:sz="0" w:space="0" w:color="auto"/>
            <w:right w:val="none" w:sz="0" w:space="0" w:color="auto"/>
          </w:divBdr>
        </w:div>
        <w:div w:id="1027146986">
          <w:marLeft w:val="0"/>
          <w:marRight w:val="0"/>
          <w:marTop w:val="0"/>
          <w:marBottom w:val="0"/>
          <w:divBdr>
            <w:top w:val="none" w:sz="0" w:space="0" w:color="auto"/>
            <w:left w:val="none" w:sz="0" w:space="0" w:color="auto"/>
            <w:bottom w:val="none" w:sz="0" w:space="0" w:color="auto"/>
            <w:right w:val="none" w:sz="0" w:space="0" w:color="auto"/>
          </w:divBdr>
        </w:div>
      </w:divsChild>
    </w:div>
    <w:div w:id="585501906">
      <w:bodyDiv w:val="1"/>
      <w:marLeft w:val="0"/>
      <w:marRight w:val="0"/>
      <w:marTop w:val="0"/>
      <w:marBottom w:val="0"/>
      <w:divBdr>
        <w:top w:val="none" w:sz="0" w:space="0" w:color="auto"/>
        <w:left w:val="none" w:sz="0" w:space="0" w:color="auto"/>
        <w:bottom w:val="none" w:sz="0" w:space="0" w:color="auto"/>
        <w:right w:val="none" w:sz="0" w:space="0" w:color="auto"/>
      </w:divBdr>
      <w:divsChild>
        <w:div w:id="1811440611">
          <w:marLeft w:val="0"/>
          <w:marRight w:val="0"/>
          <w:marTop w:val="0"/>
          <w:marBottom w:val="0"/>
          <w:divBdr>
            <w:top w:val="none" w:sz="0" w:space="0" w:color="auto"/>
            <w:left w:val="none" w:sz="0" w:space="0" w:color="auto"/>
            <w:bottom w:val="none" w:sz="0" w:space="0" w:color="auto"/>
            <w:right w:val="none" w:sz="0" w:space="0" w:color="auto"/>
          </w:divBdr>
          <w:divsChild>
            <w:div w:id="778263218">
              <w:marLeft w:val="0"/>
              <w:marRight w:val="0"/>
              <w:marTop w:val="0"/>
              <w:marBottom w:val="0"/>
              <w:divBdr>
                <w:top w:val="none" w:sz="0" w:space="0" w:color="auto"/>
                <w:left w:val="none" w:sz="0" w:space="0" w:color="auto"/>
                <w:bottom w:val="none" w:sz="0" w:space="0" w:color="auto"/>
                <w:right w:val="none" w:sz="0" w:space="0" w:color="auto"/>
              </w:divBdr>
            </w:div>
            <w:div w:id="1931356301">
              <w:marLeft w:val="0"/>
              <w:marRight w:val="0"/>
              <w:marTop w:val="0"/>
              <w:marBottom w:val="0"/>
              <w:divBdr>
                <w:top w:val="none" w:sz="0" w:space="0" w:color="auto"/>
                <w:left w:val="none" w:sz="0" w:space="0" w:color="auto"/>
                <w:bottom w:val="none" w:sz="0" w:space="0" w:color="auto"/>
                <w:right w:val="none" w:sz="0" w:space="0" w:color="auto"/>
              </w:divBdr>
            </w:div>
            <w:div w:id="886448545">
              <w:marLeft w:val="0"/>
              <w:marRight w:val="0"/>
              <w:marTop w:val="0"/>
              <w:marBottom w:val="0"/>
              <w:divBdr>
                <w:top w:val="none" w:sz="0" w:space="0" w:color="auto"/>
                <w:left w:val="none" w:sz="0" w:space="0" w:color="auto"/>
                <w:bottom w:val="none" w:sz="0" w:space="0" w:color="auto"/>
                <w:right w:val="none" w:sz="0" w:space="0" w:color="auto"/>
              </w:divBdr>
            </w:div>
            <w:div w:id="371463035">
              <w:marLeft w:val="0"/>
              <w:marRight w:val="0"/>
              <w:marTop w:val="0"/>
              <w:marBottom w:val="0"/>
              <w:divBdr>
                <w:top w:val="none" w:sz="0" w:space="0" w:color="auto"/>
                <w:left w:val="none" w:sz="0" w:space="0" w:color="auto"/>
                <w:bottom w:val="none" w:sz="0" w:space="0" w:color="auto"/>
                <w:right w:val="none" w:sz="0" w:space="0" w:color="auto"/>
              </w:divBdr>
            </w:div>
          </w:divsChild>
        </w:div>
        <w:div w:id="630406077">
          <w:marLeft w:val="0"/>
          <w:marRight w:val="0"/>
          <w:marTop w:val="0"/>
          <w:marBottom w:val="0"/>
          <w:divBdr>
            <w:top w:val="none" w:sz="0" w:space="0" w:color="auto"/>
            <w:left w:val="none" w:sz="0" w:space="0" w:color="auto"/>
            <w:bottom w:val="none" w:sz="0" w:space="0" w:color="auto"/>
            <w:right w:val="none" w:sz="0" w:space="0" w:color="auto"/>
          </w:divBdr>
          <w:divsChild>
            <w:div w:id="1427579137">
              <w:marLeft w:val="0"/>
              <w:marRight w:val="0"/>
              <w:marTop w:val="0"/>
              <w:marBottom w:val="0"/>
              <w:divBdr>
                <w:top w:val="none" w:sz="0" w:space="0" w:color="auto"/>
                <w:left w:val="none" w:sz="0" w:space="0" w:color="auto"/>
                <w:bottom w:val="none" w:sz="0" w:space="0" w:color="auto"/>
                <w:right w:val="none" w:sz="0" w:space="0" w:color="auto"/>
              </w:divBdr>
            </w:div>
            <w:div w:id="675113582">
              <w:marLeft w:val="0"/>
              <w:marRight w:val="0"/>
              <w:marTop w:val="0"/>
              <w:marBottom w:val="0"/>
              <w:divBdr>
                <w:top w:val="none" w:sz="0" w:space="0" w:color="auto"/>
                <w:left w:val="none" w:sz="0" w:space="0" w:color="auto"/>
                <w:bottom w:val="none" w:sz="0" w:space="0" w:color="auto"/>
                <w:right w:val="none" w:sz="0" w:space="0" w:color="auto"/>
              </w:divBdr>
            </w:div>
            <w:div w:id="904679760">
              <w:marLeft w:val="0"/>
              <w:marRight w:val="0"/>
              <w:marTop w:val="0"/>
              <w:marBottom w:val="0"/>
              <w:divBdr>
                <w:top w:val="none" w:sz="0" w:space="0" w:color="auto"/>
                <w:left w:val="none" w:sz="0" w:space="0" w:color="auto"/>
                <w:bottom w:val="none" w:sz="0" w:space="0" w:color="auto"/>
                <w:right w:val="none" w:sz="0" w:space="0" w:color="auto"/>
              </w:divBdr>
            </w:div>
            <w:div w:id="383721873">
              <w:marLeft w:val="0"/>
              <w:marRight w:val="0"/>
              <w:marTop w:val="0"/>
              <w:marBottom w:val="0"/>
              <w:divBdr>
                <w:top w:val="none" w:sz="0" w:space="0" w:color="auto"/>
                <w:left w:val="none" w:sz="0" w:space="0" w:color="auto"/>
                <w:bottom w:val="none" w:sz="0" w:space="0" w:color="auto"/>
                <w:right w:val="none" w:sz="0" w:space="0" w:color="auto"/>
              </w:divBdr>
            </w:div>
            <w:div w:id="1890415018">
              <w:marLeft w:val="0"/>
              <w:marRight w:val="0"/>
              <w:marTop w:val="0"/>
              <w:marBottom w:val="0"/>
              <w:divBdr>
                <w:top w:val="none" w:sz="0" w:space="0" w:color="auto"/>
                <w:left w:val="none" w:sz="0" w:space="0" w:color="auto"/>
                <w:bottom w:val="none" w:sz="0" w:space="0" w:color="auto"/>
                <w:right w:val="none" w:sz="0" w:space="0" w:color="auto"/>
              </w:divBdr>
            </w:div>
          </w:divsChild>
        </w:div>
        <w:div w:id="2126649825">
          <w:marLeft w:val="0"/>
          <w:marRight w:val="0"/>
          <w:marTop w:val="0"/>
          <w:marBottom w:val="0"/>
          <w:divBdr>
            <w:top w:val="none" w:sz="0" w:space="0" w:color="auto"/>
            <w:left w:val="none" w:sz="0" w:space="0" w:color="auto"/>
            <w:bottom w:val="none" w:sz="0" w:space="0" w:color="auto"/>
            <w:right w:val="none" w:sz="0" w:space="0" w:color="auto"/>
          </w:divBdr>
          <w:divsChild>
            <w:div w:id="1839273034">
              <w:marLeft w:val="0"/>
              <w:marRight w:val="0"/>
              <w:marTop w:val="0"/>
              <w:marBottom w:val="0"/>
              <w:divBdr>
                <w:top w:val="none" w:sz="0" w:space="0" w:color="auto"/>
                <w:left w:val="none" w:sz="0" w:space="0" w:color="auto"/>
                <w:bottom w:val="none" w:sz="0" w:space="0" w:color="auto"/>
                <w:right w:val="none" w:sz="0" w:space="0" w:color="auto"/>
              </w:divBdr>
            </w:div>
            <w:div w:id="830173949">
              <w:marLeft w:val="0"/>
              <w:marRight w:val="0"/>
              <w:marTop w:val="0"/>
              <w:marBottom w:val="0"/>
              <w:divBdr>
                <w:top w:val="none" w:sz="0" w:space="0" w:color="auto"/>
                <w:left w:val="none" w:sz="0" w:space="0" w:color="auto"/>
                <w:bottom w:val="none" w:sz="0" w:space="0" w:color="auto"/>
                <w:right w:val="none" w:sz="0" w:space="0" w:color="auto"/>
              </w:divBdr>
            </w:div>
            <w:div w:id="2033606007">
              <w:marLeft w:val="0"/>
              <w:marRight w:val="0"/>
              <w:marTop w:val="0"/>
              <w:marBottom w:val="0"/>
              <w:divBdr>
                <w:top w:val="none" w:sz="0" w:space="0" w:color="auto"/>
                <w:left w:val="none" w:sz="0" w:space="0" w:color="auto"/>
                <w:bottom w:val="none" w:sz="0" w:space="0" w:color="auto"/>
                <w:right w:val="none" w:sz="0" w:space="0" w:color="auto"/>
              </w:divBdr>
            </w:div>
            <w:div w:id="361170594">
              <w:marLeft w:val="0"/>
              <w:marRight w:val="0"/>
              <w:marTop w:val="0"/>
              <w:marBottom w:val="0"/>
              <w:divBdr>
                <w:top w:val="none" w:sz="0" w:space="0" w:color="auto"/>
                <w:left w:val="none" w:sz="0" w:space="0" w:color="auto"/>
                <w:bottom w:val="none" w:sz="0" w:space="0" w:color="auto"/>
                <w:right w:val="none" w:sz="0" w:space="0" w:color="auto"/>
              </w:divBdr>
            </w:div>
          </w:divsChild>
        </w:div>
        <w:div w:id="2067947223">
          <w:marLeft w:val="0"/>
          <w:marRight w:val="0"/>
          <w:marTop w:val="0"/>
          <w:marBottom w:val="0"/>
          <w:divBdr>
            <w:top w:val="none" w:sz="0" w:space="0" w:color="auto"/>
            <w:left w:val="none" w:sz="0" w:space="0" w:color="auto"/>
            <w:bottom w:val="none" w:sz="0" w:space="0" w:color="auto"/>
            <w:right w:val="none" w:sz="0" w:space="0" w:color="auto"/>
          </w:divBdr>
          <w:divsChild>
            <w:div w:id="1872721609">
              <w:marLeft w:val="0"/>
              <w:marRight w:val="0"/>
              <w:marTop w:val="0"/>
              <w:marBottom w:val="0"/>
              <w:divBdr>
                <w:top w:val="none" w:sz="0" w:space="0" w:color="auto"/>
                <w:left w:val="none" w:sz="0" w:space="0" w:color="auto"/>
                <w:bottom w:val="none" w:sz="0" w:space="0" w:color="auto"/>
                <w:right w:val="none" w:sz="0" w:space="0" w:color="auto"/>
              </w:divBdr>
            </w:div>
            <w:div w:id="358632076">
              <w:marLeft w:val="0"/>
              <w:marRight w:val="0"/>
              <w:marTop w:val="0"/>
              <w:marBottom w:val="0"/>
              <w:divBdr>
                <w:top w:val="none" w:sz="0" w:space="0" w:color="auto"/>
                <w:left w:val="none" w:sz="0" w:space="0" w:color="auto"/>
                <w:bottom w:val="none" w:sz="0" w:space="0" w:color="auto"/>
                <w:right w:val="none" w:sz="0" w:space="0" w:color="auto"/>
              </w:divBdr>
            </w:div>
          </w:divsChild>
        </w:div>
        <w:div w:id="74665527">
          <w:marLeft w:val="0"/>
          <w:marRight w:val="0"/>
          <w:marTop w:val="0"/>
          <w:marBottom w:val="0"/>
          <w:divBdr>
            <w:top w:val="none" w:sz="0" w:space="0" w:color="auto"/>
            <w:left w:val="none" w:sz="0" w:space="0" w:color="auto"/>
            <w:bottom w:val="none" w:sz="0" w:space="0" w:color="auto"/>
            <w:right w:val="none" w:sz="0" w:space="0" w:color="auto"/>
          </w:divBdr>
          <w:divsChild>
            <w:div w:id="1572160121">
              <w:marLeft w:val="0"/>
              <w:marRight w:val="0"/>
              <w:marTop w:val="0"/>
              <w:marBottom w:val="0"/>
              <w:divBdr>
                <w:top w:val="none" w:sz="0" w:space="0" w:color="auto"/>
                <w:left w:val="none" w:sz="0" w:space="0" w:color="auto"/>
                <w:bottom w:val="none" w:sz="0" w:space="0" w:color="auto"/>
                <w:right w:val="none" w:sz="0" w:space="0" w:color="auto"/>
              </w:divBdr>
            </w:div>
            <w:div w:id="937982257">
              <w:marLeft w:val="0"/>
              <w:marRight w:val="0"/>
              <w:marTop w:val="0"/>
              <w:marBottom w:val="0"/>
              <w:divBdr>
                <w:top w:val="none" w:sz="0" w:space="0" w:color="auto"/>
                <w:left w:val="none" w:sz="0" w:space="0" w:color="auto"/>
                <w:bottom w:val="none" w:sz="0" w:space="0" w:color="auto"/>
                <w:right w:val="none" w:sz="0" w:space="0" w:color="auto"/>
              </w:divBdr>
            </w:div>
          </w:divsChild>
        </w:div>
        <w:div w:id="125972296">
          <w:marLeft w:val="0"/>
          <w:marRight w:val="0"/>
          <w:marTop w:val="0"/>
          <w:marBottom w:val="0"/>
          <w:divBdr>
            <w:top w:val="none" w:sz="0" w:space="0" w:color="auto"/>
            <w:left w:val="none" w:sz="0" w:space="0" w:color="auto"/>
            <w:bottom w:val="none" w:sz="0" w:space="0" w:color="auto"/>
            <w:right w:val="none" w:sz="0" w:space="0" w:color="auto"/>
          </w:divBdr>
          <w:divsChild>
            <w:div w:id="137308864">
              <w:marLeft w:val="0"/>
              <w:marRight w:val="0"/>
              <w:marTop w:val="0"/>
              <w:marBottom w:val="0"/>
              <w:divBdr>
                <w:top w:val="none" w:sz="0" w:space="0" w:color="auto"/>
                <w:left w:val="none" w:sz="0" w:space="0" w:color="auto"/>
                <w:bottom w:val="none" w:sz="0" w:space="0" w:color="auto"/>
                <w:right w:val="none" w:sz="0" w:space="0" w:color="auto"/>
              </w:divBdr>
            </w:div>
            <w:div w:id="206185047">
              <w:marLeft w:val="0"/>
              <w:marRight w:val="0"/>
              <w:marTop w:val="0"/>
              <w:marBottom w:val="0"/>
              <w:divBdr>
                <w:top w:val="none" w:sz="0" w:space="0" w:color="auto"/>
                <w:left w:val="none" w:sz="0" w:space="0" w:color="auto"/>
                <w:bottom w:val="none" w:sz="0" w:space="0" w:color="auto"/>
                <w:right w:val="none" w:sz="0" w:space="0" w:color="auto"/>
              </w:divBdr>
            </w:div>
          </w:divsChild>
        </w:div>
        <w:div w:id="31662660">
          <w:marLeft w:val="0"/>
          <w:marRight w:val="0"/>
          <w:marTop w:val="0"/>
          <w:marBottom w:val="0"/>
          <w:divBdr>
            <w:top w:val="none" w:sz="0" w:space="0" w:color="auto"/>
            <w:left w:val="none" w:sz="0" w:space="0" w:color="auto"/>
            <w:bottom w:val="none" w:sz="0" w:space="0" w:color="auto"/>
            <w:right w:val="none" w:sz="0" w:space="0" w:color="auto"/>
          </w:divBdr>
        </w:div>
        <w:div w:id="2086218461">
          <w:marLeft w:val="0"/>
          <w:marRight w:val="0"/>
          <w:marTop w:val="0"/>
          <w:marBottom w:val="0"/>
          <w:divBdr>
            <w:top w:val="none" w:sz="0" w:space="0" w:color="auto"/>
            <w:left w:val="none" w:sz="0" w:space="0" w:color="auto"/>
            <w:bottom w:val="none" w:sz="0" w:space="0" w:color="auto"/>
            <w:right w:val="none" w:sz="0" w:space="0" w:color="auto"/>
          </w:divBdr>
          <w:divsChild>
            <w:div w:id="1148283027">
              <w:marLeft w:val="-75"/>
              <w:marRight w:val="0"/>
              <w:marTop w:val="30"/>
              <w:marBottom w:val="30"/>
              <w:divBdr>
                <w:top w:val="none" w:sz="0" w:space="0" w:color="auto"/>
                <w:left w:val="none" w:sz="0" w:space="0" w:color="auto"/>
                <w:bottom w:val="none" w:sz="0" w:space="0" w:color="auto"/>
                <w:right w:val="none" w:sz="0" w:space="0" w:color="auto"/>
              </w:divBdr>
              <w:divsChild>
                <w:div w:id="1169447749">
                  <w:marLeft w:val="0"/>
                  <w:marRight w:val="0"/>
                  <w:marTop w:val="0"/>
                  <w:marBottom w:val="0"/>
                  <w:divBdr>
                    <w:top w:val="none" w:sz="0" w:space="0" w:color="auto"/>
                    <w:left w:val="none" w:sz="0" w:space="0" w:color="auto"/>
                    <w:bottom w:val="none" w:sz="0" w:space="0" w:color="auto"/>
                    <w:right w:val="none" w:sz="0" w:space="0" w:color="auto"/>
                  </w:divBdr>
                  <w:divsChild>
                    <w:div w:id="648246559">
                      <w:marLeft w:val="0"/>
                      <w:marRight w:val="0"/>
                      <w:marTop w:val="0"/>
                      <w:marBottom w:val="0"/>
                      <w:divBdr>
                        <w:top w:val="none" w:sz="0" w:space="0" w:color="auto"/>
                        <w:left w:val="none" w:sz="0" w:space="0" w:color="auto"/>
                        <w:bottom w:val="none" w:sz="0" w:space="0" w:color="auto"/>
                        <w:right w:val="none" w:sz="0" w:space="0" w:color="auto"/>
                      </w:divBdr>
                    </w:div>
                  </w:divsChild>
                </w:div>
                <w:div w:id="849609759">
                  <w:marLeft w:val="0"/>
                  <w:marRight w:val="0"/>
                  <w:marTop w:val="0"/>
                  <w:marBottom w:val="0"/>
                  <w:divBdr>
                    <w:top w:val="none" w:sz="0" w:space="0" w:color="auto"/>
                    <w:left w:val="none" w:sz="0" w:space="0" w:color="auto"/>
                    <w:bottom w:val="none" w:sz="0" w:space="0" w:color="auto"/>
                    <w:right w:val="none" w:sz="0" w:space="0" w:color="auto"/>
                  </w:divBdr>
                  <w:divsChild>
                    <w:div w:id="2116366544">
                      <w:marLeft w:val="0"/>
                      <w:marRight w:val="0"/>
                      <w:marTop w:val="0"/>
                      <w:marBottom w:val="0"/>
                      <w:divBdr>
                        <w:top w:val="none" w:sz="0" w:space="0" w:color="auto"/>
                        <w:left w:val="none" w:sz="0" w:space="0" w:color="auto"/>
                        <w:bottom w:val="none" w:sz="0" w:space="0" w:color="auto"/>
                        <w:right w:val="none" w:sz="0" w:space="0" w:color="auto"/>
                      </w:divBdr>
                    </w:div>
                  </w:divsChild>
                </w:div>
                <w:div w:id="42951463">
                  <w:marLeft w:val="0"/>
                  <w:marRight w:val="0"/>
                  <w:marTop w:val="0"/>
                  <w:marBottom w:val="0"/>
                  <w:divBdr>
                    <w:top w:val="none" w:sz="0" w:space="0" w:color="auto"/>
                    <w:left w:val="none" w:sz="0" w:space="0" w:color="auto"/>
                    <w:bottom w:val="none" w:sz="0" w:space="0" w:color="auto"/>
                    <w:right w:val="none" w:sz="0" w:space="0" w:color="auto"/>
                  </w:divBdr>
                  <w:divsChild>
                    <w:div w:id="551616866">
                      <w:marLeft w:val="0"/>
                      <w:marRight w:val="0"/>
                      <w:marTop w:val="0"/>
                      <w:marBottom w:val="0"/>
                      <w:divBdr>
                        <w:top w:val="none" w:sz="0" w:space="0" w:color="auto"/>
                        <w:left w:val="none" w:sz="0" w:space="0" w:color="auto"/>
                        <w:bottom w:val="none" w:sz="0" w:space="0" w:color="auto"/>
                        <w:right w:val="none" w:sz="0" w:space="0" w:color="auto"/>
                      </w:divBdr>
                    </w:div>
                  </w:divsChild>
                </w:div>
                <w:div w:id="865094861">
                  <w:marLeft w:val="0"/>
                  <w:marRight w:val="0"/>
                  <w:marTop w:val="0"/>
                  <w:marBottom w:val="0"/>
                  <w:divBdr>
                    <w:top w:val="none" w:sz="0" w:space="0" w:color="auto"/>
                    <w:left w:val="none" w:sz="0" w:space="0" w:color="auto"/>
                    <w:bottom w:val="none" w:sz="0" w:space="0" w:color="auto"/>
                    <w:right w:val="none" w:sz="0" w:space="0" w:color="auto"/>
                  </w:divBdr>
                  <w:divsChild>
                    <w:div w:id="1922176420">
                      <w:marLeft w:val="0"/>
                      <w:marRight w:val="0"/>
                      <w:marTop w:val="0"/>
                      <w:marBottom w:val="0"/>
                      <w:divBdr>
                        <w:top w:val="none" w:sz="0" w:space="0" w:color="auto"/>
                        <w:left w:val="none" w:sz="0" w:space="0" w:color="auto"/>
                        <w:bottom w:val="none" w:sz="0" w:space="0" w:color="auto"/>
                        <w:right w:val="none" w:sz="0" w:space="0" w:color="auto"/>
                      </w:divBdr>
                    </w:div>
                  </w:divsChild>
                </w:div>
                <w:div w:id="2095470513">
                  <w:marLeft w:val="0"/>
                  <w:marRight w:val="0"/>
                  <w:marTop w:val="0"/>
                  <w:marBottom w:val="0"/>
                  <w:divBdr>
                    <w:top w:val="none" w:sz="0" w:space="0" w:color="auto"/>
                    <w:left w:val="none" w:sz="0" w:space="0" w:color="auto"/>
                    <w:bottom w:val="none" w:sz="0" w:space="0" w:color="auto"/>
                    <w:right w:val="none" w:sz="0" w:space="0" w:color="auto"/>
                  </w:divBdr>
                  <w:divsChild>
                    <w:div w:id="1632712037">
                      <w:marLeft w:val="0"/>
                      <w:marRight w:val="0"/>
                      <w:marTop w:val="0"/>
                      <w:marBottom w:val="0"/>
                      <w:divBdr>
                        <w:top w:val="none" w:sz="0" w:space="0" w:color="auto"/>
                        <w:left w:val="none" w:sz="0" w:space="0" w:color="auto"/>
                        <w:bottom w:val="none" w:sz="0" w:space="0" w:color="auto"/>
                        <w:right w:val="none" w:sz="0" w:space="0" w:color="auto"/>
                      </w:divBdr>
                    </w:div>
                  </w:divsChild>
                </w:div>
                <w:div w:id="736828361">
                  <w:marLeft w:val="0"/>
                  <w:marRight w:val="0"/>
                  <w:marTop w:val="0"/>
                  <w:marBottom w:val="0"/>
                  <w:divBdr>
                    <w:top w:val="none" w:sz="0" w:space="0" w:color="auto"/>
                    <w:left w:val="none" w:sz="0" w:space="0" w:color="auto"/>
                    <w:bottom w:val="none" w:sz="0" w:space="0" w:color="auto"/>
                    <w:right w:val="none" w:sz="0" w:space="0" w:color="auto"/>
                  </w:divBdr>
                  <w:divsChild>
                    <w:div w:id="989555454">
                      <w:marLeft w:val="0"/>
                      <w:marRight w:val="0"/>
                      <w:marTop w:val="0"/>
                      <w:marBottom w:val="0"/>
                      <w:divBdr>
                        <w:top w:val="none" w:sz="0" w:space="0" w:color="auto"/>
                        <w:left w:val="none" w:sz="0" w:space="0" w:color="auto"/>
                        <w:bottom w:val="none" w:sz="0" w:space="0" w:color="auto"/>
                        <w:right w:val="none" w:sz="0" w:space="0" w:color="auto"/>
                      </w:divBdr>
                    </w:div>
                  </w:divsChild>
                </w:div>
                <w:div w:id="1838308101">
                  <w:marLeft w:val="0"/>
                  <w:marRight w:val="0"/>
                  <w:marTop w:val="0"/>
                  <w:marBottom w:val="0"/>
                  <w:divBdr>
                    <w:top w:val="none" w:sz="0" w:space="0" w:color="auto"/>
                    <w:left w:val="none" w:sz="0" w:space="0" w:color="auto"/>
                    <w:bottom w:val="none" w:sz="0" w:space="0" w:color="auto"/>
                    <w:right w:val="none" w:sz="0" w:space="0" w:color="auto"/>
                  </w:divBdr>
                  <w:divsChild>
                    <w:div w:id="33432975">
                      <w:marLeft w:val="0"/>
                      <w:marRight w:val="0"/>
                      <w:marTop w:val="0"/>
                      <w:marBottom w:val="0"/>
                      <w:divBdr>
                        <w:top w:val="none" w:sz="0" w:space="0" w:color="auto"/>
                        <w:left w:val="none" w:sz="0" w:space="0" w:color="auto"/>
                        <w:bottom w:val="none" w:sz="0" w:space="0" w:color="auto"/>
                        <w:right w:val="none" w:sz="0" w:space="0" w:color="auto"/>
                      </w:divBdr>
                    </w:div>
                  </w:divsChild>
                </w:div>
                <w:div w:id="497844105">
                  <w:marLeft w:val="0"/>
                  <w:marRight w:val="0"/>
                  <w:marTop w:val="0"/>
                  <w:marBottom w:val="0"/>
                  <w:divBdr>
                    <w:top w:val="none" w:sz="0" w:space="0" w:color="auto"/>
                    <w:left w:val="none" w:sz="0" w:space="0" w:color="auto"/>
                    <w:bottom w:val="none" w:sz="0" w:space="0" w:color="auto"/>
                    <w:right w:val="none" w:sz="0" w:space="0" w:color="auto"/>
                  </w:divBdr>
                  <w:divsChild>
                    <w:div w:id="1968242909">
                      <w:marLeft w:val="0"/>
                      <w:marRight w:val="0"/>
                      <w:marTop w:val="0"/>
                      <w:marBottom w:val="0"/>
                      <w:divBdr>
                        <w:top w:val="none" w:sz="0" w:space="0" w:color="auto"/>
                        <w:left w:val="none" w:sz="0" w:space="0" w:color="auto"/>
                        <w:bottom w:val="none" w:sz="0" w:space="0" w:color="auto"/>
                        <w:right w:val="none" w:sz="0" w:space="0" w:color="auto"/>
                      </w:divBdr>
                    </w:div>
                  </w:divsChild>
                </w:div>
                <w:div w:id="2075466293">
                  <w:marLeft w:val="0"/>
                  <w:marRight w:val="0"/>
                  <w:marTop w:val="0"/>
                  <w:marBottom w:val="0"/>
                  <w:divBdr>
                    <w:top w:val="none" w:sz="0" w:space="0" w:color="auto"/>
                    <w:left w:val="none" w:sz="0" w:space="0" w:color="auto"/>
                    <w:bottom w:val="none" w:sz="0" w:space="0" w:color="auto"/>
                    <w:right w:val="none" w:sz="0" w:space="0" w:color="auto"/>
                  </w:divBdr>
                  <w:divsChild>
                    <w:div w:id="1278755698">
                      <w:marLeft w:val="0"/>
                      <w:marRight w:val="0"/>
                      <w:marTop w:val="0"/>
                      <w:marBottom w:val="0"/>
                      <w:divBdr>
                        <w:top w:val="none" w:sz="0" w:space="0" w:color="auto"/>
                        <w:left w:val="none" w:sz="0" w:space="0" w:color="auto"/>
                        <w:bottom w:val="none" w:sz="0" w:space="0" w:color="auto"/>
                        <w:right w:val="none" w:sz="0" w:space="0" w:color="auto"/>
                      </w:divBdr>
                    </w:div>
                  </w:divsChild>
                </w:div>
                <w:div w:id="1035547921">
                  <w:marLeft w:val="0"/>
                  <w:marRight w:val="0"/>
                  <w:marTop w:val="0"/>
                  <w:marBottom w:val="0"/>
                  <w:divBdr>
                    <w:top w:val="none" w:sz="0" w:space="0" w:color="auto"/>
                    <w:left w:val="none" w:sz="0" w:space="0" w:color="auto"/>
                    <w:bottom w:val="none" w:sz="0" w:space="0" w:color="auto"/>
                    <w:right w:val="none" w:sz="0" w:space="0" w:color="auto"/>
                  </w:divBdr>
                  <w:divsChild>
                    <w:div w:id="7678860">
                      <w:marLeft w:val="0"/>
                      <w:marRight w:val="0"/>
                      <w:marTop w:val="0"/>
                      <w:marBottom w:val="0"/>
                      <w:divBdr>
                        <w:top w:val="none" w:sz="0" w:space="0" w:color="auto"/>
                        <w:left w:val="none" w:sz="0" w:space="0" w:color="auto"/>
                        <w:bottom w:val="none" w:sz="0" w:space="0" w:color="auto"/>
                        <w:right w:val="none" w:sz="0" w:space="0" w:color="auto"/>
                      </w:divBdr>
                    </w:div>
                  </w:divsChild>
                </w:div>
                <w:div w:id="1659308641">
                  <w:marLeft w:val="0"/>
                  <w:marRight w:val="0"/>
                  <w:marTop w:val="0"/>
                  <w:marBottom w:val="0"/>
                  <w:divBdr>
                    <w:top w:val="none" w:sz="0" w:space="0" w:color="auto"/>
                    <w:left w:val="none" w:sz="0" w:space="0" w:color="auto"/>
                    <w:bottom w:val="none" w:sz="0" w:space="0" w:color="auto"/>
                    <w:right w:val="none" w:sz="0" w:space="0" w:color="auto"/>
                  </w:divBdr>
                  <w:divsChild>
                    <w:div w:id="1781753018">
                      <w:marLeft w:val="0"/>
                      <w:marRight w:val="0"/>
                      <w:marTop w:val="0"/>
                      <w:marBottom w:val="0"/>
                      <w:divBdr>
                        <w:top w:val="none" w:sz="0" w:space="0" w:color="auto"/>
                        <w:left w:val="none" w:sz="0" w:space="0" w:color="auto"/>
                        <w:bottom w:val="none" w:sz="0" w:space="0" w:color="auto"/>
                        <w:right w:val="none" w:sz="0" w:space="0" w:color="auto"/>
                      </w:divBdr>
                    </w:div>
                  </w:divsChild>
                </w:div>
                <w:div w:id="1437098123">
                  <w:marLeft w:val="0"/>
                  <w:marRight w:val="0"/>
                  <w:marTop w:val="0"/>
                  <w:marBottom w:val="0"/>
                  <w:divBdr>
                    <w:top w:val="none" w:sz="0" w:space="0" w:color="auto"/>
                    <w:left w:val="none" w:sz="0" w:space="0" w:color="auto"/>
                    <w:bottom w:val="none" w:sz="0" w:space="0" w:color="auto"/>
                    <w:right w:val="none" w:sz="0" w:space="0" w:color="auto"/>
                  </w:divBdr>
                  <w:divsChild>
                    <w:div w:id="939337423">
                      <w:marLeft w:val="0"/>
                      <w:marRight w:val="0"/>
                      <w:marTop w:val="0"/>
                      <w:marBottom w:val="0"/>
                      <w:divBdr>
                        <w:top w:val="none" w:sz="0" w:space="0" w:color="auto"/>
                        <w:left w:val="none" w:sz="0" w:space="0" w:color="auto"/>
                        <w:bottom w:val="none" w:sz="0" w:space="0" w:color="auto"/>
                        <w:right w:val="none" w:sz="0" w:space="0" w:color="auto"/>
                      </w:divBdr>
                    </w:div>
                  </w:divsChild>
                </w:div>
                <w:div w:id="433329638">
                  <w:marLeft w:val="0"/>
                  <w:marRight w:val="0"/>
                  <w:marTop w:val="0"/>
                  <w:marBottom w:val="0"/>
                  <w:divBdr>
                    <w:top w:val="none" w:sz="0" w:space="0" w:color="auto"/>
                    <w:left w:val="none" w:sz="0" w:space="0" w:color="auto"/>
                    <w:bottom w:val="none" w:sz="0" w:space="0" w:color="auto"/>
                    <w:right w:val="none" w:sz="0" w:space="0" w:color="auto"/>
                  </w:divBdr>
                  <w:divsChild>
                    <w:div w:id="1565674745">
                      <w:marLeft w:val="0"/>
                      <w:marRight w:val="0"/>
                      <w:marTop w:val="0"/>
                      <w:marBottom w:val="0"/>
                      <w:divBdr>
                        <w:top w:val="none" w:sz="0" w:space="0" w:color="auto"/>
                        <w:left w:val="none" w:sz="0" w:space="0" w:color="auto"/>
                        <w:bottom w:val="none" w:sz="0" w:space="0" w:color="auto"/>
                        <w:right w:val="none" w:sz="0" w:space="0" w:color="auto"/>
                      </w:divBdr>
                    </w:div>
                  </w:divsChild>
                </w:div>
                <w:div w:id="1107040021">
                  <w:marLeft w:val="0"/>
                  <w:marRight w:val="0"/>
                  <w:marTop w:val="0"/>
                  <w:marBottom w:val="0"/>
                  <w:divBdr>
                    <w:top w:val="none" w:sz="0" w:space="0" w:color="auto"/>
                    <w:left w:val="none" w:sz="0" w:space="0" w:color="auto"/>
                    <w:bottom w:val="none" w:sz="0" w:space="0" w:color="auto"/>
                    <w:right w:val="none" w:sz="0" w:space="0" w:color="auto"/>
                  </w:divBdr>
                  <w:divsChild>
                    <w:div w:id="925453486">
                      <w:marLeft w:val="0"/>
                      <w:marRight w:val="0"/>
                      <w:marTop w:val="0"/>
                      <w:marBottom w:val="0"/>
                      <w:divBdr>
                        <w:top w:val="none" w:sz="0" w:space="0" w:color="auto"/>
                        <w:left w:val="none" w:sz="0" w:space="0" w:color="auto"/>
                        <w:bottom w:val="none" w:sz="0" w:space="0" w:color="auto"/>
                        <w:right w:val="none" w:sz="0" w:space="0" w:color="auto"/>
                      </w:divBdr>
                    </w:div>
                  </w:divsChild>
                </w:div>
                <w:div w:id="417942563">
                  <w:marLeft w:val="0"/>
                  <w:marRight w:val="0"/>
                  <w:marTop w:val="0"/>
                  <w:marBottom w:val="0"/>
                  <w:divBdr>
                    <w:top w:val="none" w:sz="0" w:space="0" w:color="auto"/>
                    <w:left w:val="none" w:sz="0" w:space="0" w:color="auto"/>
                    <w:bottom w:val="none" w:sz="0" w:space="0" w:color="auto"/>
                    <w:right w:val="none" w:sz="0" w:space="0" w:color="auto"/>
                  </w:divBdr>
                  <w:divsChild>
                    <w:div w:id="551502807">
                      <w:marLeft w:val="0"/>
                      <w:marRight w:val="0"/>
                      <w:marTop w:val="0"/>
                      <w:marBottom w:val="0"/>
                      <w:divBdr>
                        <w:top w:val="none" w:sz="0" w:space="0" w:color="auto"/>
                        <w:left w:val="none" w:sz="0" w:space="0" w:color="auto"/>
                        <w:bottom w:val="none" w:sz="0" w:space="0" w:color="auto"/>
                        <w:right w:val="none" w:sz="0" w:space="0" w:color="auto"/>
                      </w:divBdr>
                    </w:div>
                  </w:divsChild>
                </w:div>
                <w:div w:id="1264261602">
                  <w:marLeft w:val="0"/>
                  <w:marRight w:val="0"/>
                  <w:marTop w:val="0"/>
                  <w:marBottom w:val="0"/>
                  <w:divBdr>
                    <w:top w:val="none" w:sz="0" w:space="0" w:color="auto"/>
                    <w:left w:val="none" w:sz="0" w:space="0" w:color="auto"/>
                    <w:bottom w:val="none" w:sz="0" w:space="0" w:color="auto"/>
                    <w:right w:val="none" w:sz="0" w:space="0" w:color="auto"/>
                  </w:divBdr>
                  <w:divsChild>
                    <w:div w:id="2044863676">
                      <w:marLeft w:val="0"/>
                      <w:marRight w:val="0"/>
                      <w:marTop w:val="0"/>
                      <w:marBottom w:val="0"/>
                      <w:divBdr>
                        <w:top w:val="none" w:sz="0" w:space="0" w:color="auto"/>
                        <w:left w:val="none" w:sz="0" w:space="0" w:color="auto"/>
                        <w:bottom w:val="none" w:sz="0" w:space="0" w:color="auto"/>
                        <w:right w:val="none" w:sz="0" w:space="0" w:color="auto"/>
                      </w:divBdr>
                    </w:div>
                  </w:divsChild>
                </w:div>
                <w:div w:id="1975787726">
                  <w:marLeft w:val="0"/>
                  <w:marRight w:val="0"/>
                  <w:marTop w:val="0"/>
                  <w:marBottom w:val="0"/>
                  <w:divBdr>
                    <w:top w:val="none" w:sz="0" w:space="0" w:color="auto"/>
                    <w:left w:val="none" w:sz="0" w:space="0" w:color="auto"/>
                    <w:bottom w:val="none" w:sz="0" w:space="0" w:color="auto"/>
                    <w:right w:val="none" w:sz="0" w:space="0" w:color="auto"/>
                  </w:divBdr>
                  <w:divsChild>
                    <w:div w:id="104346537">
                      <w:marLeft w:val="0"/>
                      <w:marRight w:val="0"/>
                      <w:marTop w:val="0"/>
                      <w:marBottom w:val="0"/>
                      <w:divBdr>
                        <w:top w:val="none" w:sz="0" w:space="0" w:color="auto"/>
                        <w:left w:val="none" w:sz="0" w:space="0" w:color="auto"/>
                        <w:bottom w:val="none" w:sz="0" w:space="0" w:color="auto"/>
                        <w:right w:val="none" w:sz="0" w:space="0" w:color="auto"/>
                      </w:divBdr>
                    </w:div>
                    <w:div w:id="1859344273">
                      <w:marLeft w:val="0"/>
                      <w:marRight w:val="0"/>
                      <w:marTop w:val="0"/>
                      <w:marBottom w:val="0"/>
                      <w:divBdr>
                        <w:top w:val="none" w:sz="0" w:space="0" w:color="auto"/>
                        <w:left w:val="none" w:sz="0" w:space="0" w:color="auto"/>
                        <w:bottom w:val="none" w:sz="0" w:space="0" w:color="auto"/>
                        <w:right w:val="none" w:sz="0" w:space="0" w:color="auto"/>
                      </w:divBdr>
                    </w:div>
                  </w:divsChild>
                </w:div>
                <w:div w:id="79644986">
                  <w:marLeft w:val="0"/>
                  <w:marRight w:val="0"/>
                  <w:marTop w:val="0"/>
                  <w:marBottom w:val="0"/>
                  <w:divBdr>
                    <w:top w:val="none" w:sz="0" w:space="0" w:color="auto"/>
                    <w:left w:val="none" w:sz="0" w:space="0" w:color="auto"/>
                    <w:bottom w:val="none" w:sz="0" w:space="0" w:color="auto"/>
                    <w:right w:val="none" w:sz="0" w:space="0" w:color="auto"/>
                  </w:divBdr>
                  <w:divsChild>
                    <w:div w:id="363141609">
                      <w:marLeft w:val="0"/>
                      <w:marRight w:val="0"/>
                      <w:marTop w:val="0"/>
                      <w:marBottom w:val="0"/>
                      <w:divBdr>
                        <w:top w:val="none" w:sz="0" w:space="0" w:color="auto"/>
                        <w:left w:val="none" w:sz="0" w:space="0" w:color="auto"/>
                        <w:bottom w:val="none" w:sz="0" w:space="0" w:color="auto"/>
                        <w:right w:val="none" w:sz="0" w:space="0" w:color="auto"/>
                      </w:divBdr>
                    </w:div>
                  </w:divsChild>
                </w:div>
                <w:div w:id="1021778459">
                  <w:marLeft w:val="0"/>
                  <w:marRight w:val="0"/>
                  <w:marTop w:val="0"/>
                  <w:marBottom w:val="0"/>
                  <w:divBdr>
                    <w:top w:val="none" w:sz="0" w:space="0" w:color="auto"/>
                    <w:left w:val="none" w:sz="0" w:space="0" w:color="auto"/>
                    <w:bottom w:val="none" w:sz="0" w:space="0" w:color="auto"/>
                    <w:right w:val="none" w:sz="0" w:space="0" w:color="auto"/>
                  </w:divBdr>
                  <w:divsChild>
                    <w:div w:id="1698966272">
                      <w:marLeft w:val="0"/>
                      <w:marRight w:val="0"/>
                      <w:marTop w:val="0"/>
                      <w:marBottom w:val="0"/>
                      <w:divBdr>
                        <w:top w:val="none" w:sz="0" w:space="0" w:color="auto"/>
                        <w:left w:val="none" w:sz="0" w:space="0" w:color="auto"/>
                        <w:bottom w:val="none" w:sz="0" w:space="0" w:color="auto"/>
                        <w:right w:val="none" w:sz="0" w:space="0" w:color="auto"/>
                      </w:divBdr>
                    </w:div>
                  </w:divsChild>
                </w:div>
                <w:div w:id="2110465609">
                  <w:marLeft w:val="0"/>
                  <w:marRight w:val="0"/>
                  <w:marTop w:val="0"/>
                  <w:marBottom w:val="0"/>
                  <w:divBdr>
                    <w:top w:val="none" w:sz="0" w:space="0" w:color="auto"/>
                    <w:left w:val="none" w:sz="0" w:space="0" w:color="auto"/>
                    <w:bottom w:val="none" w:sz="0" w:space="0" w:color="auto"/>
                    <w:right w:val="none" w:sz="0" w:space="0" w:color="auto"/>
                  </w:divBdr>
                  <w:divsChild>
                    <w:div w:id="375466867">
                      <w:marLeft w:val="0"/>
                      <w:marRight w:val="0"/>
                      <w:marTop w:val="0"/>
                      <w:marBottom w:val="0"/>
                      <w:divBdr>
                        <w:top w:val="none" w:sz="0" w:space="0" w:color="auto"/>
                        <w:left w:val="none" w:sz="0" w:space="0" w:color="auto"/>
                        <w:bottom w:val="none" w:sz="0" w:space="0" w:color="auto"/>
                        <w:right w:val="none" w:sz="0" w:space="0" w:color="auto"/>
                      </w:divBdr>
                    </w:div>
                  </w:divsChild>
                </w:div>
                <w:div w:id="768504254">
                  <w:marLeft w:val="0"/>
                  <w:marRight w:val="0"/>
                  <w:marTop w:val="0"/>
                  <w:marBottom w:val="0"/>
                  <w:divBdr>
                    <w:top w:val="none" w:sz="0" w:space="0" w:color="auto"/>
                    <w:left w:val="none" w:sz="0" w:space="0" w:color="auto"/>
                    <w:bottom w:val="none" w:sz="0" w:space="0" w:color="auto"/>
                    <w:right w:val="none" w:sz="0" w:space="0" w:color="auto"/>
                  </w:divBdr>
                  <w:divsChild>
                    <w:div w:id="1249803234">
                      <w:marLeft w:val="0"/>
                      <w:marRight w:val="0"/>
                      <w:marTop w:val="0"/>
                      <w:marBottom w:val="0"/>
                      <w:divBdr>
                        <w:top w:val="none" w:sz="0" w:space="0" w:color="auto"/>
                        <w:left w:val="none" w:sz="0" w:space="0" w:color="auto"/>
                        <w:bottom w:val="none" w:sz="0" w:space="0" w:color="auto"/>
                        <w:right w:val="none" w:sz="0" w:space="0" w:color="auto"/>
                      </w:divBdr>
                    </w:div>
                  </w:divsChild>
                </w:div>
                <w:div w:id="1418479355">
                  <w:marLeft w:val="0"/>
                  <w:marRight w:val="0"/>
                  <w:marTop w:val="0"/>
                  <w:marBottom w:val="0"/>
                  <w:divBdr>
                    <w:top w:val="none" w:sz="0" w:space="0" w:color="auto"/>
                    <w:left w:val="none" w:sz="0" w:space="0" w:color="auto"/>
                    <w:bottom w:val="none" w:sz="0" w:space="0" w:color="auto"/>
                    <w:right w:val="none" w:sz="0" w:space="0" w:color="auto"/>
                  </w:divBdr>
                  <w:divsChild>
                    <w:div w:id="528955291">
                      <w:marLeft w:val="0"/>
                      <w:marRight w:val="0"/>
                      <w:marTop w:val="0"/>
                      <w:marBottom w:val="0"/>
                      <w:divBdr>
                        <w:top w:val="none" w:sz="0" w:space="0" w:color="auto"/>
                        <w:left w:val="none" w:sz="0" w:space="0" w:color="auto"/>
                        <w:bottom w:val="none" w:sz="0" w:space="0" w:color="auto"/>
                        <w:right w:val="none" w:sz="0" w:space="0" w:color="auto"/>
                      </w:divBdr>
                    </w:div>
                  </w:divsChild>
                </w:div>
                <w:div w:id="417018632">
                  <w:marLeft w:val="0"/>
                  <w:marRight w:val="0"/>
                  <w:marTop w:val="0"/>
                  <w:marBottom w:val="0"/>
                  <w:divBdr>
                    <w:top w:val="none" w:sz="0" w:space="0" w:color="auto"/>
                    <w:left w:val="none" w:sz="0" w:space="0" w:color="auto"/>
                    <w:bottom w:val="none" w:sz="0" w:space="0" w:color="auto"/>
                    <w:right w:val="none" w:sz="0" w:space="0" w:color="auto"/>
                  </w:divBdr>
                  <w:divsChild>
                    <w:div w:id="926614305">
                      <w:marLeft w:val="0"/>
                      <w:marRight w:val="0"/>
                      <w:marTop w:val="0"/>
                      <w:marBottom w:val="0"/>
                      <w:divBdr>
                        <w:top w:val="none" w:sz="0" w:space="0" w:color="auto"/>
                        <w:left w:val="none" w:sz="0" w:space="0" w:color="auto"/>
                        <w:bottom w:val="none" w:sz="0" w:space="0" w:color="auto"/>
                        <w:right w:val="none" w:sz="0" w:space="0" w:color="auto"/>
                      </w:divBdr>
                    </w:div>
                  </w:divsChild>
                </w:div>
                <w:div w:id="204830107">
                  <w:marLeft w:val="0"/>
                  <w:marRight w:val="0"/>
                  <w:marTop w:val="0"/>
                  <w:marBottom w:val="0"/>
                  <w:divBdr>
                    <w:top w:val="none" w:sz="0" w:space="0" w:color="auto"/>
                    <w:left w:val="none" w:sz="0" w:space="0" w:color="auto"/>
                    <w:bottom w:val="none" w:sz="0" w:space="0" w:color="auto"/>
                    <w:right w:val="none" w:sz="0" w:space="0" w:color="auto"/>
                  </w:divBdr>
                  <w:divsChild>
                    <w:div w:id="1498418931">
                      <w:marLeft w:val="0"/>
                      <w:marRight w:val="0"/>
                      <w:marTop w:val="0"/>
                      <w:marBottom w:val="0"/>
                      <w:divBdr>
                        <w:top w:val="none" w:sz="0" w:space="0" w:color="auto"/>
                        <w:left w:val="none" w:sz="0" w:space="0" w:color="auto"/>
                        <w:bottom w:val="none" w:sz="0" w:space="0" w:color="auto"/>
                        <w:right w:val="none" w:sz="0" w:space="0" w:color="auto"/>
                      </w:divBdr>
                    </w:div>
                  </w:divsChild>
                </w:div>
                <w:div w:id="1921673964">
                  <w:marLeft w:val="0"/>
                  <w:marRight w:val="0"/>
                  <w:marTop w:val="0"/>
                  <w:marBottom w:val="0"/>
                  <w:divBdr>
                    <w:top w:val="none" w:sz="0" w:space="0" w:color="auto"/>
                    <w:left w:val="none" w:sz="0" w:space="0" w:color="auto"/>
                    <w:bottom w:val="none" w:sz="0" w:space="0" w:color="auto"/>
                    <w:right w:val="none" w:sz="0" w:space="0" w:color="auto"/>
                  </w:divBdr>
                  <w:divsChild>
                    <w:div w:id="1508247258">
                      <w:marLeft w:val="0"/>
                      <w:marRight w:val="0"/>
                      <w:marTop w:val="0"/>
                      <w:marBottom w:val="0"/>
                      <w:divBdr>
                        <w:top w:val="none" w:sz="0" w:space="0" w:color="auto"/>
                        <w:left w:val="none" w:sz="0" w:space="0" w:color="auto"/>
                        <w:bottom w:val="none" w:sz="0" w:space="0" w:color="auto"/>
                        <w:right w:val="none" w:sz="0" w:space="0" w:color="auto"/>
                      </w:divBdr>
                    </w:div>
                  </w:divsChild>
                </w:div>
                <w:div w:id="16738877">
                  <w:marLeft w:val="0"/>
                  <w:marRight w:val="0"/>
                  <w:marTop w:val="0"/>
                  <w:marBottom w:val="0"/>
                  <w:divBdr>
                    <w:top w:val="none" w:sz="0" w:space="0" w:color="auto"/>
                    <w:left w:val="none" w:sz="0" w:space="0" w:color="auto"/>
                    <w:bottom w:val="none" w:sz="0" w:space="0" w:color="auto"/>
                    <w:right w:val="none" w:sz="0" w:space="0" w:color="auto"/>
                  </w:divBdr>
                  <w:divsChild>
                    <w:div w:id="1041248761">
                      <w:marLeft w:val="0"/>
                      <w:marRight w:val="0"/>
                      <w:marTop w:val="0"/>
                      <w:marBottom w:val="0"/>
                      <w:divBdr>
                        <w:top w:val="none" w:sz="0" w:space="0" w:color="auto"/>
                        <w:left w:val="none" w:sz="0" w:space="0" w:color="auto"/>
                        <w:bottom w:val="none" w:sz="0" w:space="0" w:color="auto"/>
                        <w:right w:val="none" w:sz="0" w:space="0" w:color="auto"/>
                      </w:divBdr>
                      <w:divsChild>
                        <w:div w:id="853880590">
                          <w:marLeft w:val="0"/>
                          <w:marRight w:val="0"/>
                          <w:marTop w:val="30"/>
                          <w:marBottom w:val="30"/>
                          <w:divBdr>
                            <w:top w:val="none" w:sz="0" w:space="0" w:color="auto"/>
                            <w:left w:val="none" w:sz="0" w:space="0" w:color="auto"/>
                            <w:bottom w:val="none" w:sz="0" w:space="0" w:color="auto"/>
                            <w:right w:val="none" w:sz="0" w:space="0" w:color="auto"/>
                          </w:divBdr>
                          <w:divsChild>
                            <w:div w:id="2100978047">
                              <w:marLeft w:val="0"/>
                              <w:marRight w:val="0"/>
                              <w:marTop w:val="0"/>
                              <w:marBottom w:val="0"/>
                              <w:divBdr>
                                <w:top w:val="none" w:sz="0" w:space="0" w:color="auto"/>
                                <w:left w:val="none" w:sz="0" w:space="0" w:color="auto"/>
                                <w:bottom w:val="none" w:sz="0" w:space="0" w:color="auto"/>
                                <w:right w:val="none" w:sz="0" w:space="0" w:color="auto"/>
                              </w:divBdr>
                              <w:divsChild>
                                <w:div w:id="2053572788">
                                  <w:marLeft w:val="0"/>
                                  <w:marRight w:val="0"/>
                                  <w:marTop w:val="0"/>
                                  <w:marBottom w:val="0"/>
                                  <w:divBdr>
                                    <w:top w:val="none" w:sz="0" w:space="0" w:color="auto"/>
                                    <w:left w:val="none" w:sz="0" w:space="0" w:color="auto"/>
                                    <w:bottom w:val="none" w:sz="0" w:space="0" w:color="auto"/>
                                    <w:right w:val="none" w:sz="0" w:space="0" w:color="auto"/>
                                  </w:divBdr>
                                </w:div>
                              </w:divsChild>
                            </w:div>
                            <w:div w:id="1085346253">
                              <w:marLeft w:val="0"/>
                              <w:marRight w:val="0"/>
                              <w:marTop w:val="0"/>
                              <w:marBottom w:val="0"/>
                              <w:divBdr>
                                <w:top w:val="none" w:sz="0" w:space="0" w:color="auto"/>
                                <w:left w:val="none" w:sz="0" w:space="0" w:color="auto"/>
                                <w:bottom w:val="none" w:sz="0" w:space="0" w:color="auto"/>
                                <w:right w:val="none" w:sz="0" w:space="0" w:color="auto"/>
                              </w:divBdr>
                              <w:divsChild>
                                <w:div w:id="1575970321">
                                  <w:marLeft w:val="0"/>
                                  <w:marRight w:val="0"/>
                                  <w:marTop w:val="0"/>
                                  <w:marBottom w:val="0"/>
                                  <w:divBdr>
                                    <w:top w:val="none" w:sz="0" w:space="0" w:color="auto"/>
                                    <w:left w:val="none" w:sz="0" w:space="0" w:color="auto"/>
                                    <w:bottom w:val="none" w:sz="0" w:space="0" w:color="auto"/>
                                    <w:right w:val="none" w:sz="0" w:space="0" w:color="auto"/>
                                  </w:divBdr>
                                </w:div>
                              </w:divsChild>
                            </w:div>
                            <w:div w:id="1148942313">
                              <w:marLeft w:val="0"/>
                              <w:marRight w:val="0"/>
                              <w:marTop w:val="0"/>
                              <w:marBottom w:val="0"/>
                              <w:divBdr>
                                <w:top w:val="none" w:sz="0" w:space="0" w:color="auto"/>
                                <w:left w:val="none" w:sz="0" w:space="0" w:color="auto"/>
                                <w:bottom w:val="none" w:sz="0" w:space="0" w:color="auto"/>
                                <w:right w:val="none" w:sz="0" w:space="0" w:color="auto"/>
                              </w:divBdr>
                              <w:divsChild>
                                <w:div w:id="1761639064">
                                  <w:marLeft w:val="0"/>
                                  <w:marRight w:val="0"/>
                                  <w:marTop w:val="0"/>
                                  <w:marBottom w:val="0"/>
                                  <w:divBdr>
                                    <w:top w:val="none" w:sz="0" w:space="0" w:color="auto"/>
                                    <w:left w:val="none" w:sz="0" w:space="0" w:color="auto"/>
                                    <w:bottom w:val="none" w:sz="0" w:space="0" w:color="auto"/>
                                    <w:right w:val="none" w:sz="0" w:space="0" w:color="auto"/>
                                  </w:divBdr>
                                </w:div>
                              </w:divsChild>
                            </w:div>
                            <w:div w:id="1610159470">
                              <w:marLeft w:val="0"/>
                              <w:marRight w:val="0"/>
                              <w:marTop w:val="0"/>
                              <w:marBottom w:val="0"/>
                              <w:divBdr>
                                <w:top w:val="none" w:sz="0" w:space="0" w:color="auto"/>
                                <w:left w:val="none" w:sz="0" w:space="0" w:color="auto"/>
                                <w:bottom w:val="none" w:sz="0" w:space="0" w:color="auto"/>
                                <w:right w:val="none" w:sz="0" w:space="0" w:color="auto"/>
                              </w:divBdr>
                              <w:divsChild>
                                <w:div w:id="1320385797">
                                  <w:marLeft w:val="0"/>
                                  <w:marRight w:val="0"/>
                                  <w:marTop w:val="0"/>
                                  <w:marBottom w:val="0"/>
                                  <w:divBdr>
                                    <w:top w:val="none" w:sz="0" w:space="0" w:color="auto"/>
                                    <w:left w:val="none" w:sz="0" w:space="0" w:color="auto"/>
                                    <w:bottom w:val="none" w:sz="0" w:space="0" w:color="auto"/>
                                    <w:right w:val="none" w:sz="0" w:space="0" w:color="auto"/>
                                  </w:divBdr>
                                </w:div>
                              </w:divsChild>
                            </w:div>
                            <w:div w:id="1158302818">
                              <w:marLeft w:val="0"/>
                              <w:marRight w:val="0"/>
                              <w:marTop w:val="0"/>
                              <w:marBottom w:val="0"/>
                              <w:divBdr>
                                <w:top w:val="none" w:sz="0" w:space="0" w:color="auto"/>
                                <w:left w:val="none" w:sz="0" w:space="0" w:color="auto"/>
                                <w:bottom w:val="none" w:sz="0" w:space="0" w:color="auto"/>
                                <w:right w:val="none" w:sz="0" w:space="0" w:color="auto"/>
                              </w:divBdr>
                              <w:divsChild>
                                <w:div w:id="586424881">
                                  <w:marLeft w:val="0"/>
                                  <w:marRight w:val="0"/>
                                  <w:marTop w:val="0"/>
                                  <w:marBottom w:val="0"/>
                                  <w:divBdr>
                                    <w:top w:val="none" w:sz="0" w:space="0" w:color="auto"/>
                                    <w:left w:val="none" w:sz="0" w:space="0" w:color="auto"/>
                                    <w:bottom w:val="none" w:sz="0" w:space="0" w:color="auto"/>
                                    <w:right w:val="none" w:sz="0" w:space="0" w:color="auto"/>
                                  </w:divBdr>
                                </w:div>
                              </w:divsChild>
                            </w:div>
                            <w:div w:id="1892956542">
                              <w:marLeft w:val="0"/>
                              <w:marRight w:val="0"/>
                              <w:marTop w:val="0"/>
                              <w:marBottom w:val="0"/>
                              <w:divBdr>
                                <w:top w:val="none" w:sz="0" w:space="0" w:color="auto"/>
                                <w:left w:val="none" w:sz="0" w:space="0" w:color="auto"/>
                                <w:bottom w:val="none" w:sz="0" w:space="0" w:color="auto"/>
                                <w:right w:val="none" w:sz="0" w:space="0" w:color="auto"/>
                              </w:divBdr>
                              <w:divsChild>
                                <w:div w:id="2048606956">
                                  <w:marLeft w:val="0"/>
                                  <w:marRight w:val="0"/>
                                  <w:marTop w:val="0"/>
                                  <w:marBottom w:val="0"/>
                                  <w:divBdr>
                                    <w:top w:val="none" w:sz="0" w:space="0" w:color="auto"/>
                                    <w:left w:val="none" w:sz="0" w:space="0" w:color="auto"/>
                                    <w:bottom w:val="none" w:sz="0" w:space="0" w:color="auto"/>
                                    <w:right w:val="none" w:sz="0" w:space="0" w:color="auto"/>
                                  </w:divBdr>
                                </w:div>
                              </w:divsChild>
                            </w:div>
                            <w:div w:id="1446344188">
                              <w:marLeft w:val="0"/>
                              <w:marRight w:val="0"/>
                              <w:marTop w:val="0"/>
                              <w:marBottom w:val="0"/>
                              <w:divBdr>
                                <w:top w:val="none" w:sz="0" w:space="0" w:color="auto"/>
                                <w:left w:val="none" w:sz="0" w:space="0" w:color="auto"/>
                                <w:bottom w:val="none" w:sz="0" w:space="0" w:color="auto"/>
                                <w:right w:val="none" w:sz="0" w:space="0" w:color="auto"/>
                              </w:divBdr>
                              <w:divsChild>
                                <w:div w:id="979194734">
                                  <w:marLeft w:val="0"/>
                                  <w:marRight w:val="0"/>
                                  <w:marTop w:val="0"/>
                                  <w:marBottom w:val="0"/>
                                  <w:divBdr>
                                    <w:top w:val="none" w:sz="0" w:space="0" w:color="auto"/>
                                    <w:left w:val="none" w:sz="0" w:space="0" w:color="auto"/>
                                    <w:bottom w:val="none" w:sz="0" w:space="0" w:color="auto"/>
                                    <w:right w:val="none" w:sz="0" w:space="0" w:color="auto"/>
                                  </w:divBdr>
                                </w:div>
                              </w:divsChild>
                            </w:div>
                            <w:div w:id="542442617">
                              <w:marLeft w:val="0"/>
                              <w:marRight w:val="0"/>
                              <w:marTop w:val="0"/>
                              <w:marBottom w:val="0"/>
                              <w:divBdr>
                                <w:top w:val="none" w:sz="0" w:space="0" w:color="auto"/>
                                <w:left w:val="none" w:sz="0" w:space="0" w:color="auto"/>
                                <w:bottom w:val="none" w:sz="0" w:space="0" w:color="auto"/>
                                <w:right w:val="none" w:sz="0" w:space="0" w:color="auto"/>
                              </w:divBdr>
                              <w:divsChild>
                                <w:div w:id="1657029838">
                                  <w:marLeft w:val="0"/>
                                  <w:marRight w:val="0"/>
                                  <w:marTop w:val="0"/>
                                  <w:marBottom w:val="0"/>
                                  <w:divBdr>
                                    <w:top w:val="none" w:sz="0" w:space="0" w:color="auto"/>
                                    <w:left w:val="none" w:sz="0" w:space="0" w:color="auto"/>
                                    <w:bottom w:val="none" w:sz="0" w:space="0" w:color="auto"/>
                                    <w:right w:val="none" w:sz="0" w:space="0" w:color="auto"/>
                                  </w:divBdr>
                                </w:div>
                              </w:divsChild>
                            </w:div>
                            <w:div w:id="160320682">
                              <w:marLeft w:val="0"/>
                              <w:marRight w:val="0"/>
                              <w:marTop w:val="0"/>
                              <w:marBottom w:val="0"/>
                              <w:divBdr>
                                <w:top w:val="none" w:sz="0" w:space="0" w:color="auto"/>
                                <w:left w:val="none" w:sz="0" w:space="0" w:color="auto"/>
                                <w:bottom w:val="none" w:sz="0" w:space="0" w:color="auto"/>
                                <w:right w:val="none" w:sz="0" w:space="0" w:color="auto"/>
                              </w:divBdr>
                              <w:divsChild>
                                <w:div w:id="421491383">
                                  <w:marLeft w:val="0"/>
                                  <w:marRight w:val="0"/>
                                  <w:marTop w:val="0"/>
                                  <w:marBottom w:val="0"/>
                                  <w:divBdr>
                                    <w:top w:val="none" w:sz="0" w:space="0" w:color="auto"/>
                                    <w:left w:val="none" w:sz="0" w:space="0" w:color="auto"/>
                                    <w:bottom w:val="none" w:sz="0" w:space="0" w:color="auto"/>
                                    <w:right w:val="none" w:sz="0" w:space="0" w:color="auto"/>
                                  </w:divBdr>
                                </w:div>
                              </w:divsChild>
                            </w:div>
                            <w:div w:id="279341598">
                              <w:marLeft w:val="0"/>
                              <w:marRight w:val="0"/>
                              <w:marTop w:val="0"/>
                              <w:marBottom w:val="0"/>
                              <w:divBdr>
                                <w:top w:val="none" w:sz="0" w:space="0" w:color="auto"/>
                                <w:left w:val="none" w:sz="0" w:space="0" w:color="auto"/>
                                <w:bottom w:val="none" w:sz="0" w:space="0" w:color="auto"/>
                                <w:right w:val="none" w:sz="0" w:space="0" w:color="auto"/>
                              </w:divBdr>
                              <w:divsChild>
                                <w:div w:id="626666493">
                                  <w:marLeft w:val="0"/>
                                  <w:marRight w:val="0"/>
                                  <w:marTop w:val="0"/>
                                  <w:marBottom w:val="0"/>
                                  <w:divBdr>
                                    <w:top w:val="none" w:sz="0" w:space="0" w:color="auto"/>
                                    <w:left w:val="none" w:sz="0" w:space="0" w:color="auto"/>
                                    <w:bottom w:val="none" w:sz="0" w:space="0" w:color="auto"/>
                                    <w:right w:val="none" w:sz="0" w:space="0" w:color="auto"/>
                                  </w:divBdr>
                                </w:div>
                              </w:divsChild>
                            </w:div>
                            <w:div w:id="2126804083">
                              <w:marLeft w:val="0"/>
                              <w:marRight w:val="0"/>
                              <w:marTop w:val="0"/>
                              <w:marBottom w:val="0"/>
                              <w:divBdr>
                                <w:top w:val="none" w:sz="0" w:space="0" w:color="auto"/>
                                <w:left w:val="none" w:sz="0" w:space="0" w:color="auto"/>
                                <w:bottom w:val="none" w:sz="0" w:space="0" w:color="auto"/>
                                <w:right w:val="none" w:sz="0" w:space="0" w:color="auto"/>
                              </w:divBdr>
                              <w:divsChild>
                                <w:div w:id="742216907">
                                  <w:marLeft w:val="0"/>
                                  <w:marRight w:val="0"/>
                                  <w:marTop w:val="0"/>
                                  <w:marBottom w:val="0"/>
                                  <w:divBdr>
                                    <w:top w:val="none" w:sz="0" w:space="0" w:color="auto"/>
                                    <w:left w:val="none" w:sz="0" w:space="0" w:color="auto"/>
                                    <w:bottom w:val="none" w:sz="0" w:space="0" w:color="auto"/>
                                    <w:right w:val="none" w:sz="0" w:space="0" w:color="auto"/>
                                  </w:divBdr>
                                </w:div>
                              </w:divsChild>
                            </w:div>
                            <w:div w:id="390806727">
                              <w:marLeft w:val="0"/>
                              <w:marRight w:val="0"/>
                              <w:marTop w:val="0"/>
                              <w:marBottom w:val="0"/>
                              <w:divBdr>
                                <w:top w:val="none" w:sz="0" w:space="0" w:color="auto"/>
                                <w:left w:val="none" w:sz="0" w:space="0" w:color="auto"/>
                                <w:bottom w:val="none" w:sz="0" w:space="0" w:color="auto"/>
                                <w:right w:val="none" w:sz="0" w:space="0" w:color="auto"/>
                              </w:divBdr>
                              <w:divsChild>
                                <w:div w:id="366957327">
                                  <w:marLeft w:val="0"/>
                                  <w:marRight w:val="0"/>
                                  <w:marTop w:val="0"/>
                                  <w:marBottom w:val="0"/>
                                  <w:divBdr>
                                    <w:top w:val="none" w:sz="0" w:space="0" w:color="auto"/>
                                    <w:left w:val="none" w:sz="0" w:space="0" w:color="auto"/>
                                    <w:bottom w:val="none" w:sz="0" w:space="0" w:color="auto"/>
                                    <w:right w:val="none" w:sz="0" w:space="0" w:color="auto"/>
                                  </w:divBdr>
                                </w:div>
                              </w:divsChild>
                            </w:div>
                            <w:div w:id="802697871">
                              <w:marLeft w:val="0"/>
                              <w:marRight w:val="0"/>
                              <w:marTop w:val="0"/>
                              <w:marBottom w:val="0"/>
                              <w:divBdr>
                                <w:top w:val="none" w:sz="0" w:space="0" w:color="auto"/>
                                <w:left w:val="none" w:sz="0" w:space="0" w:color="auto"/>
                                <w:bottom w:val="none" w:sz="0" w:space="0" w:color="auto"/>
                                <w:right w:val="none" w:sz="0" w:space="0" w:color="auto"/>
                              </w:divBdr>
                              <w:divsChild>
                                <w:div w:id="951399772">
                                  <w:marLeft w:val="0"/>
                                  <w:marRight w:val="0"/>
                                  <w:marTop w:val="0"/>
                                  <w:marBottom w:val="0"/>
                                  <w:divBdr>
                                    <w:top w:val="none" w:sz="0" w:space="0" w:color="auto"/>
                                    <w:left w:val="none" w:sz="0" w:space="0" w:color="auto"/>
                                    <w:bottom w:val="none" w:sz="0" w:space="0" w:color="auto"/>
                                    <w:right w:val="none" w:sz="0" w:space="0" w:color="auto"/>
                                  </w:divBdr>
                                </w:div>
                              </w:divsChild>
                            </w:div>
                            <w:div w:id="2008055513">
                              <w:marLeft w:val="0"/>
                              <w:marRight w:val="0"/>
                              <w:marTop w:val="0"/>
                              <w:marBottom w:val="0"/>
                              <w:divBdr>
                                <w:top w:val="none" w:sz="0" w:space="0" w:color="auto"/>
                                <w:left w:val="none" w:sz="0" w:space="0" w:color="auto"/>
                                <w:bottom w:val="none" w:sz="0" w:space="0" w:color="auto"/>
                                <w:right w:val="none" w:sz="0" w:space="0" w:color="auto"/>
                              </w:divBdr>
                              <w:divsChild>
                                <w:div w:id="861356767">
                                  <w:marLeft w:val="0"/>
                                  <w:marRight w:val="0"/>
                                  <w:marTop w:val="0"/>
                                  <w:marBottom w:val="0"/>
                                  <w:divBdr>
                                    <w:top w:val="none" w:sz="0" w:space="0" w:color="auto"/>
                                    <w:left w:val="none" w:sz="0" w:space="0" w:color="auto"/>
                                    <w:bottom w:val="none" w:sz="0" w:space="0" w:color="auto"/>
                                    <w:right w:val="none" w:sz="0" w:space="0" w:color="auto"/>
                                  </w:divBdr>
                                </w:div>
                              </w:divsChild>
                            </w:div>
                            <w:div w:id="73674488">
                              <w:marLeft w:val="0"/>
                              <w:marRight w:val="0"/>
                              <w:marTop w:val="0"/>
                              <w:marBottom w:val="0"/>
                              <w:divBdr>
                                <w:top w:val="none" w:sz="0" w:space="0" w:color="auto"/>
                                <w:left w:val="none" w:sz="0" w:space="0" w:color="auto"/>
                                <w:bottom w:val="none" w:sz="0" w:space="0" w:color="auto"/>
                                <w:right w:val="none" w:sz="0" w:space="0" w:color="auto"/>
                              </w:divBdr>
                              <w:divsChild>
                                <w:div w:id="1705254237">
                                  <w:marLeft w:val="0"/>
                                  <w:marRight w:val="0"/>
                                  <w:marTop w:val="0"/>
                                  <w:marBottom w:val="0"/>
                                  <w:divBdr>
                                    <w:top w:val="none" w:sz="0" w:space="0" w:color="auto"/>
                                    <w:left w:val="none" w:sz="0" w:space="0" w:color="auto"/>
                                    <w:bottom w:val="none" w:sz="0" w:space="0" w:color="auto"/>
                                    <w:right w:val="none" w:sz="0" w:space="0" w:color="auto"/>
                                  </w:divBdr>
                                </w:div>
                              </w:divsChild>
                            </w:div>
                            <w:div w:id="866523215">
                              <w:marLeft w:val="0"/>
                              <w:marRight w:val="0"/>
                              <w:marTop w:val="0"/>
                              <w:marBottom w:val="0"/>
                              <w:divBdr>
                                <w:top w:val="none" w:sz="0" w:space="0" w:color="auto"/>
                                <w:left w:val="none" w:sz="0" w:space="0" w:color="auto"/>
                                <w:bottom w:val="none" w:sz="0" w:space="0" w:color="auto"/>
                                <w:right w:val="none" w:sz="0" w:space="0" w:color="auto"/>
                              </w:divBdr>
                              <w:divsChild>
                                <w:div w:id="1726291931">
                                  <w:marLeft w:val="0"/>
                                  <w:marRight w:val="0"/>
                                  <w:marTop w:val="0"/>
                                  <w:marBottom w:val="0"/>
                                  <w:divBdr>
                                    <w:top w:val="none" w:sz="0" w:space="0" w:color="auto"/>
                                    <w:left w:val="none" w:sz="0" w:space="0" w:color="auto"/>
                                    <w:bottom w:val="none" w:sz="0" w:space="0" w:color="auto"/>
                                    <w:right w:val="none" w:sz="0" w:space="0" w:color="auto"/>
                                  </w:divBdr>
                                </w:div>
                              </w:divsChild>
                            </w:div>
                            <w:div w:id="1064109239">
                              <w:marLeft w:val="0"/>
                              <w:marRight w:val="0"/>
                              <w:marTop w:val="0"/>
                              <w:marBottom w:val="0"/>
                              <w:divBdr>
                                <w:top w:val="none" w:sz="0" w:space="0" w:color="auto"/>
                                <w:left w:val="none" w:sz="0" w:space="0" w:color="auto"/>
                                <w:bottom w:val="none" w:sz="0" w:space="0" w:color="auto"/>
                                <w:right w:val="none" w:sz="0" w:space="0" w:color="auto"/>
                              </w:divBdr>
                              <w:divsChild>
                                <w:div w:id="263533857">
                                  <w:marLeft w:val="0"/>
                                  <w:marRight w:val="0"/>
                                  <w:marTop w:val="0"/>
                                  <w:marBottom w:val="0"/>
                                  <w:divBdr>
                                    <w:top w:val="none" w:sz="0" w:space="0" w:color="auto"/>
                                    <w:left w:val="none" w:sz="0" w:space="0" w:color="auto"/>
                                    <w:bottom w:val="none" w:sz="0" w:space="0" w:color="auto"/>
                                    <w:right w:val="none" w:sz="0" w:space="0" w:color="auto"/>
                                  </w:divBdr>
                                </w:div>
                              </w:divsChild>
                            </w:div>
                            <w:div w:id="278222352">
                              <w:marLeft w:val="0"/>
                              <w:marRight w:val="0"/>
                              <w:marTop w:val="0"/>
                              <w:marBottom w:val="0"/>
                              <w:divBdr>
                                <w:top w:val="none" w:sz="0" w:space="0" w:color="auto"/>
                                <w:left w:val="none" w:sz="0" w:space="0" w:color="auto"/>
                                <w:bottom w:val="none" w:sz="0" w:space="0" w:color="auto"/>
                                <w:right w:val="none" w:sz="0" w:space="0" w:color="auto"/>
                              </w:divBdr>
                              <w:divsChild>
                                <w:div w:id="1576167889">
                                  <w:marLeft w:val="0"/>
                                  <w:marRight w:val="0"/>
                                  <w:marTop w:val="0"/>
                                  <w:marBottom w:val="0"/>
                                  <w:divBdr>
                                    <w:top w:val="none" w:sz="0" w:space="0" w:color="auto"/>
                                    <w:left w:val="none" w:sz="0" w:space="0" w:color="auto"/>
                                    <w:bottom w:val="none" w:sz="0" w:space="0" w:color="auto"/>
                                    <w:right w:val="none" w:sz="0" w:space="0" w:color="auto"/>
                                  </w:divBdr>
                                </w:div>
                              </w:divsChild>
                            </w:div>
                            <w:div w:id="1064912995">
                              <w:marLeft w:val="0"/>
                              <w:marRight w:val="0"/>
                              <w:marTop w:val="0"/>
                              <w:marBottom w:val="0"/>
                              <w:divBdr>
                                <w:top w:val="none" w:sz="0" w:space="0" w:color="auto"/>
                                <w:left w:val="none" w:sz="0" w:space="0" w:color="auto"/>
                                <w:bottom w:val="none" w:sz="0" w:space="0" w:color="auto"/>
                                <w:right w:val="none" w:sz="0" w:space="0" w:color="auto"/>
                              </w:divBdr>
                              <w:divsChild>
                                <w:div w:id="1143888347">
                                  <w:marLeft w:val="0"/>
                                  <w:marRight w:val="0"/>
                                  <w:marTop w:val="0"/>
                                  <w:marBottom w:val="0"/>
                                  <w:divBdr>
                                    <w:top w:val="none" w:sz="0" w:space="0" w:color="auto"/>
                                    <w:left w:val="none" w:sz="0" w:space="0" w:color="auto"/>
                                    <w:bottom w:val="none" w:sz="0" w:space="0" w:color="auto"/>
                                    <w:right w:val="none" w:sz="0" w:space="0" w:color="auto"/>
                                  </w:divBdr>
                                </w:div>
                              </w:divsChild>
                            </w:div>
                            <w:div w:id="1829665201">
                              <w:marLeft w:val="0"/>
                              <w:marRight w:val="0"/>
                              <w:marTop w:val="0"/>
                              <w:marBottom w:val="0"/>
                              <w:divBdr>
                                <w:top w:val="none" w:sz="0" w:space="0" w:color="auto"/>
                                <w:left w:val="none" w:sz="0" w:space="0" w:color="auto"/>
                                <w:bottom w:val="none" w:sz="0" w:space="0" w:color="auto"/>
                                <w:right w:val="none" w:sz="0" w:space="0" w:color="auto"/>
                              </w:divBdr>
                              <w:divsChild>
                                <w:div w:id="2849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6222">
                      <w:marLeft w:val="0"/>
                      <w:marRight w:val="0"/>
                      <w:marTop w:val="0"/>
                      <w:marBottom w:val="0"/>
                      <w:divBdr>
                        <w:top w:val="none" w:sz="0" w:space="0" w:color="auto"/>
                        <w:left w:val="none" w:sz="0" w:space="0" w:color="auto"/>
                        <w:bottom w:val="none" w:sz="0" w:space="0" w:color="auto"/>
                        <w:right w:val="none" w:sz="0" w:space="0" w:color="auto"/>
                      </w:divBdr>
                    </w:div>
                  </w:divsChild>
                </w:div>
                <w:div w:id="1265577025">
                  <w:marLeft w:val="0"/>
                  <w:marRight w:val="0"/>
                  <w:marTop w:val="0"/>
                  <w:marBottom w:val="0"/>
                  <w:divBdr>
                    <w:top w:val="none" w:sz="0" w:space="0" w:color="auto"/>
                    <w:left w:val="none" w:sz="0" w:space="0" w:color="auto"/>
                    <w:bottom w:val="none" w:sz="0" w:space="0" w:color="auto"/>
                    <w:right w:val="none" w:sz="0" w:space="0" w:color="auto"/>
                  </w:divBdr>
                  <w:divsChild>
                    <w:div w:id="1138886962">
                      <w:marLeft w:val="0"/>
                      <w:marRight w:val="0"/>
                      <w:marTop w:val="0"/>
                      <w:marBottom w:val="0"/>
                      <w:divBdr>
                        <w:top w:val="none" w:sz="0" w:space="0" w:color="auto"/>
                        <w:left w:val="none" w:sz="0" w:space="0" w:color="auto"/>
                        <w:bottom w:val="none" w:sz="0" w:space="0" w:color="auto"/>
                        <w:right w:val="none" w:sz="0" w:space="0" w:color="auto"/>
                      </w:divBdr>
                    </w:div>
                  </w:divsChild>
                </w:div>
                <w:div w:id="2023045875">
                  <w:marLeft w:val="0"/>
                  <w:marRight w:val="0"/>
                  <w:marTop w:val="0"/>
                  <w:marBottom w:val="0"/>
                  <w:divBdr>
                    <w:top w:val="none" w:sz="0" w:space="0" w:color="auto"/>
                    <w:left w:val="none" w:sz="0" w:space="0" w:color="auto"/>
                    <w:bottom w:val="none" w:sz="0" w:space="0" w:color="auto"/>
                    <w:right w:val="none" w:sz="0" w:space="0" w:color="auto"/>
                  </w:divBdr>
                  <w:divsChild>
                    <w:div w:id="15292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35902">
          <w:marLeft w:val="0"/>
          <w:marRight w:val="0"/>
          <w:marTop w:val="0"/>
          <w:marBottom w:val="0"/>
          <w:divBdr>
            <w:top w:val="none" w:sz="0" w:space="0" w:color="auto"/>
            <w:left w:val="none" w:sz="0" w:space="0" w:color="auto"/>
            <w:bottom w:val="none" w:sz="0" w:space="0" w:color="auto"/>
            <w:right w:val="none" w:sz="0" w:space="0" w:color="auto"/>
          </w:divBdr>
          <w:divsChild>
            <w:div w:id="2089843555">
              <w:marLeft w:val="0"/>
              <w:marRight w:val="0"/>
              <w:marTop w:val="0"/>
              <w:marBottom w:val="0"/>
              <w:divBdr>
                <w:top w:val="none" w:sz="0" w:space="0" w:color="auto"/>
                <w:left w:val="none" w:sz="0" w:space="0" w:color="auto"/>
                <w:bottom w:val="none" w:sz="0" w:space="0" w:color="auto"/>
                <w:right w:val="none" w:sz="0" w:space="0" w:color="auto"/>
              </w:divBdr>
            </w:div>
            <w:div w:id="2146651982">
              <w:marLeft w:val="0"/>
              <w:marRight w:val="0"/>
              <w:marTop w:val="0"/>
              <w:marBottom w:val="0"/>
              <w:divBdr>
                <w:top w:val="none" w:sz="0" w:space="0" w:color="auto"/>
                <w:left w:val="none" w:sz="0" w:space="0" w:color="auto"/>
                <w:bottom w:val="none" w:sz="0" w:space="0" w:color="auto"/>
                <w:right w:val="none" w:sz="0" w:space="0" w:color="auto"/>
              </w:divBdr>
            </w:div>
            <w:div w:id="2011907072">
              <w:marLeft w:val="0"/>
              <w:marRight w:val="0"/>
              <w:marTop w:val="0"/>
              <w:marBottom w:val="0"/>
              <w:divBdr>
                <w:top w:val="none" w:sz="0" w:space="0" w:color="auto"/>
                <w:left w:val="none" w:sz="0" w:space="0" w:color="auto"/>
                <w:bottom w:val="none" w:sz="0" w:space="0" w:color="auto"/>
                <w:right w:val="none" w:sz="0" w:space="0" w:color="auto"/>
              </w:divBdr>
            </w:div>
            <w:div w:id="1776052096">
              <w:marLeft w:val="0"/>
              <w:marRight w:val="0"/>
              <w:marTop w:val="0"/>
              <w:marBottom w:val="0"/>
              <w:divBdr>
                <w:top w:val="none" w:sz="0" w:space="0" w:color="auto"/>
                <w:left w:val="none" w:sz="0" w:space="0" w:color="auto"/>
                <w:bottom w:val="none" w:sz="0" w:space="0" w:color="auto"/>
                <w:right w:val="none" w:sz="0" w:space="0" w:color="auto"/>
              </w:divBdr>
            </w:div>
          </w:divsChild>
        </w:div>
        <w:div w:id="220530783">
          <w:marLeft w:val="0"/>
          <w:marRight w:val="0"/>
          <w:marTop w:val="0"/>
          <w:marBottom w:val="0"/>
          <w:divBdr>
            <w:top w:val="none" w:sz="0" w:space="0" w:color="auto"/>
            <w:left w:val="none" w:sz="0" w:space="0" w:color="auto"/>
            <w:bottom w:val="none" w:sz="0" w:space="0" w:color="auto"/>
            <w:right w:val="none" w:sz="0" w:space="0" w:color="auto"/>
          </w:divBdr>
          <w:divsChild>
            <w:div w:id="1488209388">
              <w:marLeft w:val="0"/>
              <w:marRight w:val="0"/>
              <w:marTop w:val="0"/>
              <w:marBottom w:val="0"/>
              <w:divBdr>
                <w:top w:val="none" w:sz="0" w:space="0" w:color="auto"/>
                <w:left w:val="none" w:sz="0" w:space="0" w:color="auto"/>
                <w:bottom w:val="none" w:sz="0" w:space="0" w:color="auto"/>
                <w:right w:val="none" w:sz="0" w:space="0" w:color="auto"/>
              </w:divBdr>
            </w:div>
          </w:divsChild>
        </w:div>
        <w:div w:id="1953899076">
          <w:marLeft w:val="0"/>
          <w:marRight w:val="0"/>
          <w:marTop w:val="0"/>
          <w:marBottom w:val="0"/>
          <w:divBdr>
            <w:top w:val="none" w:sz="0" w:space="0" w:color="auto"/>
            <w:left w:val="none" w:sz="0" w:space="0" w:color="auto"/>
            <w:bottom w:val="none" w:sz="0" w:space="0" w:color="auto"/>
            <w:right w:val="none" w:sz="0" w:space="0" w:color="auto"/>
          </w:divBdr>
          <w:divsChild>
            <w:div w:id="947852561">
              <w:marLeft w:val="0"/>
              <w:marRight w:val="0"/>
              <w:marTop w:val="0"/>
              <w:marBottom w:val="0"/>
              <w:divBdr>
                <w:top w:val="none" w:sz="0" w:space="0" w:color="auto"/>
                <w:left w:val="none" w:sz="0" w:space="0" w:color="auto"/>
                <w:bottom w:val="none" w:sz="0" w:space="0" w:color="auto"/>
                <w:right w:val="none" w:sz="0" w:space="0" w:color="auto"/>
              </w:divBdr>
            </w:div>
            <w:div w:id="754591142">
              <w:marLeft w:val="0"/>
              <w:marRight w:val="0"/>
              <w:marTop w:val="0"/>
              <w:marBottom w:val="0"/>
              <w:divBdr>
                <w:top w:val="none" w:sz="0" w:space="0" w:color="auto"/>
                <w:left w:val="none" w:sz="0" w:space="0" w:color="auto"/>
                <w:bottom w:val="none" w:sz="0" w:space="0" w:color="auto"/>
                <w:right w:val="none" w:sz="0" w:space="0" w:color="auto"/>
              </w:divBdr>
            </w:div>
          </w:divsChild>
        </w:div>
        <w:div w:id="1571695864">
          <w:marLeft w:val="0"/>
          <w:marRight w:val="0"/>
          <w:marTop w:val="0"/>
          <w:marBottom w:val="0"/>
          <w:divBdr>
            <w:top w:val="none" w:sz="0" w:space="0" w:color="auto"/>
            <w:left w:val="none" w:sz="0" w:space="0" w:color="auto"/>
            <w:bottom w:val="none" w:sz="0" w:space="0" w:color="auto"/>
            <w:right w:val="none" w:sz="0" w:space="0" w:color="auto"/>
          </w:divBdr>
          <w:divsChild>
            <w:div w:id="951283856">
              <w:marLeft w:val="0"/>
              <w:marRight w:val="0"/>
              <w:marTop w:val="0"/>
              <w:marBottom w:val="0"/>
              <w:divBdr>
                <w:top w:val="none" w:sz="0" w:space="0" w:color="auto"/>
                <w:left w:val="none" w:sz="0" w:space="0" w:color="auto"/>
                <w:bottom w:val="none" w:sz="0" w:space="0" w:color="auto"/>
                <w:right w:val="none" w:sz="0" w:space="0" w:color="auto"/>
              </w:divBdr>
            </w:div>
            <w:div w:id="2074044242">
              <w:marLeft w:val="0"/>
              <w:marRight w:val="0"/>
              <w:marTop w:val="0"/>
              <w:marBottom w:val="0"/>
              <w:divBdr>
                <w:top w:val="none" w:sz="0" w:space="0" w:color="auto"/>
                <w:left w:val="none" w:sz="0" w:space="0" w:color="auto"/>
                <w:bottom w:val="none" w:sz="0" w:space="0" w:color="auto"/>
                <w:right w:val="none" w:sz="0" w:space="0" w:color="auto"/>
              </w:divBdr>
            </w:div>
            <w:div w:id="1652322668">
              <w:marLeft w:val="0"/>
              <w:marRight w:val="0"/>
              <w:marTop w:val="0"/>
              <w:marBottom w:val="0"/>
              <w:divBdr>
                <w:top w:val="none" w:sz="0" w:space="0" w:color="auto"/>
                <w:left w:val="none" w:sz="0" w:space="0" w:color="auto"/>
                <w:bottom w:val="none" w:sz="0" w:space="0" w:color="auto"/>
                <w:right w:val="none" w:sz="0" w:space="0" w:color="auto"/>
              </w:divBdr>
            </w:div>
          </w:divsChild>
        </w:div>
        <w:div w:id="985815137">
          <w:marLeft w:val="0"/>
          <w:marRight w:val="0"/>
          <w:marTop w:val="0"/>
          <w:marBottom w:val="0"/>
          <w:divBdr>
            <w:top w:val="none" w:sz="0" w:space="0" w:color="auto"/>
            <w:left w:val="none" w:sz="0" w:space="0" w:color="auto"/>
            <w:bottom w:val="none" w:sz="0" w:space="0" w:color="auto"/>
            <w:right w:val="none" w:sz="0" w:space="0" w:color="auto"/>
          </w:divBdr>
          <w:divsChild>
            <w:div w:id="1617371863">
              <w:marLeft w:val="0"/>
              <w:marRight w:val="0"/>
              <w:marTop w:val="0"/>
              <w:marBottom w:val="0"/>
              <w:divBdr>
                <w:top w:val="none" w:sz="0" w:space="0" w:color="auto"/>
                <w:left w:val="none" w:sz="0" w:space="0" w:color="auto"/>
                <w:bottom w:val="none" w:sz="0" w:space="0" w:color="auto"/>
                <w:right w:val="none" w:sz="0" w:space="0" w:color="auto"/>
              </w:divBdr>
            </w:div>
            <w:div w:id="1457024005">
              <w:marLeft w:val="0"/>
              <w:marRight w:val="0"/>
              <w:marTop w:val="0"/>
              <w:marBottom w:val="0"/>
              <w:divBdr>
                <w:top w:val="none" w:sz="0" w:space="0" w:color="auto"/>
                <w:left w:val="none" w:sz="0" w:space="0" w:color="auto"/>
                <w:bottom w:val="none" w:sz="0" w:space="0" w:color="auto"/>
                <w:right w:val="none" w:sz="0" w:space="0" w:color="auto"/>
              </w:divBdr>
            </w:div>
            <w:div w:id="672221834">
              <w:marLeft w:val="0"/>
              <w:marRight w:val="0"/>
              <w:marTop w:val="0"/>
              <w:marBottom w:val="0"/>
              <w:divBdr>
                <w:top w:val="none" w:sz="0" w:space="0" w:color="auto"/>
                <w:left w:val="none" w:sz="0" w:space="0" w:color="auto"/>
                <w:bottom w:val="none" w:sz="0" w:space="0" w:color="auto"/>
                <w:right w:val="none" w:sz="0" w:space="0" w:color="auto"/>
              </w:divBdr>
            </w:div>
            <w:div w:id="2136605190">
              <w:marLeft w:val="0"/>
              <w:marRight w:val="0"/>
              <w:marTop w:val="0"/>
              <w:marBottom w:val="0"/>
              <w:divBdr>
                <w:top w:val="none" w:sz="0" w:space="0" w:color="auto"/>
                <w:left w:val="none" w:sz="0" w:space="0" w:color="auto"/>
                <w:bottom w:val="none" w:sz="0" w:space="0" w:color="auto"/>
                <w:right w:val="none" w:sz="0" w:space="0" w:color="auto"/>
              </w:divBdr>
            </w:div>
          </w:divsChild>
        </w:div>
        <w:div w:id="1929804840">
          <w:marLeft w:val="0"/>
          <w:marRight w:val="0"/>
          <w:marTop w:val="0"/>
          <w:marBottom w:val="0"/>
          <w:divBdr>
            <w:top w:val="none" w:sz="0" w:space="0" w:color="auto"/>
            <w:left w:val="none" w:sz="0" w:space="0" w:color="auto"/>
            <w:bottom w:val="none" w:sz="0" w:space="0" w:color="auto"/>
            <w:right w:val="none" w:sz="0" w:space="0" w:color="auto"/>
          </w:divBdr>
          <w:divsChild>
            <w:div w:id="1713841883">
              <w:marLeft w:val="0"/>
              <w:marRight w:val="0"/>
              <w:marTop w:val="0"/>
              <w:marBottom w:val="0"/>
              <w:divBdr>
                <w:top w:val="none" w:sz="0" w:space="0" w:color="auto"/>
                <w:left w:val="none" w:sz="0" w:space="0" w:color="auto"/>
                <w:bottom w:val="none" w:sz="0" w:space="0" w:color="auto"/>
                <w:right w:val="none" w:sz="0" w:space="0" w:color="auto"/>
              </w:divBdr>
            </w:div>
            <w:div w:id="1042829078">
              <w:marLeft w:val="0"/>
              <w:marRight w:val="0"/>
              <w:marTop w:val="0"/>
              <w:marBottom w:val="0"/>
              <w:divBdr>
                <w:top w:val="none" w:sz="0" w:space="0" w:color="auto"/>
                <w:left w:val="none" w:sz="0" w:space="0" w:color="auto"/>
                <w:bottom w:val="none" w:sz="0" w:space="0" w:color="auto"/>
                <w:right w:val="none" w:sz="0" w:space="0" w:color="auto"/>
              </w:divBdr>
            </w:div>
            <w:div w:id="209658228">
              <w:marLeft w:val="0"/>
              <w:marRight w:val="0"/>
              <w:marTop w:val="0"/>
              <w:marBottom w:val="0"/>
              <w:divBdr>
                <w:top w:val="none" w:sz="0" w:space="0" w:color="auto"/>
                <w:left w:val="none" w:sz="0" w:space="0" w:color="auto"/>
                <w:bottom w:val="none" w:sz="0" w:space="0" w:color="auto"/>
                <w:right w:val="none" w:sz="0" w:space="0" w:color="auto"/>
              </w:divBdr>
            </w:div>
            <w:div w:id="2016494907">
              <w:marLeft w:val="0"/>
              <w:marRight w:val="0"/>
              <w:marTop w:val="0"/>
              <w:marBottom w:val="0"/>
              <w:divBdr>
                <w:top w:val="none" w:sz="0" w:space="0" w:color="auto"/>
                <w:left w:val="none" w:sz="0" w:space="0" w:color="auto"/>
                <w:bottom w:val="none" w:sz="0" w:space="0" w:color="auto"/>
                <w:right w:val="none" w:sz="0" w:space="0" w:color="auto"/>
              </w:divBdr>
            </w:div>
          </w:divsChild>
        </w:div>
        <w:div w:id="708338412">
          <w:marLeft w:val="0"/>
          <w:marRight w:val="0"/>
          <w:marTop w:val="0"/>
          <w:marBottom w:val="0"/>
          <w:divBdr>
            <w:top w:val="none" w:sz="0" w:space="0" w:color="auto"/>
            <w:left w:val="none" w:sz="0" w:space="0" w:color="auto"/>
            <w:bottom w:val="none" w:sz="0" w:space="0" w:color="auto"/>
            <w:right w:val="none" w:sz="0" w:space="0" w:color="auto"/>
          </w:divBdr>
        </w:div>
        <w:div w:id="539316677">
          <w:marLeft w:val="0"/>
          <w:marRight w:val="0"/>
          <w:marTop w:val="0"/>
          <w:marBottom w:val="0"/>
          <w:divBdr>
            <w:top w:val="none" w:sz="0" w:space="0" w:color="auto"/>
            <w:left w:val="none" w:sz="0" w:space="0" w:color="auto"/>
            <w:bottom w:val="none" w:sz="0" w:space="0" w:color="auto"/>
            <w:right w:val="none" w:sz="0" w:space="0" w:color="auto"/>
          </w:divBdr>
        </w:div>
        <w:div w:id="438599575">
          <w:marLeft w:val="0"/>
          <w:marRight w:val="0"/>
          <w:marTop w:val="0"/>
          <w:marBottom w:val="0"/>
          <w:divBdr>
            <w:top w:val="none" w:sz="0" w:space="0" w:color="auto"/>
            <w:left w:val="none" w:sz="0" w:space="0" w:color="auto"/>
            <w:bottom w:val="none" w:sz="0" w:space="0" w:color="auto"/>
            <w:right w:val="none" w:sz="0" w:space="0" w:color="auto"/>
          </w:divBdr>
        </w:div>
        <w:div w:id="1811823117">
          <w:marLeft w:val="0"/>
          <w:marRight w:val="0"/>
          <w:marTop w:val="0"/>
          <w:marBottom w:val="0"/>
          <w:divBdr>
            <w:top w:val="none" w:sz="0" w:space="0" w:color="auto"/>
            <w:left w:val="none" w:sz="0" w:space="0" w:color="auto"/>
            <w:bottom w:val="none" w:sz="0" w:space="0" w:color="auto"/>
            <w:right w:val="none" w:sz="0" w:space="0" w:color="auto"/>
          </w:divBdr>
        </w:div>
        <w:div w:id="537474684">
          <w:marLeft w:val="0"/>
          <w:marRight w:val="0"/>
          <w:marTop w:val="0"/>
          <w:marBottom w:val="0"/>
          <w:divBdr>
            <w:top w:val="none" w:sz="0" w:space="0" w:color="auto"/>
            <w:left w:val="none" w:sz="0" w:space="0" w:color="auto"/>
            <w:bottom w:val="none" w:sz="0" w:space="0" w:color="auto"/>
            <w:right w:val="none" w:sz="0" w:space="0" w:color="auto"/>
          </w:divBdr>
        </w:div>
        <w:div w:id="946079917">
          <w:marLeft w:val="0"/>
          <w:marRight w:val="0"/>
          <w:marTop w:val="0"/>
          <w:marBottom w:val="0"/>
          <w:divBdr>
            <w:top w:val="none" w:sz="0" w:space="0" w:color="auto"/>
            <w:left w:val="none" w:sz="0" w:space="0" w:color="auto"/>
            <w:bottom w:val="none" w:sz="0" w:space="0" w:color="auto"/>
            <w:right w:val="none" w:sz="0" w:space="0" w:color="auto"/>
          </w:divBdr>
        </w:div>
        <w:div w:id="1607497301">
          <w:marLeft w:val="0"/>
          <w:marRight w:val="0"/>
          <w:marTop w:val="0"/>
          <w:marBottom w:val="0"/>
          <w:divBdr>
            <w:top w:val="none" w:sz="0" w:space="0" w:color="auto"/>
            <w:left w:val="none" w:sz="0" w:space="0" w:color="auto"/>
            <w:bottom w:val="none" w:sz="0" w:space="0" w:color="auto"/>
            <w:right w:val="none" w:sz="0" w:space="0" w:color="auto"/>
          </w:divBdr>
        </w:div>
        <w:div w:id="1387145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httoplay.com/" TargetMode="External"/><Relationship Id="rId3" Type="http://schemas.openxmlformats.org/officeDocument/2006/relationships/settings" Target="settings.xml"/><Relationship Id="rId7" Type="http://schemas.openxmlformats.org/officeDocument/2006/relationships/hyperlink" Target="mailto:mjebran@righttopl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Rayane Tarabah</cp:lastModifiedBy>
  <cp:revision>3</cp:revision>
  <dcterms:created xsi:type="dcterms:W3CDTF">2020-04-30T11:43:00Z</dcterms:created>
  <dcterms:modified xsi:type="dcterms:W3CDTF">2020-04-30T11:45:00Z</dcterms:modified>
</cp:coreProperties>
</file>