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C6661" w14:textId="77777777" w:rsidR="000D38CB" w:rsidRDefault="000D38CB" w:rsidP="0049054B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58051E9" w14:textId="5A546236" w:rsidR="00D57B66" w:rsidRDefault="00D57B66" w:rsidP="0075434D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B2DF5">
        <w:rPr>
          <w:rFonts w:asciiTheme="majorBidi" w:hAnsiTheme="majorBidi" w:cstheme="majorBidi"/>
          <w:b/>
          <w:bCs/>
          <w:sz w:val="28"/>
          <w:szCs w:val="28"/>
        </w:rPr>
        <w:t>Request for the Services of Consultant</w:t>
      </w:r>
      <w:r w:rsidR="00B70A4A"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AB2D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–</w:t>
      </w:r>
      <w:r w:rsidRPr="00AB2D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077A0" w:rsidRPr="000077A0">
        <w:rPr>
          <w:rFonts w:asciiTheme="majorBidi" w:hAnsiTheme="majorBidi" w:cstheme="majorBidi"/>
          <w:b/>
          <w:bCs/>
          <w:sz w:val="28"/>
          <w:szCs w:val="28"/>
        </w:rPr>
        <w:t xml:space="preserve">Consultancy Firm/NGO to Deliver Assessment and Coaching for 120 Lebanese and non-Lebanese MSMEs in    T+5 </w:t>
      </w:r>
    </w:p>
    <w:p w14:paraId="76D313BC" w14:textId="77777777" w:rsidR="00AB34F7" w:rsidRPr="00AB2DF5" w:rsidRDefault="00AB34F7" w:rsidP="0049054B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0010555" w14:textId="524735AD" w:rsidR="00543E57" w:rsidRPr="008D78A1" w:rsidRDefault="00543E57" w:rsidP="008D78A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B2DF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Project title: </w:t>
      </w:r>
      <w:r w:rsidR="000077A0" w:rsidRPr="000077A0">
        <w:rPr>
          <w:rFonts w:asciiTheme="majorBidi" w:hAnsiTheme="majorBidi" w:cstheme="majorBidi"/>
          <w:b/>
          <w:bCs/>
          <w:sz w:val="24"/>
          <w:szCs w:val="24"/>
        </w:rPr>
        <w:t xml:space="preserve">Skills Training Education </w:t>
      </w:r>
      <w:proofErr w:type="spellStart"/>
      <w:r w:rsidR="000077A0" w:rsidRPr="000077A0">
        <w:rPr>
          <w:rFonts w:asciiTheme="majorBidi" w:hAnsiTheme="majorBidi" w:cstheme="majorBidi"/>
          <w:b/>
          <w:bCs/>
          <w:sz w:val="24"/>
          <w:szCs w:val="24"/>
        </w:rPr>
        <w:t>Programme</w:t>
      </w:r>
      <w:proofErr w:type="spellEnd"/>
      <w:r w:rsidR="000077A0" w:rsidRPr="000077A0">
        <w:rPr>
          <w:rFonts w:asciiTheme="majorBidi" w:hAnsiTheme="majorBidi" w:cstheme="majorBidi"/>
          <w:b/>
          <w:bCs/>
          <w:sz w:val="24"/>
          <w:szCs w:val="24"/>
        </w:rPr>
        <w:t xml:space="preserve"> – Scale-up</w:t>
      </w:r>
    </w:p>
    <w:p w14:paraId="52366326" w14:textId="77777777" w:rsidR="00543E57" w:rsidRPr="00EF00EE" w:rsidRDefault="00543E57" w:rsidP="0049054B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09F9903" w14:textId="12DD4105" w:rsidR="00543E57" w:rsidRPr="008D78A1" w:rsidRDefault="00543E57" w:rsidP="000077A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077A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Project Donor: </w:t>
      </w:r>
      <w:r w:rsidR="000077A0" w:rsidRPr="000077A0">
        <w:rPr>
          <w:rFonts w:asciiTheme="majorBidi" w:hAnsiTheme="majorBidi" w:cstheme="majorBidi"/>
          <w:sz w:val="24"/>
          <w:szCs w:val="24"/>
        </w:rPr>
        <w:t xml:space="preserve">The Islamic Development Bank, Abdul Aziz Al </w:t>
      </w:r>
      <w:proofErr w:type="spellStart"/>
      <w:r w:rsidR="000077A0" w:rsidRPr="000077A0">
        <w:rPr>
          <w:rFonts w:asciiTheme="majorBidi" w:hAnsiTheme="majorBidi" w:cstheme="majorBidi"/>
          <w:sz w:val="24"/>
          <w:szCs w:val="24"/>
        </w:rPr>
        <w:t>Ghurair</w:t>
      </w:r>
      <w:proofErr w:type="spellEnd"/>
      <w:r w:rsidR="000077A0" w:rsidRPr="000077A0">
        <w:rPr>
          <w:rFonts w:asciiTheme="majorBidi" w:hAnsiTheme="majorBidi" w:cstheme="majorBidi"/>
          <w:sz w:val="24"/>
          <w:szCs w:val="24"/>
        </w:rPr>
        <w:t xml:space="preserve"> Refugee Education Fund and SPARK</w:t>
      </w:r>
    </w:p>
    <w:p w14:paraId="1520E62A" w14:textId="77777777" w:rsidR="008D78A1" w:rsidRPr="008D78A1" w:rsidRDefault="008D78A1" w:rsidP="008D78A1">
      <w:pPr>
        <w:pStyle w:val="ListParagrap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D140C18" w14:textId="23133B75" w:rsidR="008D78A1" w:rsidRDefault="008D78A1" w:rsidP="000077A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Project Implementing Partner:</w:t>
      </w:r>
    </w:p>
    <w:p w14:paraId="33DCC5A8" w14:textId="3C80F08C" w:rsidR="008D78A1" w:rsidRPr="008D78A1" w:rsidRDefault="008D78A1" w:rsidP="008D78A1">
      <w:pPr>
        <w:pStyle w:val="ListParagraph"/>
        <w:spacing w:after="0" w:line="276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8D78A1">
        <w:rPr>
          <w:rFonts w:asciiTheme="majorBidi" w:hAnsiTheme="majorBidi" w:cstheme="majorBidi"/>
          <w:sz w:val="24"/>
          <w:szCs w:val="24"/>
        </w:rPr>
        <w:t xml:space="preserve">The Rene Moawad Foundation </w:t>
      </w:r>
    </w:p>
    <w:p w14:paraId="399907EC" w14:textId="77777777" w:rsidR="008D78A1" w:rsidRPr="000077A0" w:rsidRDefault="008D78A1" w:rsidP="008D78A1">
      <w:pPr>
        <w:pStyle w:val="ListParagraph"/>
        <w:spacing w:after="0" w:line="276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5BDE5D3" w14:textId="77777777" w:rsidR="00543E57" w:rsidRPr="00AB2DF5" w:rsidRDefault="00543E57" w:rsidP="0049054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B2DF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Project Partners </w:t>
      </w:r>
    </w:p>
    <w:p w14:paraId="129A7D7B" w14:textId="5DDACB3B" w:rsidR="00543E57" w:rsidRDefault="000077A0" w:rsidP="000077A0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77A0">
        <w:rPr>
          <w:rFonts w:asciiTheme="majorBidi" w:hAnsiTheme="majorBidi" w:cstheme="majorBidi"/>
          <w:sz w:val="24"/>
          <w:szCs w:val="24"/>
        </w:rPr>
        <w:t>The Islamic Development Bank</w:t>
      </w:r>
    </w:p>
    <w:p w14:paraId="19C032DA" w14:textId="77777777" w:rsidR="000077A0" w:rsidRPr="000077A0" w:rsidRDefault="000077A0" w:rsidP="000077A0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077A0">
        <w:rPr>
          <w:rFonts w:asciiTheme="majorBidi" w:hAnsiTheme="majorBidi" w:cstheme="majorBidi"/>
          <w:sz w:val="24"/>
          <w:szCs w:val="24"/>
        </w:rPr>
        <w:t xml:space="preserve">Abdul Aziz Al </w:t>
      </w:r>
      <w:proofErr w:type="spellStart"/>
      <w:r w:rsidRPr="000077A0">
        <w:rPr>
          <w:rFonts w:asciiTheme="majorBidi" w:hAnsiTheme="majorBidi" w:cstheme="majorBidi"/>
          <w:sz w:val="24"/>
          <w:szCs w:val="24"/>
        </w:rPr>
        <w:t>Ghu</w:t>
      </w:r>
      <w:r>
        <w:rPr>
          <w:rFonts w:asciiTheme="majorBidi" w:hAnsiTheme="majorBidi" w:cstheme="majorBidi"/>
          <w:sz w:val="24"/>
          <w:szCs w:val="24"/>
        </w:rPr>
        <w:t>rair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Refugee Education Fund </w:t>
      </w:r>
    </w:p>
    <w:p w14:paraId="32D26445" w14:textId="7044C82C" w:rsidR="000077A0" w:rsidRPr="000077A0" w:rsidRDefault="000077A0" w:rsidP="000077A0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077A0">
        <w:rPr>
          <w:rFonts w:asciiTheme="majorBidi" w:hAnsiTheme="majorBidi" w:cstheme="majorBidi"/>
          <w:sz w:val="24"/>
          <w:szCs w:val="24"/>
        </w:rPr>
        <w:t>SPARK</w:t>
      </w:r>
    </w:p>
    <w:p w14:paraId="2DB372F9" w14:textId="77777777" w:rsidR="000077A0" w:rsidRPr="000077A0" w:rsidRDefault="000077A0" w:rsidP="000077A0">
      <w:pPr>
        <w:spacing w:after="0" w:line="276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14:paraId="4BCC8085" w14:textId="77777777" w:rsidR="00543E57" w:rsidRPr="00AB2DF5" w:rsidRDefault="00543E57" w:rsidP="0049054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B2DF5">
        <w:rPr>
          <w:rFonts w:asciiTheme="majorBidi" w:hAnsiTheme="majorBidi" w:cstheme="majorBidi"/>
          <w:b/>
          <w:bCs/>
          <w:sz w:val="24"/>
          <w:szCs w:val="24"/>
          <w:u w:val="single"/>
        </w:rPr>
        <w:t>Project Duration:</w:t>
      </w:r>
    </w:p>
    <w:p w14:paraId="7F6B47ED" w14:textId="60CA9D8E" w:rsidR="00543E57" w:rsidRPr="00AB2DF5" w:rsidRDefault="00543E57" w:rsidP="0049054B">
      <w:pPr>
        <w:pStyle w:val="ListParagraph"/>
        <w:spacing w:after="0" w:line="276" w:lineRule="auto"/>
        <w:ind w:left="36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B2DF5">
        <w:rPr>
          <w:rFonts w:asciiTheme="majorBidi" w:hAnsiTheme="majorBidi" w:cstheme="majorBidi"/>
          <w:sz w:val="24"/>
          <w:szCs w:val="24"/>
          <w:lang w:val="en-GB"/>
        </w:rPr>
        <w:t xml:space="preserve">The project started at the beginning </w:t>
      </w:r>
      <w:r w:rsidR="00EF3C75">
        <w:rPr>
          <w:rFonts w:asciiTheme="majorBidi" w:hAnsiTheme="majorBidi" w:cstheme="majorBidi"/>
          <w:sz w:val="24"/>
          <w:szCs w:val="24"/>
          <w:lang w:val="en-GB"/>
        </w:rPr>
        <w:t>of June</w:t>
      </w:r>
      <w:r w:rsidR="000077A0">
        <w:rPr>
          <w:rFonts w:asciiTheme="majorBidi" w:hAnsiTheme="majorBidi" w:cstheme="majorBidi"/>
          <w:sz w:val="24"/>
          <w:szCs w:val="24"/>
          <w:lang w:val="en-GB"/>
        </w:rPr>
        <w:t xml:space="preserve"> 2024</w:t>
      </w:r>
      <w:r w:rsidRPr="00AB2DF5">
        <w:rPr>
          <w:rFonts w:asciiTheme="majorBidi" w:hAnsiTheme="majorBidi" w:cstheme="majorBidi"/>
          <w:sz w:val="24"/>
          <w:szCs w:val="24"/>
          <w:lang w:val="en-GB"/>
        </w:rPr>
        <w:t xml:space="preserve"> and the implementation</w:t>
      </w:r>
      <w:r w:rsidR="000077A0">
        <w:rPr>
          <w:rFonts w:asciiTheme="majorBidi" w:hAnsiTheme="majorBidi" w:cstheme="majorBidi"/>
          <w:sz w:val="24"/>
          <w:szCs w:val="24"/>
          <w:lang w:val="en-GB"/>
        </w:rPr>
        <w:t xml:space="preserve"> phase will end in November 2024</w:t>
      </w:r>
      <w:r w:rsidRPr="00AB2DF5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51B35897" w14:textId="77777777" w:rsidR="00543E57" w:rsidRPr="00AB2DF5" w:rsidRDefault="00543E57" w:rsidP="0049054B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685A7EAE" w14:textId="77777777" w:rsidR="00543E57" w:rsidRPr="00AB2DF5" w:rsidRDefault="00543E57" w:rsidP="0049054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B2DF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Project Main Activities implemented by RMF in the North and </w:t>
      </w:r>
      <w:proofErr w:type="spellStart"/>
      <w:r w:rsidRPr="00AB2DF5">
        <w:rPr>
          <w:rFonts w:asciiTheme="majorBidi" w:hAnsiTheme="majorBidi" w:cstheme="majorBidi"/>
          <w:b/>
          <w:bCs/>
          <w:sz w:val="24"/>
          <w:szCs w:val="24"/>
          <w:u w:val="single"/>
        </w:rPr>
        <w:t>Akkar</w:t>
      </w:r>
      <w:proofErr w:type="spellEnd"/>
      <w:r w:rsidRPr="00AB2DF5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3897448C" w14:textId="21262908" w:rsidR="00543E57" w:rsidRDefault="000077A0" w:rsidP="000077A0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7A0">
        <w:rPr>
          <w:rFonts w:asciiTheme="majorBidi" w:hAnsiTheme="majorBidi" w:cstheme="majorBidi"/>
          <w:sz w:val="24"/>
          <w:szCs w:val="24"/>
          <w:lang w:val="en-GB"/>
        </w:rPr>
        <w:t>Map and assess SMEs' needs in high potential sectors</w:t>
      </w:r>
    </w:p>
    <w:p w14:paraId="59AD62CB" w14:textId="77777777" w:rsidR="000077A0" w:rsidRDefault="000077A0" w:rsidP="000077A0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Selection of 120 high potential MSMEs</w:t>
      </w:r>
    </w:p>
    <w:p w14:paraId="5000E096" w14:textId="6BB3EC05" w:rsidR="000077A0" w:rsidRDefault="000077A0" w:rsidP="000077A0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7A0">
        <w:rPr>
          <w:rFonts w:asciiTheme="majorBidi" w:hAnsiTheme="majorBidi" w:cstheme="majorBidi"/>
          <w:sz w:val="24"/>
          <w:szCs w:val="24"/>
          <w:lang w:val="en-GB"/>
        </w:rPr>
        <w:t>Assess the training needs of 120 engaged MSMEs</w:t>
      </w:r>
    </w:p>
    <w:p w14:paraId="707279B1" w14:textId="4F05FD4B" w:rsidR="000077A0" w:rsidRDefault="000077A0" w:rsidP="000077A0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7A0">
        <w:rPr>
          <w:rFonts w:asciiTheme="majorBidi" w:hAnsiTheme="majorBidi" w:cstheme="majorBidi"/>
          <w:sz w:val="24"/>
          <w:szCs w:val="24"/>
          <w:lang w:val="en-GB"/>
        </w:rPr>
        <w:t>Provide capacity building to 60 A2M engaged MSMEs</w:t>
      </w:r>
    </w:p>
    <w:p w14:paraId="33D303FC" w14:textId="039067A9" w:rsidR="000077A0" w:rsidRDefault="000077A0" w:rsidP="000077A0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7A0">
        <w:rPr>
          <w:rFonts w:asciiTheme="majorBidi" w:hAnsiTheme="majorBidi" w:cstheme="majorBidi"/>
          <w:sz w:val="24"/>
          <w:szCs w:val="24"/>
          <w:lang w:val="en-GB"/>
        </w:rPr>
        <w:t>Provide capacity building to 60 A2F engaged MSMEs</w:t>
      </w:r>
    </w:p>
    <w:p w14:paraId="55E56DE6" w14:textId="44AC353C" w:rsidR="000077A0" w:rsidRDefault="000077A0" w:rsidP="000077A0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7A0">
        <w:rPr>
          <w:rFonts w:asciiTheme="majorBidi" w:hAnsiTheme="majorBidi" w:cstheme="majorBidi"/>
          <w:sz w:val="24"/>
          <w:szCs w:val="24"/>
          <w:lang w:val="en-GB"/>
        </w:rPr>
        <w:t>Provide coaching to 120 engaged MSMEs</w:t>
      </w:r>
    </w:p>
    <w:p w14:paraId="1D831784" w14:textId="66D365E0" w:rsidR="000077A0" w:rsidRPr="00AB2DF5" w:rsidRDefault="000077A0" w:rsidP="000077A0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7A0">
        <w:rPr>
          <w:rFonts w:asciiTheme="majorBidi" w:hAnsiTheme="majorBidi" w:cstheme="majorBidi"/>
          <w:sz w:val="24"/>
          <w:szCs w:val="24"/>
          <w:lang w:val="en-GB"/>
        </w:rPr>
        <w:t>Map appropriate markets and financing institutions</w:t>
      </w:r>
    </w:p>
    <w:p w14:paraId="1E2D6F13" w14:textId="77777777" w:rsidR="00543E57" w:rsidRPr="00AB2DF5" w:rsidRDefault="00543E57" w:rsidP="0049054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B2DF5">
        <w:rPr>
          <w:rFonts w:asciiTheme="majorBidi" w:hAnsiTheme="majorBidi" w:cstheme="majorBidi"/>
          <w:b/>
          <w:bCs/>
          <w:sz w:val="24"/>
          <w:szCs w:val="24"/>
          <w:u w:val="single"/>
        </w:rPr>
        <w:t>Objective of the Consultancy</w:t>
      </w:r>
    </w:p>
    <w:p w14:paraId="0245F4A8" w14:textId="040AA73C" w:rsidR="00220179" w:rsidRDefault="00543E57" w:rsidP="000077A0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43E57">
        <w:rPr>
          <w:rFonts w:asciiTheme="majorBidi" w:hAnsiTheme="majorBidi" w:cstheme="majorBidi"/>
          <w:sz w:val="24"/>
          <w:szCs w:val="24"/>
          <w:lang w:val="en-GB"/>
        </w:rPr>
        <w:t>The main obje</w:t>
      </w:r>
      <w:r w:rsidR="00EF3C75">
        <w:rPr>
          <w:rFonts w:asciiTheme="majorBidi" w:hAnsiTheme="majorBidi" w:cstheme="majorBidi"/>
          <w:sz w:val="24"/>
          <w:szCs w:val="24"/>
          <w:lang w:val="en-GB"/>
        </w:rPr>
        <w:t xml:space="preserve">ctive of this consultancy is to </w:t>
      </w:r>
      <w:r w:rsidR="000077A0" w:rsidRPr="000077A0">
        <w:rPr>
          <w:rFonts w:asciiTheme="majorBidi" w:hAnsiTheme="majorBidi" w:cstheme="majorBidi"/>
          <w:sz w:val="24"/>
          <w:szCs w:val="24"/>
          <w:lang w:val="en-GB"/>
        </w:rPr>
        <w:t>assess SMEs' needs in high potential sectors</w:t>
      </w:r>
      <w:r w:rsidR="000077A0"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r w:rsidRPr="00543E57">
        <w:rPr>
          <w:rFonts w:asciiTheme="majorBidi" w:hAnsiTheme="majorBidi" w:cstheme="majorBidi"/>
          <w:sz w:val="24"/>
          <w:szCs w:val="24"/>
          <w:lang w:val="en-GB"/>
        </w:rPr>
        <w:t>conduct</w:t>
      </w:r>
      <w:r w:rsidR="0008344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0077A0">
        <w:rPr>
          <w:rFonts w:asciiTheme="majorBidi" w:hAnsiTheme="majorBidi" w:cstheme="majorBidi"/>
          <w:sz w:val="24"/>
          <w:szCs w:val="24"/>
          <w:lang w:val="en-GB"/>
        </w:rPr>
        <w:t xml:space="preserve">3 days </w:t>
      </w:r>
      <w:r w:rsidR="00083447">
        <w:rPr>
          <w:rFonts w:asciiTheme="majorBidi" w:hAnsiTheme="majorBidi" w:cstheme="majorBidi"/>
          <w:sz w:val="24"/>
          <w:szCs w:val="24"/>
          <w:lang w:val="en-GB"/>
        </w:rPr>
        <w:t xml:space="preserve">one to one </w:t>
      </w:r>
      <w:r w:rsidR="00E3328E">
        <w:rPr>
          <w:rFonts w:asciiTheme="majorBidi" w:hAnsiTheme="majorBidi" w:cstheme="majorBidi"/>
          <w:sz w:val="24"/>
          <w:szCs w:val="24"/>
          <w:lang w:val="en-GB"/>
        </w:rPr>
        <w:t>coaching</w:t>
      </w:r>
      <w:r w:rsidR="00083447">
        <w:rPr>
          <w:rFonts w:asciiTheme="majorBidi" w:hAnsiTheme="majorBidi" w:cstheme="majorBidi"/>
          <w:sz w:val="24"/>
          <w:szCs w:val="24"/>
          <w:lang w:val="en-GB"/>
        </w:rPr>
        <w:t>/mentoring sessions</w:t>
      </w:r>
      <w:r w:rsidR="000077A0">
        <w:rPr>
          <w:rFonts w:asciiTheme="majorBidi" w:hAnsiTheme="majorBidi" w:cstheme="majorBidi"/>
          <w:sz w:val="24"/>
          <w:szCs w:val="24"/>
          <w:lang w:val="en-GB"/>
        </w:rPr>
        <w:t xml:space="preserve"> for 120 MSMEs in T+5.</w:t>
      </w:r>
    </w:p>
    <w:p w14:paraId="1F4540B0" w14:textId="77777777" w:rsidR="000077A0" w:rsidRDefault="000077A0" w:rsidP="000077A0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50C7906B" w14:textId="7B590135" w:rsidR="00543E57" w:rsidRPr="00AB2DF5" w:rsidRDefault="00543E57" w:rsidP="0049054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Hlk123219907"/>
      <w:r w:rsidRPr="00AB2DF5">
        <w:rPr>
          <w:rFonts w:asciiTheme="majorBidi" w:hAnsiTheme="majorBidi" w:cstheme="majorBidi"/>
          <w:b/>
          <w:bCs/>
          <w:sz w:val="24"/>
          <w:szCs w:val="24"/>
          <w:u w:val="single"/>
        </w:rPr>
        <w:t>Scope of Work</w:t>
      </w:r>
      <w:bookmarkEnd w:id="0"/>
    </w:p>
    <w:p w14:paraId="0DC10E24" w14:textId="77777777" w:rsidR="006C69B7" w:rsidRDefault="006C69B7" w:rsidP="006C69B7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3AFE8AE" w14:textId="77777777" w:rsidR="000077A0" w:rsidRPr="000077A0" w:rsidRDefault="000077A0" w:rsidP="000077A0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0077A0">
        <w:rPr>
          <w:rFonts w:asciiTheme="majorBidi" w:hAnsiTheme="majorBidi" w:cstheme="majorBidi"/>
          <w:sz w:val="24"/>
          <w:szCs w:val="24"/>
        </w:rPr>
        <w:t>-</w:t>
      </w:r>
      <w:r w:rsidRPr="000077A0">
        <w:rPr>
          <w:rFonts w:asciiTheme="majorBidi" w:hAnsiTheme="majorBidi" w:cstheme="majorBidi"/>
          <w:sz w:val="24"/>
          <w:szCs w:val="24"/>
        </w:rPr>
        <w:tab/>
        <w:t xml:space="preserve">The consultants will be responsible for conducting an assessment of each selected business that will complement the initial standard application form. </w:t>
      </w:r>
    </w:p>
    <w:p w14:paraId="4E7E4562" w14:textId="77777777" w:rsidR="000077A0" w:rsidRPr="000077A0" w:rsidRDefault="000077A0" w:rsidP="000077A0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0077A0">
        <w:rPr>
          <w:rFonts w:asciiTheme="majorBidi" w:hAnsiTheme="majorBidi" w:cstheme="majorBidi"/>
          <w:sz w:val="24"/>
          <w:szCs w:val="24"/>
        </w:rPr>
        <w:lastRenderedPageBreak/>
        <w:t>-</w:t>
      </w:r>
      <w:r w:rsidRPr="000077A0">
        <w:rPr>
          <w:rFonts w:asciiTheme="majorBidi" w:hAnsiTheme="majorBidi" w:cstheme="majorBidi"/>
          <w:sz w:val="24"/>
          <w:szCs w:val="24"/>
        </w:rPr>
        <w:tab/>
        <w:t xml:space="preserve">The consultants will be responsible for conducting site visits to the selected 120 MSMEs and creating a profile for each MSME assessing their situation current situation and their needs. </w:t>
      </w:r>
    </w:p>
    <w:p w14:paraId="5D38A933" w14:textId="77777777" w:rsidR="000077A0" w:rsidRPr="000077A0" w:rsidRDefault="000077A0" w:rsidP="000077A0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0077A0">
        <w:rPr>
          <w:rFonts w:asciiTheme="majorBidi" w:hAnsiTheme="majorBidi" w:cstheme="majorBidi"/>
          <w:sz w:val="24"/>
          <w:szCs w:val="24"/>
        </w:rPr>
        <w:t>-</w:t>
      </w:r>
      <w:r w:rsidRPr="000077A0">
        <w:rPr>
          <w:rFonts w:asciiTheme="majorBidi" w:hAnsiTheme="majorBidi" w:cstheme="majorBidi"/>
          <w:sz w:val="24"/>
          <w:szCs w:val="24"/>
        </w:rPr>
        <w:tab/>
        <w:t>The consultants should elaborate a detailed business assessment in the form of a digitized questionnaire that will focus on SWOT analysis for each business, as well as capacity building, investment needs that facilitate immediate and short-term productivity increase and long term scaling up of business and growth.</w:t>
      </w:r>
    </w:p>
    <w:p w14:paraId="61BFF93E" w14:textId="77777777" w:rsidR="000077A0" w:rsidRPr="000077A0" w:rsidRDefault="000077A0" w:rsidP="000077A0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0077A0">
        <w:rPr>
          <w:rFonts w:asciiTheme="majorBidi" w:hAnsiTheme="majorBidi" w:cstheme="majorBidi"/>
          <w:sz w:val="24"/>
          <w:szCs w:val="24"/>
        </w:rPr>
        <w:t>-</w:t>
      </w:r>
      <w:r w:rsidRPr="000077A0">
        <w:rPr>
          <w:rFonts w:asciiTheme="majorBidi" w:hAnsiTheme="majorBidi" w:cstheme="majorBidi"/>
          <w:sz w:val="24"/>
          <w:szCs w:val="24"/>
        </w:rPr>
        <w:tab/>
        <w:t>The consultants will be responsible of conducting an in-depth business analysis of the technical capacities of each benefiting MSME on two levels: general business management skills and specific technical business type skills.</w:t>
      </w:r>
    </w:p>
    <w:p w14:paraId="1CC9B90F" w14:textId="77777777" w:rsidR="000077A0" w:rsidRPr="000077A0" w:rsidRDefault="000077A0" w:rsidP="000077A0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0077A0">
        <w:rPr>
          <w:rFonts w:asciiTheme="majorBidi" w:hAnsiTheme="majorBidi" w:cstheme="majorBidi"/>
          <w:sz w:val="24"/>
          <w:szCs w:val="24"/>
        </w:rPr>
        <w:t>-</w:t>
      </w:r>
      <w:r w:rsidRPr="000077A0">
        <w:rPr>
          <w:rFonts w:asciiTheme="majorBidi" w:hAnsiTheme="majorBidi" w:cstheme="majorBidi"/>
          <w:sz w:val="24"/>
          <w:szCs w:val="24"/>
        </w:rPr>
        <w:tab/>
        <w:t>The consultants will be responsible to identify the training topics, based on the results of the needs mapping and individual MSME assessments.</w:t>
      </w:r>
    </w:p>
    <w:p w14:paraId="01CD3FC2" w14:textId="77777777" w:rsidR="000077A0" w:rsidRPr="000077A0" w:rsidRDefault="000077A0" w:rsidP="000077A0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0077A0">
        <w:rPr>
          <w:rFonts w:asciiTheme="majorBidi" w:hAnsiTheme="majorBidi" w:cstheme="majorBidi"/>
          <w:sz w:val="24"/>
          <w:szCs w:val="24"/>
        </w:rPr>
        <w:t>-</w:t>
      </w:r>
      <w:r w:rsidRPr="000077A0">
        <w:rPr>
          <w:rFonts w:asciiTheme="majorBidi" w:hAnsiTheme="majorBidi" w:cstheme="majorBidi"/>
          <w:sz w:val="24"/>
          <w:szCs w:val="24"/>
        </w:rPr>
        <w:tab/>
        <w:t>The consultants will be responsible of developing a comprehensive general report along with the identification of main bottlenecks preventing production scale-up per MSME. Each report will include the current status and intervention area of the MSME, as well as desired outputs after project intervention.</w:t>
      </w:r>
    </w:p>
    <w:p w14:paraId="3A1397A5" w14:textId="77777777" w:rsidR="000077A0" w:rsidRPr="000077A0" w:rsidRDefault="000077A0" w:rsidP="000077A0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0077A0">
        <w:rPr>
          <w:rFonts w:asciiTheme="majorBidi" w:hAnsiTheme="majorBidi" w:cstheme="majorBidi"/>
          <w:sz w:val="24"/>
          <w:szCs w:val="24"/>
        </w:rPr>
        <w:t>-</w:t>
      </w:r>
      <w:r w:rsidRPr="000077A0">
        <w:rPr>
          <w:rFonts w:asciiTheme="majorBidi" w:hAnsiTheme="majorBidi" w:cstheme="majorBidi"/>
          <w:sz w:val="24"/>
          <w:szCs w:val="24"/>
        </w:rPr>
        <w:tab/>
        <w:t>The consultants should also prepare the one-to-one coaching/mentoring plan based on the needs of the each MSMEs</w:t>
      </w:r>
    </w:p>
    <w:p w14:paraId="1CAD6831" w14:textId="22511447" w:rsidR="000077A0" w:rsidRPr="000077A0" w:rsidRDefault="000077A0" w:rsidP="000077A0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0077A0">
        <w:rPr>
          <w:rFonts w:asciiTheme="majorBidi" w:hAnsiTheme="majorBidi" w:cstheme="majorBidi"/>
          <w:sz w:val="24"/>
          <w:szCs w:val="24"/>
        </w:rPr>
        <w:t>-</w:t>
      </w:r>
      <w:r w:rsidRPr="000077A0">
        <w:rPr>
          <w:rFonts w:asciiTheme="majorBidi" w:hAnsiTheme="majorBidi" w:cstheme="majorBidi"/>
          <w:sz w:val="24"/>
          <w:szCs w:val="24"/>
        </w:rPr>
        <w:tab/>
        <w:t>The consultants will also provide technical assistance and support to the MSMEs through 3 days one-on-one coaching/mentoring sessions to ensure that they can apply the knowledge and skills acquired during the training. The consultants should submit tangible deliv</w:t>
      </w:r>
      <w:r w:rsidR="007C502A">
        <w:rPr>
          <w:rFonts w:asciiTheme="majorBidi" w:hAnsiTheme="majorBidi" w:cstheme="majorBidi"/>
          <w:sz w:val="24"/>
          <w:szCs w:val="24"/>
        </w:rPr>
        <w:t xml:space="preserve">erables for </w:t>
      </w:r>
      <w:r w:rsidRPr="000077A0">
        <w:rPr>
          <w:rFonts w:asciiTheme="majorBidi" w:hAnsiTheme="majorBidi" w:cstheme="majorBidi"/>
          <w:sz w:val="24"/>
          <w:szCs w:val="24"/>
        </w:rPr>
        <w:t xml:space="preserve">RMF. Once reviewed and cleared by RMF team, the session will be counted. </w:t>
      </w:r>
    </w:p>
    <w:p w14:paraId="4382E2B6" w14:textId="77777777" w:rsidR="000077A0" w:rsidRPr="000077A0" w:rsidRDefault="000077A0" w:rsidP="000077A0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0077A0">
        <w:rPr>
          <w:rFonts w:asciiTheme="majorBidi" w:hAnsiTheme="majorBidi" w:cstheme="majorBidi"/>
          <w:sz w:val="24"/>
          <w:szCs w:val="24"/>
        </w:rPr>
        <w:t>-</w:t>
      </w:r>
      <w:r w:rsidRPr="000077A0">
        <w:rPr>
          <w:rFonts w:asciiTheme="majorBidi" w:hAnsiTheme="majorBidi" w:cstheme="majorBidi"/>
          <w:sz w:val="24"/>
          <w:szCs w:val="24"/>
        </w:rPr>
        <w:tab/>
        <w:t>The consultants have to develop coaching reports that highlight the SWOT analysis, and outcome of the coaching sessions for each MSME.</w:t>
      </w:r>
    </w:p>
    <w:p w14:paraId="0F4041D4" w14:textId="77777777" w:rsidR="000077A0" w:rsidRPr="000077A0" w:rsidRDefault="000077A0" w:rsidP="000077A0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0077A0">
        <w:rPr>
          <w:rFonts w:asciiTheme="majorBidi" w:hAnsiTheme="majorBidi" w:cstheme="majorBidi"/>
          <w:sz w:val="24"/>
          <w:szCs w:val="24"/>
        </w:rPr>
        <w:t>-</w:t>
      </w:r>
      <w:r w:rsidRPr="000077A0">
        <w:rPr>
          <w:rFonts w:asciiTheme="majorBidi" w:hAnsiTheme="majorBidi" w:cstheme="majorBidi"/>
          <w:sz w:val="24"/>
          <w:szCs w:val="24"/>
        </w:rPr>
        <w:tab/>
        <w:t>The consultants will support RMF in the baseline and end-line survey to evaluate the improvement of the MSMEs</w:t>
      </w:r>
    </w:p>
    <w:p w14:paraId="6AF1AAAC" w14:textId="77777777" w:rsidR="000077A0" w:rsidRDefault="000077A0" w:rsidP="000077A0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77A0">
        <w:rPr>
          <w:rFonts w:asciiTheme="majorBidi" w:hAnsiTheme="majorBidi" w:cstheme="majorBidi"/>
          <w:sz w:val="24"/>
          <w:szCs w:val="24"/>
        </w:rPr>
        <w:t>-</w:t>
      </w:r>
      <w:r w:rsidRPr="000077A0">
        <w:rPr>
          <w:rFonts w:asciiTheme="majorBidi" w:hAnsiTheme="majorBidi" w:cstheme="majorBidi"/>
          <w:sz w:val="24"/>
          <w:szCs w:val="24"/>
        </w:rPr>
        <w:tab/>
        <w:t>The consultants will be responsible of providing a tailored follow-up to (a) enhance the access to the most appropriate markets for the 60 A2M MSMEs and to (b)enhance the linkages to the most appropriate financing mechanisms for the 60 A2F MSMEs.</w:t>
      </w:r>
    </w:p>
    <w:p w14:paraId="6BAB8023" w14:textId="43C5464C" w:rsidR="006C69B7" w:rsidRDefault="006C69B7" w:rsidP="000077A0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number of working days </w:t>
      </w:r>
      <w:r w:rsidR="000077A0">
        <w:rPr>
          <w:rFonts w:asciiTheme="majorBidi" w:hAnsiTheme="majorBidi" w:cstheme="majorBidi"/>
          <w:sz w:val="24"/>
          <w:szCs w:val="24"/>
        </w:rPr>
        <w:t>is 1.5 day per MSMEs and 3 days one-on-one coaching for a total of 120 MSMEs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1530E1B9" w14:textId="77777777" w:rsidR="006C69B7" w:rsidRPr="006C69B7" w:rsidRDefault="006C69B7" w:rsidP="006C69B7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34A3840" w14:textId="4FF10F0B" w:rsidR="00543E57" w:rsidRDefault="00543E57" w:rsidP="0049054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1" w:name="_Toc406769022"/>
      <w:bookmarkStart w:id="2" w:name="_Toc406407587"/>
      <w:r w:rsidRPr="00AB2DF5">
        <w:rPr>
          <w:rFonts w:asciiTheme="majorBidi" w:hAnsiTheme="majorBidi" w:cstheme="majorBidi"/>
          <w:b/>
          <w:bCs/>
          <w:sz w:val="24"/>
          <w:szCs w:val="24"/>
          <w:u w:val="single"/>
        </w:rPr>
        <w:t>Consultant</w:t>
      </w:r>
      <w:r w:rsidR="00B16948">
        <w:rPr>
          <w:rFonts w:asciiTheme="majorBidi" w:hAnsiTheme="majorBidi" w:cstheme="majorBidi"/>
          <w:b/>
          <w:bCs/>
          <w:sz w:val="24"/>
          <w:szCs w:val="24"/>
          <w:u w:val="single"/>
        </w:rPr>
        <w:t>s</w:t>
      </w:r>
      <w:r w:rsidRPr="00AB2DF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Qualifications</w:t>
      </w:r>
      <w:bookmarkEnd w:id="1"/>
      <w:bookmarkEnd w:id="2"/>
    </w:p>
    <w:p w14:paraId="31E2CEC6" w14:textId="77777777" w:rsidR="0092751A" w:rsidRPr="0092751A" w:rsidRDefault="0092751A" w:rsidP="0049054B">
      <w:pPr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52362BC" w14:textId="5EBF1EEE" w:rsidR="00543E57" w:rsidRDefault="00543E57" w:rsidP="0049054B">
      <w:pPr>
        <w:spacing w:after="0" w:line="276" w:lineRule="auto"/>
        <w:ind w:right="450"/>
        <w:jc w:val="both"/>
        <w:rPr>
          <w:rFonts w:asciiTheme="majorBidi" w:hAnsiTheme="majorBidi" w:cstheme="majorBidi"/>
          <w:sz w:val="24"/>
          <w:szCs w:val="24"/>
        </w:rPr>
      </w:pPr>
      <w:r w:rsidRPr="0006783A">
        <w:rPr>
          <w:rFonts w:asciiTheme="majorBidi" w:hAnsiTheme="majorBidi" w:cstheme="majorBidi"/>
          <w:sz w:val="24"/>
          <w:szCs w:val="24"/>
        </w:rPr>
        <w:t>The consultant</w:t>
      </w:r>
      <w:r w:rsidR="003702B3">
        <w:rPr>
          <w:rFonts w:asciiTheme="majorBidi" w:hAnsiTheme="majorBidi" w:cstheme="majorBidi"/>
          <w:sz w:val="24"/>
          <w:szCs w:val="24"/>
        </w:rPr>
        <w:t xml:space="preserve">s </w:t>
      </w:r>
      <w:r w:rsidR="00035816" w:rsidRPr="0006783A">
        <w:rPr>
          <w:rFonts w:asciiTheme="majorBidi" w:hAnsiTheme="majorBidi" w:cstheme="majorBidi"/>
          <w:sz w:val="24"/>
          <w:szCs w:val="24"/>
        </w:rPr>
        <w:t>wishing</w:t>
      </w:r>
      <w:r w:rsidRPr="0006783A">
        <w:rPr>
          <w:rFonts w:asciiTheme="majorBidi" w:hAnsiTheme="majorBidi" w:cstheme="majorBidi"/>
          <w:sz w:val="24"/>
          <w:szCs w:val="24"/>
        </w:rPr>
        <w:t xml:space="preserve"> to be considered for the services described </w:t>
      </w:r>
      <w:r w:rsidR="002C396B">
        <w:rPr>
          <w:rFonts w:asciiTheme="majorBidi" w:hAnsiTheme="majorBidi" w:cstheme="majorBidi"/>
          <w:sz w:val="24"/>
          <w:szCs w:val="24"/>
        </w:rPr>
        <w:t>herein</w:t>
      </w:r>
      <w:r w:rsidRPr="0006783A">
        <w:rPr>
          <w:rFonts w:asciiTheme="majorBidi" w:hAnsiTheme="majorBidi" w:cstheme="majorBidi"/>
          <w:sz w:val="24"/>
          <w:szCs w:val="24"/>
        </w:rPr>
        <w:t xml:space="preserve"> should have the following qualifications:</w:t>
      </w:r>
    </w:p>
    <w:p w14:paraId="1900884B" w14:textId="77777777" w:rsidR="002C396B" w:rsidRDefault="002C396B" w:rsidP="0049054B">
      <w:pPr>
        <w:spacing w:after="0" w:line="276" w:lineRule="auto"/>
        <w:ind w:right="450"/>
        <w:jc w:val="both"/>
        <w:rPr>
          <w:rFonts w:asciiTheme="majorBidi" w:hAnsiTheme="majorBidi" w:cstheme="majorBidi"/>
          <w:sz w:val="24"/>
          <w:szCs w:val="24"/>
        </w:rPr>
      </w:pPr>
    </w:p>
    <w:p w14:paraId="41509BC1" w14:textId="72222BDE" w:rsidR="002C396B" w:rsidRPr="00B16948" w:rsidRDefault="002C396B" w:rsidP="00B16948">
      <w:pPr>
        <w:pStyle w:val="ListParagraph"/>
        <w:numPr>
          <w:ilvl w:val="0"/>
          <w:numId w:val="18"/>
        </w:numPr>
        <w:spacing w:after="0" w:line="276" w:lineRule="auto"/>
        <w:ind w:right="45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16948">
        <w:rPr>
          <w:rFonts w:asciiTheme="majorBidi" w:hAnsiTheme="majorBidi" w:cstheme="majorBidi"/>
          <w:b/>
          <w:bCs/>
          <w:sz w:val="24"/>
          <w:szCs w:val="24"/>
        </w:rPr>
        <w:t>Expert in</w:t>
      </w:r>
      <w:r w:rsidR="006F0693">
        <w:rPr>
          <w:rFonts w:asciiTheme="majorBidi" w:hAnsiTheme="majorBidi" w:cstheme="majorBidi"/>
          <w:b/>
          <w:bCs/>
          <w:sz w:val="24"/>
          <w:szCs w:val="24"/>
        </w:rPr>
        <w:t xml:space="preserve"> Marketing</w:t>
      </w:r>
      <w:r w:rsidRPr="00B16948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14:paraId="4DE290D4" w14:textId="4986FD6B" w:rsidR="00937FD5" w:rsidRPr="002C396B" w:rsidRDefault="00543E57" w:rsidP="002C396B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2C396B">
        <w:rPr>
          <w:rFonts w:asciiTheme="majorBidi" w:hAnsiTheme="majorBidi" w:cstheme="majorBidi"/>
          <w:sz w:val="24"/>
          <w:szCs w:val="24"/>
          <w:u w:val="single"/>
        </w:rPr>
        <w:t xml:space="preserve">Academic Qualifications: </w:t>
      </w:r>
    </w:p>
    <w:p w14:paraId="07185B77" w14:textId="28F94893" w:rsidR="00E839AC" w:rsidRPr="00FA5630" w:rsidRDefault="00FA5630" w:rsidP="00FA5630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Bachelor Degree/</w:t>
      </w:r>
      <w:r w:rsidR="006F0693" w:rsidRPr="00FA5630">
        <w:rPr>
          <w:rFonts w:asciiTheme="majorBidi" w:hAnsiTheme="majorBidi" w:cstheme="majorBidi"/>
          <w:sz w:val="24"/>
          <w:szCs w:val="24"/>
        </w:rPr>
        <w:t xml:space="preserve"> Master Degree</w:t>
      </w:r>
      <w:r>
        <w:rPr>
          <w:rFonts w:asciiTheme="majorBidi" w:hAnsiTheme="majorBidi" w:cstheme="majorBidi"/>
          <w:sz w:val="24"/>
          <w:szCs w:val="24"/>
        </w:rPr>
        <w:t>/</w:t>
      </w:r>
      <w:r w:rsidR="00EF3C75">
        <w:rPr>
          <w:rFonts w:asciiTheme="majorBidi" w:hAnsiTheme="majorBidi" w:cstheme="majorBidi"/>
          <w:sz w:val="24"/>
          <w:szCs w:val="24"/>
        </w:rPr>
        <w:t>Ph.D.</w:t>
      </w:r>
      <w:r w:rsidR="006F0693" w:rsidRPr="00FA5630">
        <w:rPr>
          <w:rFonts w:asciiTheme="majorBidi" w:hAnsiTheme="majorBidi" w:cstheme="majorBidi"/>
          <w:sz w:val="24"/>
          <w:szCs w:val="24"/>
        </w:rPr>
        <w:t xml:space="preserve"> in Marketing</w:t>
      </w:r>
      <w:r w:rsidR="007C502A">
        <w:rPr>
          <w:rFonts w:asciiTheme="majorBidi" w:hAnsiTheme="majorBidi" w:cstheme="majorBidi"/>
          <w:sz w:val="24"/>
          <w:szCs w:val="24"/>
        </w:rPr>
        <w:t xml:space="preserve"> or any relevant field</w:t>
      </w:r>
    </w:p>
    <w:p w14:paraId="09E0A2F7" w14:textId="77777777" w:rsidR="00937FD5" w:rsidRPr="002C396B" w:rsidRDefault="00543E57" w:rsidP="002C396B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06783A">
        <w:rPr>
          <w:rFonts w:asciiTheme="majorBidi" w:hAnsiTheme="majorBidi" w:cstheme="majorBidi"/>
          <w:sz w:val="24"/>
          <w:szCs w:val="24"/>
          <w:u w:val="single"/>
        </w:rPr>
        <w:t xml:space="preserve">Years of experience: </w:t>
      </w:r>
    </w:p>
    <w:p w14:paraId="60EFCE4F" w14:textId="7D46EC52" w:rsidR="002C396B" w:rsidRDefault="00FA5630" w:rsidP="004312D0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Minimum 10 </w:t>
      </w:r>
      <w:r w:rsidR="00543E57" w:rsidRPr="002C396B">
        <w:rPr>
          <w:rFonts w:asciiTheme="majorBidi" w:hAnsiTheme="majorBidi" w:cstheme="majorBidi"/>
          <w:sz w:val="24"/>
          <w:szCs w:val="24"/>
        </w:rPr>
        <w:t xml:space="preserve">years </w:t>
      </w:r>
      <w:r w:rsidR="004B4134" w:rsidRPr="002C396B">
        <w:rPr>
          <w:rFonts w:asciiTheme="majorBidi" w:hAnsiTheme="majorBidi" w:cstheme="majorBidi"/>
          <w:sz w:val="24"/>
          <w:szCs w:val="24"/>
        </w:rPr>
        <w:t>of experience</w:t>
      </w:r>
      <w:r w:rsidR="003C4E4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 Marketing Consultancy</w:t>
      </w:r>
    </w:p>
    <w:p w14:paraId="01A8114F" w14:textId="77777777" w:rsidR="004B4134" w:rsidRPr="002C396B" w:rsidRDefault="004B4134" w:rsidP="002C396B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 xml:space="preserve">Technical experience: </w:t>
      </w:r>
    </w:p>
    <w:p w14:paraId="27ACBAD9" w14:textId="72B4D6C2" w:rsidR="004B4134" w:rsidRPr="002C396B" w:rsidRDefault="004B4134" w:rsidP="002C396B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C396B">
        <w:rPr>
          <w:rFonts w:asciiTheme="majorBidi" w:hAnsiTheme="majorBidi" w:cstheme="majorBidi"/>
          <w:sz w:val="24"/>
          <w:szCs w:val="24"/>
        </w:rPr>
        <w:t xml:space="preserve">Experience in </w:t>
      </w:r>
      <w:r w:rsidR="00FA5630">
        <w:rPr>
          <w:rFonts w:asciiTheme="majorBidi" w:hAnsiTheme="majorBidi" w:cstheme="majorBidi"/>
          <w:sz w:val="24"/>
          <w:szCs w:val="24"/>
        </w:rPr>
        <w:t xml:space="preserve">conducting market research </w:t>
      </w:r>
      <w:r w:rsidR="004312D0" w:rsidRPr="002C396B">
        <w:rPr>
          <w:rFonts w:asciiTheme="majorBidi" w:hAnsiTheme="majorBidi" w:cstheme="majorBidi"/>
          <w:sz w:val="24"/>
          <w:szCs w:val="24"/>
        </w:rPr>
        <w:t>for MSMEs</w:t>
      </w:r>
    </w:p>
    <w:p w14:paraId="4A79619E" w14:textId="77777777" w:rsidR="00FA5630" w:rsidRDefault="004B4134" w:rsidP="003C4E4B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C396B">
        <w:rPr>
          <w:rFonts w:asciiTheme="majorBidi" w:hAnsiTheme="majorBidi" w:cstheme="majorBidi"/>
          <w:sz w:val="24"/>
          <w:szCs w:val="24"/>
        </w:rPr>
        <w:t xml:space="preserve">Knowledge of best practices and techniques related, </w:t>
      </w:r>
      <w:r w:rsidR="00FA5630">
        <w:rPr>
          <w:rFonts w:asciiTheme="majorBidi" w:hAnsiTheme="majorBidi" w:cstheme="majorBidi"/>
          <w:sz w:val="24"/>
          <w:szCs w:val="24"/>
        </w:rPr>
        <w:t>to marketing</w:t>
      </w:r>
      <w:r w:rsidR="004312D0" w:rsidRPr="00630810">
        <w:rPr>
          <w:rFonts w:asciiTheme="majorBidi" w:hAnsiTheme="majorBidi" w:cstheme="majorBidi"/>
          <w:sz w:val="24"/>
          <w:szCs w:val="24"/>
        </w:rPr>
        <w:t xml:space="preserve"> and</w:t>
      </w:r>
      <w:r w:rsidRPr="002C396B">
        <w:rPr>
          <w:rFonts w:asciiTheme="majorBidi" w:hAnsiTheme="majorBidi" w:cstheme="majorBidi"/>
          <w:sz w:val="24"/>
          <w:szCs w:val="24"/>
        </w:rPr>
        <w:t xml:space="preserve"> market</w:t>
      </w:r>
      <w:r w:rsidR="004312D0" w:rsidRPr="00630810">
        <w:rPr>
          <w:rFonts w:asciiTheme="majorBidi" w:hAnsiTheme="majorBidi" w:cstheme="majorBidi"/>
          <w:sz w:val="24"/>
          <w:szCs w:val="24"/>
        </w:rPr>
        <w:t xml:space="preserve"> </w:t>
      </w:r>
      <w:r w:rsidR="00FA5630">
        <w:rPr>
          <w:rFonts w:asciiTheme="majorBidi" w:hAnsiTheme="majorBidi" w:cstheme="majorBidi"/>
          <w:sz w:val="24"/>
          <w:szCs w:val="24"/>
        </w:rPr>
        <w:t xml:space="preserve">and financial </w:t>
      </w:r>
      <w:r w:rsidR="004312D0" w:rsidRPr="00630810">
        <w:rPr>
          <w:rFonts w:asciiTheme="majorBidi" w:hAnsiTheme="majorBidi" w:cstheme="majorBidi"/>
          <w:sz w:val="24"/>
          <w:szCs w:val="24"/>
        </w:rPr>
        <w:t>linkage</w:t>
      </w:r>
    </w:p>
    <w:p w14:paraId="5481EBE8" w14:textId="11405E27" w:rsidR="003C4E4B" w:rsidRPr="003C4E4B" w:rsidRDefault="00FA5630" w:rsidP="003C4E4B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Conducting one-on-one coaching </w:t>
      </w:r>
      <w:r w:rsidR="004312D0" w:rsidRPr="00630810">
        <w:rPr>
          <w:rFonts w:asciiTheme="majorBidi" w:hAnsiTheme="majorBidi" w:cstheme="majorBidi"/>
          <w:sz w:val="24"/>
          <w:szCs w:val="24"/>
        </w:rPr>
        <w:t xml:space="preserve"> </w:t>
      </w:r>
    </w:p>
    <w:p w14:paraId="45138D90" w14:textId="77777777" w:rsidR="00543E57" w:rsidRPr="0006783A" w:rsidRDefault="00543E57" w:rsidP="002C396B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06783A">
        <w:rPr>
          <w:rFonts w:asciiTheme="majorBidi" w:hAnsiTheme="majorBidi" w:cstheme="majorBidi"/>
          <w:sz w:val="24"/>
          <w:szCs w:val="24"/>
          <w:u w:val="single"/>
        </w:rPr>
        <w:t>Competencies:</w:t>
      </w:r>
    </w:p>
    <w:p w14:paraId="3F78796B" w14:textId="77777777" w:rsidR="00C40259" w:rsidRPr="004B4134" w:rsidRDefault="00C40259" w:rsidP="00C40259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B4134">
        <w:rPr>
          <w:rFonts w:asciiTheme="majorBidi" w:hAnsiTheme="majorBidi" w:cstheme="majorBidi"/>
          <w:sz w:val="24"/>
          <w:szCs w:val="24"/>
        </w:rPr>
        <w:t xml:space="preserve">Excellent communication and interpersonal skills  </w:t>
      </w:r>
    </w:p>
    <w:p w14:paraId="1A2AACBC" w14:textId="77777777" w:rsidR="00543E57" w:rsidRPr="0006783A" w:rsidRDefault="00543E57" w:rsidP="002C396B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6783A">
        <w:rPr>
          <w:rFonts w:asciiTheme="majorBidi" w:hAnsiTheme="majorBidi" w:cstheme="majorBidi"/>
          <w:sz w:val="24"/>
          <w:szCs w:val="24"/>
        </w:rPr>
        <w:t>Fluent in Writing and spoken English and Arabic.</w:t>
      </w:r>
    </w:p>
    <w:p w14:paraId="72317B2A" w14:textId="77777777" w:rsidR="00543E57" w:rsidRPr="0006783A" w:rsidRDefault="00543E57" w:rsidP="002C396B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6783A">
        <w:rPr>
          <w:rFonts w:asciiTheme="majorBidi" w:hAnsiTheme="majorBidi" w:cstheme="majorBidi"/>
          <w:sz w:val="24"/>
          <w:szCs w:val="24"/>
        </w:rPr>
        <w:t>Good Knowledge in preparing timely r</w:t>
      </w:r>
      <w:r w:rsidR="004B4134">
        <w:rPr>
          <w:rFonts w:asciiTheme="majorBidi" w:hAnsiTheme="majorBidi" w:cstheme="majorBidi"/>
          <w:sz w:val="24"/>
          <w:szCs w:val="24"/>
        </w:rPr>
        <w:t>eports on the</w:t>
      </w:r>
      <w:r w:rsidRPr="0006783A">
        <w:rPr>
          <w:rFonts w:asciiTheme="majorBidi" w:hAnsiTheme="majorBidi" w:cstheme="majorBidi"/>
          <w:sz w:val="24"/>
          <w:szCs w:val="24"/>
        </w:rPr>
        <w:t xml:space="preserve"> progress of the work.</w:t>
      </w:r>
    </w:p>
    <w:p w14:paraId="64B5DA6B" w14:textId="203792DF" w:rsidR="003C4E4B" w:rsidRPr="003C4E4B" w:rsidRDefault="003C4E4B" w:rsidP="003C4E4B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E4B">
        <w:rPr>
          <w:rFonts w:asciiTheme="majorBidi" w:hAnsiTheme="majorBidi" w:cstheme="majorBidi"/>
          <w:sz w:val="24"/>
          <w:szCs w:val="24"/>
        </w:rPr>
        <w:t>Previous kn</w:t>
      </w:r>
      <w:r w:rsidR="00FA5630">
        <w:rPr>
          <w:rFonts w:asciiTheme="majorBidi" w:hAnsiTheme="majorBidi" w:cstheme="majorBidi"/>
          <w:sz w:val="24"/>
          <w:szCs w:val="24"/>
        </w:rPr>
        <w:t xml:space="preserve">owledge/experience in </w:t>
      </w:r>
      <w:r w:rsidRPr="003C4E4B">
        <w:rPr>
          <w:rFonts w:asciiTheme="majorBidi" w:hAnsiTheme="majorBidi" w:cstheme="majorBidi"/>
          <w:sz w:val="24"/>
          <w:szCs w:val="24"/>
        </w:rPr>
        <w:t>North Lebanon</w:t>
      </w:r>
    </w:p>
    <w:p w14:paraId="1C2173C5" w14:textId="77777777" w:rsidR="002C396B" w:rsidRDefault="002C396B" w:rsidP="002C396B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96B27CD" w14:textId="515B9633" w:rsidR="002C396B" w:rsidRPr="00B16948" w:rsidRDefault="002C396B" w:rsidP="00B16948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16948">
        <w:rPr>
          <w:rFonts w:asciiTheme="majorBidi" w:hAnsiTheme="majorBidi" w:cstheme="majorBidi"/>
          <w:b/>
          <w:bCs/>
          <w:sz w:val="24"/>
          <w:szCs w:val="24"/>
        </w:rPr>
        <w:t>Expert in Business development:</w:t>
      </w:r>
    </w:p>
    <w:p w14:paraId="326C45B6" w14:textId="77777777" w:rsidR="002C396B" w:rsidRDefault="002C396B" w:rsidP="00C40259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06783A">
        <w:rPr>
          <w:rFonts w:asciiTheme="majorBidi" w:hAnsiTheme="majorBidi" w:cstheme="majorBidi"/>
          <w:sz w:val="24"/>
          <w:szCs w:val="24"/>
          <w:u w:val="single"/>
        </w:rPr>
        <w:t xml:space="preserve">Academic Qualifications: </w:t>
      </w:r>
    </w:p>
    <w:p w14:paraId="7EBB27A9" w14:textId="6AFC032E" w:rsidR="002C396B" w:rsidRPr="00C40259" w:rsidRDefault="00FA5630" w:rsidP="00C40259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Bachelor </w:t>
      </w:r>
      <w:r w:rsidR="002C396B" w:rsidRPr="00C40259">
        <w:rPr>
          <w:rFonts w:asciiTheme="majorBidi" w:hAnsiTheme="majorBidi" w:cstheme="majorBidi"/>
          <w:sz w:val="24"/>
          <w:szCs w:val="24"/>
        </w:rPr>
        <w:t xml:space="preserve">degree in </w:t>
      </w:r>
      <w:r w:rsidR="002C396B">
        <w:rPr>
          <w:rFonts w:asciiTheme="majorBidi" w:hAnsiTheme="majorBidi" w:cstheme="majorBidi"/>
          <w:sz w:val="24"/>
          <w:szCs w:val="24"/>
        </w:rPr>
        <w:t xml:space="preserve">Business, </w:t>
      </w:r>
      <w:r w:rsidR="002C396B" w:rsidRPr="00C40259">
        <w:rPr>
          <w:rFonts w:asciiTheme="majorBidi" w:hAnsiTheme="majorBidi" w:cstheme="majorBidi"/>
          <w:sz w:val="24"/>
          <w:szCs w:val="24"/>
        </w:rPr>
        <w:t>or any related field</w:t>
      </w:r>
    </w:p>
    <w:p w14:paraId="6FA293F1" w14:textId="77777777" w:rsidR="002C396B" w:rsidRPr="00C40259" w:rsidRDefault="002C396B" w:rsidP="00C40259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06783A">
        <w:rPr>
          <w:rFonts w:asciiTheme="majorBidi" w:hAnsiTheme="majorBidi" w:cstheme="majorBidi"/>
          <w:sz w:val="24"/>
          <w:szCs w:val="24"/>
          <w:u w:val="single"/>
        </w:rPr>
        <w:t xml:space="preserve">Years of experience: </w:t>
      </w:r>
    </w:p>
    <w:p w14:paraId="4B127F0F" w14:textId="0F8C0455" w:rsidR="002C396B" w:rsidRPr="004312D0" w:rsidRDefault="002C396B" w:rsidP="002C396B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C40259">
        <w:rPr>
          <w:rFonts w:asciiTheme="majorBidi" w:hAnsiTheme="majorBidi" w:cstheme="majorBidi"/>
          <w:sz w:val="24"/>
          <w:szCs w:val="24"/>
        </w:rPr>
        <w:t xml:space="preserve">Minimum of </w:t>
      </w:r>
      <w:r w:rsidR="00FA5630">
        <w:rPr>
          <w:rFonts w:asciiTheme="majorBidi" w:hAnsiTheme="majorBidi" w:cstheme="majorBidi"/>
          <w:sz w:val="24"/>
          <w:szCs w:val="24"/>
        </w:rPr>
        <w:t>5</w:t>
      </w:r>
      <w:r w:rsidRPr="00C40259">
        <w:rPr>
          <w:rFonts w:asciiTheme="majorBidi" w:hAnsiTheme="majorBidi" w:cstheme="majorBidi"/>
          <w:sz w:val="24"/>
          <w:szCs w:val="24"/>
        </w:rPr>
        <w:t xml:space="preserve"> years of experience in conducting </w:t>
      </w:r>
      <w:r w:rsidR="00C40259">
        <w:rPr>
          <w:rFonts w:asciiTheme="majorBidi" w:hAnsiTheme="majorBidi" w:cstheme="majorBidi"/>
          <w:sz w:val="24"/>
          <w:szCs w:val="24"/>
        </w:rPr>
        <w:t>business-related</w:t>
      </w:r>
      <w:r w:rsidRPr="00C40259">
        <w:rPr>
          <w:rFonts w:asciiTheme="majorBidi" w:hAnsiTheme="majorBidi" w:cstheme="majorBidi"/>
          <w:sz w:val="24"/>
          <w:szCs w:val="24"/>
        </w:rPr>
        <w:t xml:space="preserve"> </w:t>
      </w:r>
      <w:r w:rsidR="00FA5630">
        <w:rPr>
          <w:rFonts w:asciiTheme="majorBidi" w:hAnsiTheme="majorBidi" w:cstheme="majorBidi"/>
          <w:sz w:val="24"/>
          <w:szCs w:val="24"/>
        </w:rPr>
        <w:t>capacity and coaching</w:t>
      </w:r>
      <w:r w:rsidRPr="004312D0">
        <w:rPr>
          <w:rFonts w:asciiTheme="majorBidi" w:hAnsiTheme="majorBidi" w:cstheme="majorBidi"/>
          <w:sz w:val="24"/>
          <w:szCs w:val="24"/>
        </w:rPr>
        <w:t xml:space="preserve"> </w:t>
      </w:r>
    </w:p>
    <w:p w14:paraId="1FA13BB1" w14:textId="77777777" w:rsidR="002C396B" w:rsidRPr="00C40259" w:rsidRDefault="002C396B" w:rsidP="00C40259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 xml:space="preserve">Technical experience: </w:t>
      </w:r>
    </w:p>
    <w:p w14:paraId="077BB598" w14:textId="56A67D66" w:rsidR="002C396B" w:rsidRPr="00C40259" w:rsidRDefault="002C396B" w:rsidP="00C40259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C40259">
        <w:rPr>
          <w:rFonts w:asciiTheme="majorBidi" w:hAnsiTheme="majorBidi" w:cstheme="majorBidi"/>
          <w:sz w:val="24"/>
          <w:szCs w:val="24"/>
        </w:rPr>
        <w:t xml:space="preserve">Experience in </w:t>
      </w:r>
      <w:r w:rsidR="00FA5630">
        <w:rPr>
          <w:rFonts w:asciiTheme="majorBidi" w:hAnsiTheme="majorBidi" w:cstheme="majorBidi"/>
          <w:sz w:val="24"/>
          <w:szCs w:val="24"/>
        </w:rPr>
        <w:t>assessing MSMEs and coaching MSMEs</w:t>
      </w:r>
    </w:p>
    <w:p w14:paraId="3B719229" w14:textId="77777777" w:rsidR="002C396B" w:rsidRPr="0006783A" w:rsidRDefault="002C396B" w:rsidP="00C40259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06783A">
        <w:rPr>
          <w:rFonts w:asciiTheme="majorBidi" w:hAnsiTheme="majorBidi" w:cstheme="majorBidi"/>
          <w:sz w:val="24"/>
          <w:szCs w:val="24"/>
          <w:u w:val="single"/>
        </w:rPr>
        <w:t>Competencies:</w:t>
      </w:r>
    </w:p>
    <w:p w14:paraId="63A3407D" w14:textId="77777777" w:rsidR="00C40259" w:rsidRPr="004B4134" w:rsidRDefault="00C40259" w:rsidP="00C40259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B4134">
        <w:rPr>
          <w:rFonts w:asciiTheme="majorBidi" w:hAnsiTheme="majorBidi" w:cstheme="majorBidi"/>
          <w:sz w:val="24"/>
          <w:szCs w:val="24"/>
        </w:rPr>
        <w:t xml:space="preserve">Excellent communication and interpersonal skills  </w:t>
      </w:r>
    </w:p>
    <w:p w14:paraId="0F010657" w14:textId="77777777" w:rsidR="002C396B" w:rsidRPr="0006783A" w:rsidRDefault="002C396B" w:rsidP="00C40259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6783A">
        <w:rPr>
          <w:rFonts w:asciiTheme="majorBidi" w:hAnsiTheme="majorBidi" w:cstheme="majorBidi"/>
          <w:sz w:val="24"/>
          <w:szCs w:val="24"/>
        </w:rPr>
        <w:t>Fluent in Writing and spoken English and Arabic.</w:t>
      </w:r>
    </w:p>
    <w:p w14:paraId="355CEA1C" w14:textId="77777777" w:rsidR="002C396B" w:rsidRPr="0006783A" w:rsidRDefault="002C396B" w:rsidP="00C40259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6783A">
        <w:rPr>
          <w:rFonts w:asciiTheme="majorBidi" w:hAnsiTheme="majorBidi" w:cstheme="majorBidi"/>
          <w:sz w:val="24"/>
          <w:szCs w:val="24"/>
        </w:rPr>
        <w:t>Good Knowledge in preparing timely r</w:t>
      </w:r>
      <w:r>
        <w:rPr>
          <w:rFonts w:asciiTheme="majorBidi" w:hAnsiTheme="majorBidi" w:cstheme="majorBidi"/>
          <w:sz w:val="24"/>
          <w:szCs w:val="24"/>
        </w:rPr>
        <w:t>eports on the</w:t>
      </w:r>
      <w:r w:rsidRPr="0006783A">
        <w:rPr>
          <w:rFonts w:asciiTheme="majorBidi" w:hAnsiTheme="majorBidi" w:cstheme="majorBidi"/>
          <w:sz w:val="24"/>
          <w:szCs w:val="24"/>
        </w:rPr>
        <w:t xml:space="preserve"> progress of the work.</w:t>
      </w:r>
    </w:p>
    <w:p w14:paraId="096F40CA" w14:textId="6366BEE0" w:rsidR="002C396B" w:rsidRDefault="002C396B" w:rsidP="003C4E4B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6783A">
        <w:rPr>
          <w:rFonts w:asciiTheme="majorBidi" w:hAnsiTheme="majorBidi" w:cstheme="majorBidi"/>
          <w:sz w:val="24"/>
          <w:szCs w:val="24"/>
        </w:rPr>
        <w:t xml:space="preserve">Previous knowledge/experience in </w:t>
      </w:r>
      <w:r>
        <w:rPr>
          <w:rFonts w:asciiTheme="majorBidi" w:hAnsiTheme="majorBidi" w:cstheme="majorBidi"/>
          <w:sz w:val="24"/>
          <w:szCs w:val="24"/>
        </w:rPr>
        <w:t>North Lebanon</w:t>
      </w:r>
    </w:p>
    <w:p w14:paraId="77B58D16" w14:textId="5583AED0" w:rsidR="00FA5630" w:rsidRDefault="00FA5630" w:rsidP="00FA5630">
      <w:pPr>
        <w:spacing w:after="0" w:line="276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331E6CEC" w14:textId="28565557" w:rsidR="00FA5630" w:rsidRPr="00FA5630" w:rsidRDefault="00FA5630" w:rsidP="00FA5630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A5630">
        <w:rPr>
          <w:rFonts w:asciiTheme="majorBidi" w:hAnsiTheme="majorBidi" w:cstheme="majorBidi"/>
          <w:b/>
          <w:bCs/>
          <w:sz w:val="24"/>
          <w:szCs w:val="24"/>
        </w:rPr>
        <w:t>Expert in Industrial Engineer:</w:t>
      </w:r>
    </w:p>
    <w:p w14:paraId="31456D95" w14:textId="77777777" w:rsidR="00FA5630" w:rsidRDefault="00FA5630" w:rsidP="00FA5630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06783A">
        <w:rPr>
          <w:rFonts w:asciiTheme="majorBidi" w:hAnsiTheme="majorBidi" w:cstheme="majorBidi"/>
          <w:sz w:val="24"/>
          <w:szCs w:val="24"/>
          <w:u w:val="single"/>
        </w:rPr>
        <w:t xml:space="preserve">Academic Qualifications: </w:t>
      </w:r>
    </w:p>
    <w:p w14:paraId="4F89AA6B" w14:textId="3DE4A74E" w:rsidR="00FA5630" w:rsidRPr="00C40259" w:rsidRDefault="00FA5630" w:rsidP="00FA5630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Bachelor </w:t>
      </w:r>
      <w:r w:rsidRPr="00C40259">
        <w:rPr>
          <w:rFonts w:asciiTheme="majorBidi" w:hAnsiTheme="majorBidi" w:cstheme="majorBidi"/>
          <w:sz w:val="24"/>
          <w:szCs w:val="24"/>
        </w:rPr>
        <w:t xml:space="preserve">degree in </w:t>
      </w:r>
      <w:r>
        <w:rPr>
          <w:rFonts w:asciiTheme="majorBidi" w:hAnsiTheme="majorBidi" w:cstheme="majorBidi"/>
          <w:sz w:val="24"/>
          <w:szCs w:val="24"/>
        </w:rPr>
        <w:t xml:space="preserve">Industrial Engineer, </w:t>
      </w:r>
      <w:r w:rsidRPr="00C40259">
        <w:rPr>
          <w:rFonts w:asciiTheme="majorBidi" w:hAnsiTheme="majorBidi" w:cstheme="majorBidi"/>
          <w:sz w:val="24"/>
          <w:szCs w:val="24"/>
        </w:rPr>
        <w:t>or any related field</w:t>
      </w:r>
    </w:p>
    <w:p w14:paraId="6F5BBB09" w14:textId="77777777" w:rsidR="00FA5630" w:rsidRPr="00C40259" w:rsidRDefault="00FA5630" w:rsidP="00FA5630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06783A">
        <w:rPr>
          <w:rFonts w:asciiTheme="majorBidi" w:hAnsiTheme="majorBidi" w:cstheme="majorBidi"/>
          <w:sz w:val="24"/>
          <w:szCs w:val="24"/>
          <w:u w:val="single"/>
        </w:rPr>
        <w:t xml:space="preserve">Years of experience: </w:t>
      </w:r>
    </w:p>
    <w:p w14:paraId="2D234540" w14:textId="1A46912C" w:rsidR="00FA5630" w:rsidRPr="004312D0" w:rsidRDefault="00FA5630" w:rsidP="00FA5630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C40259">
        <w:rPr>
          <w:rFonts w:asciiTheme="majorBidi" w:hAnsiTheme="majorBidi" w:cstheme="majorBidi"/>
          <w:sz w:val="24"/>
          <w:szCs w:val="24"/>
        </w:rPr>
        <w:t xml:space="preserve">Minimum of </w:t>
      </w:r>
      <w:r>
        <w:rPr>
          <w:rFonts w:asciiTheme="majorBidi" w:hAnsiTheme="majorBidi" w:cstheme="majorBidi"/>
          <w:sz w:val="24"/>
          <w:szCs w:val="24"/>
        </w:rPr>
        <w:t>10</w:t>
      </w:r>
      <w:r w:rsidRPr="00C40259">
        <w:rPr>
          <w:rFonts w:asciiTheme="majorBidi" w:hAnsiTheme="majorBidi" w:cstheme="majorBidi"/>
          <w:sz w:val="24"/>
          <w:szCs w:val="24"/>
        </w:rPr>
        <w:t xml:space="preserve"> y</w:t>
      </w:r>
      <w:r>
        <w:rPr>
          <w:rFonts w:asciiTheme="majorBidi" w:hAnsiTheme="majorBidi" w:cstheme="majorBidi"/>
          <w:sz w:val="24"/>
          <w:szCs w:val="24"/>
        </w:rPr>
        <w:t xml:space="preserve">ears of experience  </w:t>
      </w:r>
    </w:p>
    <w:p w14:paraId="3D248131" w14:textId="77777777" w:rsidR="00FA5630" w:rsidRPr="00C40259" w:rsidRDefault="00FA5630" w:rsidP="00FA5630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 xml:space="preserve">Technical experience: </w:t>
      </w:r>
    </w:p>
    <w:p w14:paraId="3C7CFF94" w14:textId="77777777" w:rsidR="00FA5630" w:rsidRPr="00C40259" w:rsidRDefault="00FA5630" w:rsidP="00FA5630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C40259">
        <w:rPr>
          <w:rFonts w:asciiTheme="majorBidi" w:hAnsiTheme="majorBidi" w:cstheme="majorBidi"/>
          <w:sz w:val="24"/>
          <w:szCs w:val="24"/>
        </w:rPr>
        <w:t xml:space="preserve">Experience in </w:t>
      </w:r>
      <w:r>
        <w:rPr>
          <w:rFonts w:asciiTheme="majorBidi" w:hAnsiTheme="majorBidi" w:cstheme="majorBidi"/>
          <w:sz w:val="24"/>
          <w:szCs w:val="24"/>
        </w:rPr>
        <w:t>assessing MSMEs and coaching MSMEs</w:t>
      </w:r>
    </w:p>
    <w:p w14:paraId="2265B53F" w14:textId="77777777" w:rsidR="00FA5630" w:rsidRPr="0006783A" w:rsidRDefault="00FA5630" w:rsidP="00FA5630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06783A">
        <w:rPr>
          <w:rFonts w:asciiTheme="majorBidi" w:hAnsiTheme="majorBidi" w:cstheme="majorBidi"/>
          <w:sz w:val="24"/>
          <w:szCs w:val="24"/>
          <w:u w:val="single"/>
        </w:rPr>
        <w:t>Competencies:</w:t>
      </w:r>
    </w:p>
    <w:p w14:paraId="32E6FB9E" w14:textId="77777777" w:rsidR="00FA5630" w:rsidRPr="004B4134" w:rsidRDefault="00FA5630" w:rsidP="00FA5630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B4134">
        <w:rPr>
          <w:rFonts w:asciiTheme="majorBidi" w:hAnsiTheme="majorBidi" w:cstheme="majorBidi"/>
          <w:sz w:val="24"/>
          <w:szCs w:val="24"/>
        </w:rPr>
        <w:t xml:space="preserve">Excellent communication and interpersonal skills  </w:t>
      </w:r>
    </w:p>
    <w:p w14:paraId="624FAC0C" w14:textId="77777777" w:rsidR="00FA5630" w:rsidRPr="0006783A" w:rsidRDefault="00FA5630" w:rsidP="00FA5630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6783A">
        <w:rPr>
          <w:rFonts w:asciiTheme="majorBidi" w:hAnsiTheme="majorBidi" w:cstheme="majorBidi"/>
          <w:sz w:val="24"/>
          <w:szCs w:val="24"/>
        </w:rPr>
        <w:t>Fluent in Writing and spoken English and Arabic.</w:t>
      </w:r>
    </w:p>
    <w:p w14:paraId="2588256C" w14:textId="77777777" w:rsidR="00FA5630" w:rsidRPr="0006783A" w:rsidRDefault="00FA5630" w:rsidP="00FA5630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6783A">
        <w:rPr>
          <w:rFonts w:asciiTheme="majorBidi" w:hAnsiTheme="majorBidi" w:cstheme="majorBidi"/>
          <w:sz w:val="24"/>
          <w:szCs w:val="24"/>
        </w:rPr>
        <w:t>Good Knowledge in preparing timely r</w:t>
      </w:r>
      <w:r>
        <w:rPr>
          <w:rFonts w:asciiTheme="majorBidi" w:hAnsiTheme="majorBidi" w:cstheme="majorBidi"/>
          <w:sz w:val="24"/>
          <w:szCs w:val="24"/>
        </w:rPr>
        <w:t>eports on the</w:t>
      </w:r>
      <w:r w:rsidRPr="0006783A">
        <w:rPr>
          <w:rFonts w:asciiTheme="majorBidi" w:hAnsiTheme="majorBidi" w:cstheme="majorBidi"/>
          <w:sz w:val="24"/>
          <w:szCs w:val="24"/>
        </w:rPr>
        <w:t xml:space="preserve"> progress of the work.</w:t>
      </w:r>
    </w:p>
    <w:p w14:paraId="73106AA3" w14:textId="77777777" w:rsidR="00FA5630" w:rsidRDefault="00FA5630" w:rsidP="00FA5630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6783A">
        <w:rPr>
          <w:rFonts w:asciiTheme="majorBidi" w:hAnsiTheme="majorBidi" w:cstheme="majorBidi"/>
          <w:sz w:val="24"/>
          <w:szCs w:val="24"/>
        </w:rPr>
        <w:t xml:space="preserve">Previous knowledge/experience in </w:t>
      </w:r>
      <w:r>
        <w:rPr>
          <w:rFonts w:asciiTheme="majorBidi" w:hAnsiTheme="majorBidi" w:cstheme="majorBidi"/>
          <w:sz w:val="24"/>
          <w:szCs w:val="24"/>
        </w:rPr>
        <w:t>North Lebanon</w:t>
      </w:r>
    </w:p>
    <w:p w14:paraId="4E680F61" w14:textId="1E985CC4" w:rsidR="00FA5630" w:rsidRDefault="00FA5630" w:rsidP="00FA5630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Expert in Food Engineer/Agro Food</w:t>
      </w:r>
    </w:p>
    <w:p w14:paraId="2788D82C" w14:textId="1C6D5407" w:rsidR="00FA5630" w:rsidRPr="00FA5630" w:rsidRDefault="00FA5630" w:rsidP="00FA5630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7D9E1BB" w14:textId="77777777" w:rsidR="00FA5630" w:rsidRDefault="00FA5630" w:rsidP="00FA5630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06783A">
        <w:rPr>
          <w:rFonts w:asciiTheme="majorBidi" w:hAnsiTheme="majorBidi" w:cstheme="majorBidi"/>
          <w:sz w:val="24"/>
          <w:szCs w:val="24"/>
          <w:u w:val="single"/>
        </w:rPr>
        <w:t xml:space="preserve">Academic Qualifications: </w:t>
      </w:r>
    </w:p>
    <w:p w14:paraId="0CB5A34B" w14:textId="77777777" w:rsidR="00FA5630" w:rsidRPr="00C40259" w:rsidRDefault="00FA5630" w:rsidP="00FA5630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Bachelor </w:t>
      </w:r>
      <w:r w:rsidRPr="00C40259">
        <w:rPr>
          <w:rFonts w:asciiTheme="majorBidi" w:hAnsiTheme="majorBidi" w:cstheme="majorBidi"/>
          <w:sz w:val="24"/>
          <w:szCs w:val="24"/>
        </w:rPr>
        <w:t xml:space="preserve">degree in </w:t>
      </w:r>
      <w:r>
        <w:rPr>
          <w:rFonts w:asciiTheme="majorBidi" w:hAnsiTheme="majorBidi" w:cstheme="majorBidi"/>
          <w:sz w:val="24"/>
          <w:szCs w:val="24"/>
        </w:rPr>
        <w:t xml:space="preserve">Industrial Engineer, </w:t>
      </w:r>
      <w:r w:rsidRPr="00C40259">
        <w:rPr>
          <w:rFonts w:asciiTheme="majorBidi" w:hAnsiTheme="majorBidi" w:cstheme="majorBidi"/>
          <w:sz w:val="24"/>
          <w:szCs w:val="24"/>
        </w:rPr>
        <w:t>or any related field</w:t>
      </w:r>
    </w:p>
    <w:p w14:paraId="2F463E5A" w14:textId="77777777" w:rsidR="00FA5630" w:rsidRPr="00C40259" w:rsidRDefault="00FA5630" w:rsidP="00FA5630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06783A">
        <w:rPr>
          <w:rFonts w:asciiTheme="majorBidi" w:hAnsiTheme="majorBidi" w:cstheme="majorBidi"/>
          <w:sz w:val="24"/>
          <w:szCs w:val="24"/>
          <w:u w:val="single"/>
        </w:rPr>
        <w:t xml:space="preserve">Years of experience: </w:t>
      </w:r>
    </w:p>
    <w:p w14:paraId="34D2CED3" w14:textId="77777777" w:rsidR="00FA5630" w:rsidRPr="004312D0" w:rsidRDefault="00FA5630" w:rsidP="00FA5630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C40259">
        <w:rPr>
          <w:rFonts w:asciiTheme="majorBidi" w:hAnsiTheme="majorBidi" w:cstheme="majorBidi"/>
          <w:sz w:val="24"/>
          <w:szCs w:val="24"/>
        </w:rPr>
        <w:t xml:space="preserve">Minimum of </w:t>
      </w:r>
      <w:r>
        <w:rPr>
          <w:rFonts w:asciiTheme="majorBidi" w:hAnsiTheme="majorBidi" w:cstheme="majorBidi"/>
          <w:sz w:val="24"/>
          <w:szCs w:val="24"/>
        </w:rPr>
        <w:t>10</w:t>
      </w:r>
      <w:r w:rsidRPr="00C40259">
        <w:rPr>
          <w:rFonts w:asciiTheme="majorBidi" w:hAnsiTheme="majorBidi" w:cstheme="majorBidi"/>
          <w:sz w:val="24"/>
          <w:szCs w:val="24"/>
        </w:rPr>
        <w:t xml:space="preserve"> y</w:t>
      </w:r>
      <w:r>
        <w:rPr>
          <w:rFonts w:asciiTheme="majorBidi" w:hAnsiTheme="majorBidi" w:cstheme="majorBidi"/>
          <w:sz w:val="24"/>
          <w:szCs w:val="24"/>
        </w:rPr>
        <w:t xml:space="preserve">ears of experience  </w:t>
      </w:r>
    </w:p>
    <w:p w14:paraId="16553D1C" w14:textId="77777777" w:rsidR="00FA5630" w:rsidRPr="00C40259" w:rsidRDefault="00FA5630" w:rsidP="00FA5630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 xml:space="preserve">Technical experience: </w:t>
      </w:r>
    </w:p>
    <w:p w14:paraId="5F162773" w14:textId="77777777" w:rsidR="00FA5630" w:rsidRPr="00C40259" w:rsidRDefault="00FA5630" w:rsidP="00FA5630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C40259">
        <w:rPr>
          <w:rFonts w:asciiTheme="majorBidi" w:hAnsiTheme="majorBidi" w:cstheme="majorBidi"/>
          <w:sz w:val="24"/>
          <w:szCs w:val="24"/>
        </w:rPr>
        <w:t xml:space="preserve">Experience in </w:t>
      </w:r>
      <w:r>
        <w:rPr>
          <w:rFonts w:asciiTheme="majorBidi" w:hAnsiTheme="majorBidi" w:cstheme="majorBidi"/>
          <w:sz w:val="24"/>
          <w:szCs w:val="24"/>
        </w:rPr>
        <w:t>assessing MSMEs and coaching MSMEs</w:t>
      </w:r>
    </w:p>
    <w:p w14:paraId="6FF43D2B" w14:textId="77777777" w:rsidR="00FA5630" w:rsidRPr="0006783A" w:rsidRDefault="00FA5630" w:rsidP="00FA5630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06783A">
        <w:rPr>
          <w:rFonts w:asciiTheme="majorBidi" w:hAnsiTheme="majorBidi" w:cstheme="majorBidi"/>
          <w:sz w:val="24"/>
          <w:szCs w:val="24"/>
          <w:u w:val="single"/>
        </w:rPr>
        <w:t>Competencies:</w:t>
      </w:r>
    </w:p>
    <w:p w14:paraId="07DB8506" w14:textId="77777777" w:rsidR="00FA5630" w:rsidRPr="004B4134" w:rsidRDefault="00FA5630" w:rsidP="00FA5630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B4134">
        <w:rPr>
          <w:rFonts w:asciiTheme="majorBidi" w:hAnsiTheme="majorBidi" w:cstheme="majorBidi"/>
          <w:sz w:val="24"/>
          <w:szCs w:val="24"/>
        </w:rPr>
        <w:t xml:space="preserve">Excellent communication and interpersonal skills  </w:t>
      </w:r>
    </w:p>
    <w:p w14:paraId="0B8AE7F6" w14:textId="77777777" w:rsidR="00FA5630" w:rsidRPr="0006783A" w:rsidRDefault="00FA5630" w:rsidP="00FA5630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6783A">
        <w:rPr>
          <w:rFonts w:asciiTheme="majorBidi" w:hAnsiTheme="majorBidi" w:cstheme="majorBidi"/>
          <w:sz w:val="24"/>
          <w:szCs w:val="24"/>
        </w:rPr>
        <w:t>Fluent in Writing and spoken English and Arabic.</w:t>
      </w:r>
    </w:p>
    <w:p w14:paraId="6AF1855B" w14:textId="77777777" w:rsidR="00FA5630" w:rsidRPr="0006783A" w:rsidRDefault="00FA5630" w:rsidP="00FA5630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6783A">
        <w:rPr>
          <w:rFonts w:asciiTheme="majorBidi" w:hAnsiTheme="majorBidi" w:cstheme="majorBidi"/>
          <w:sz w:val="24"/>
          <w:szCs w:val="24"/>
        </w:rPr>
        <w:t>Good Knowledge in preparing timely r</w:t>
      </w:r>
      <w:r>
        <w:rPr>
          <w:rFonts w:asciiTheme="majorBidi" w:hAnsiTheme="majorBidi" w:cstheme="majorBidi"/>
          <w:sz w:val="24"/>
          <w:szCs w:val="24"/>
        </w:rPr>
        <w:t>eports on the</w:t>
      </w:r>
      <w:r w:rsidRPr="0006783A">
        <w:rPr>
          <w:rFonts w:asciiTheme="majorBidi" w:hAnsiTheme="majorBidi" w:cstheme="majorBidi"/>
          <w:sz w:val="24"/>
          <w:szCs w:val="24"/>
        </w:rPr>
        <w:t xml:space="preserve"> progress of the work.</w:t>
      </w:r>
    </w:p>
    <w:p w14:paraId="4E95EEB7" w14:textId="77777777" w:rsidR="00FA5630" w:rsidRDefault="00FA5630" w:rsidP="00FA5630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6783A">
        <w:rPr>
          <w:rFonts w:asciiTheme="majorBidi" w:hAnsiTheme="majorBidi" w:cstheme="majorBidi"/>
          <w:sz w:val="24"/>
          <w:szCs w:val="24"/>
        </w:rPr>
        <w:t xml:space="preserve">Previous knowledge/experience in </w:t>
      </w:r>
      <w:r>
        <w:rPr>
          <w:rFonts w:asciiTheme="majorBidi" w:hAnsiTheme="majorBidi" w:cstheme="majorBidi"/>
          <w:sz w:val="24"/>
          <w:szCs w:val="24"/>
        </w:rPr>
        <w:t>North Lebanon</w:t>
      </w:r>
    </w:p>
    <w:p w14:paraId="72F2DB5F" w14:textId="77777777" w:rsidR="003702B3" w:rsidRDefault="003702B3" w:rsidP="0049054B">
      <w:pPr>
        <w:spacing w:after="0" w:line="276" w:lineRule="auto"/>
        <w:ind w:right="450"/>
        <w:jc w:val="both"/>
        <w:rPr>
          <w:rFonts w:asciiTheme="majorBidi" w:hAnsiTheme="majorBidi" w:cstheme="majorBidi"/>
          <w:sz w:val="24"/>
          <w:szCs w:val="24"/>
        </w:rPr>
      </w:pPr>
    </w:p>
    <w:p w14:paraId="69D6AEB7" w14:textId="4B034FE7" w:rsidR="00951787" w:rsidRPr="00951787" w:rsidRDefault="00543E57" w:rsidP="00951787">
      <w:pPr>
        <w:spacing w:after="0" w:line="276" w:lineRule="auto"/>
        <w:ind w:right="450"/>
        <w:jc w:val="both"/>
        <w:rPr>
          <w:rFonts w:asciiTheme="majorBidi" w:hAnsiTheme="majorBidi" w:cstheme="majorBidi"/>
          <w:sz w:val="24"/>
          <w:szCs w:val="24"/>
        </w:rPr>
      </w:pPr>
      <w:r w:rsidRPr="00951787">
        <w:rPr>
          <w:rFonts w:asciiTheme="majorBidi" w:hAnsiTheme="majorBidi" w:cstheme="majorBidi"/>
          <w:sz w:val="24"/>
          <w:szCs w:val="24"/>
        </w:rPr>
        <w:t>The consultant</w:t>
      </w:r>
      <w:r w:rsidR="00C40259">
        <w:rPr>
          <w:rFonts w:asciiTheme="majorBidi" w:hAnsiTheme="majorBidi" w:cstheme="majorBidi"/>
          <w:sz w:val="24"/>
          <w:szCs w:val="24"/>
        </w:rPr>
        <w:t>s</w:t>
      </w:r>
      <w:r w:rsidRPr="00951787">
        <w:rPr>
          <w:rFonts w:asciiTheme="majorBidi" w:hAnsiTheme="majorBidi" w:cstheme="majorBidi"/>
          <w:sz w:val="24"/>
          <w:szCs w:val="24"/>
        </w:rPr>
        <w:t xml:space="preserve"> should provide</w:t>
      </w:r>
      <w:r w:rsidR="002A336B" w:rsidRPr="00951787">
        <w:rPr>
          <w:rFonts w:asciiTheme="majorBidi" w:hAnsiTheme="majorBidi" w:cstheme="majorBidi"/>
          <w:sz w:val="24"/>
          <w:szCs w:val="24"/>
        </w:rPr>
        <w:t xml:space="preserve"> the following:</w:t>
      </w:r>
    </w:p>
    <w:p w14:paraId="6BF98F33" w14:textId="687CFEE4" w:rsidR="00951787" w:rsidRPr="00951787" w:rsidRDefault="00951787" w:rsidP="00951787">
      <w:pPr>
        <w:numPr>
          <w:ilvl w:val="0"/>
          <w:numId w:val="5"/>
        </w:numPr>
        <w:spacing w:after="0" w:line="240" w:lineRule="auto"/>
        <w:ind w:right="450"/>
        <w:contextualSpacing/>
        <w:jc w:val="both"/>
        <w:rPr>
          <w:rFonts w:asciiTheme="majorBidi" w:hAnsiTheme="majorBidi" w:cstheme="majorBidi"/>
        </w:rPr>
      </w:pPr>
      <w:r w:rsidRPr="00951787">
        <w:rPr>
          <w:rFonts w:asciiTheme="majorBidi" w:hAnsiTheme="majorBidi" w:cstheme="majorBidi"/>
        </w:rPr>
        <w:t>CV</w:t>
      </w:r>
      <w:r w:rsidR="00791A20">
        <w:rPr>
          <w:rFonts w:asciiTheme="majorBidi" w:hAnsiTheme="majorBidi" w:cstheme="majorBidi"/>
        </w:rPr>
        <w:t>s</w:t>
      </w:r>
      <w:r w:rsidRPr="00951787">
        <w:rPr>
          <w:rFonts w:asciiTheme="majorBidi" w:hAnsiTheme="majorBidi" w:cstheme="majorBidi"/>
        </w:rPr>
        <w:t xml:space="preserve"> / </w:t>
      </w:r>
      <w:proofErr w:type="spellStart"/>
      <w:r w:rsidRPr="00951787">
        <w:rPr>
          <w:rFonts w:asciiTheme="majorBidi" w:hAnsiTheme="majorBidi" w:cstheme="majorBidi"/>
        </w:rPr>
        <w:t>Resumé</w:t>
      </w:r>
      <w:r w:rsidR="00791A20">
        <w:rPr>
          <w:rFonts w:asciiTheme="majorBidi" w:hAnsiTheme="majorBidi" w:cstheme="majorBidi"/>
        </w:rPr>
        <w:t>s</w:t>
      </w:r>
      <w:proofErr w:type="spellEnd"/>
      <w:r w:rsidR="00C40259">
        <w:rPr>
          <w:rFonts w:asciiTheme="majorBidi" w:hAnsiTheme="majorBidi" w:cstheme="majorBidi"/>
        </w:rPr>
        <w:t xml:space="preserve"> </w:t>
      </w:r>
    </w:p>
    <w:p w14:paraId="35FDEFDB" w14:textId="77777777" w:rsidR="00951787" w:rsidRPr="00951787" w:rsidRDefault="00951787" w:rsidP="00951787">
      <w:pPr>
        <w:numPr>
          <w:ilvl w:val="0"/>
          <w:numId w:val="5"/>
        </w:numPr>
        <w:spacing w:after="0" w:line="240" w:lineRule="auto"/>
        <w:ind w:right="450"/>
        <w:contextualSpacing/>
        <w:jc w:val="both"/>
        <w:rPr>
          <w:rFonts w:asciiTheme="majorBidi" w:hAnsiTheme="majorBidi" w:cstheme="majorBidi"/>
        </w:rPr>
      </w:pPr>
      <w:r w:rsidRPr="00951787">
        <w:rPr>
          <w:rFonts w:asciiTheme="majorBidi" w:hAnsiTheme="majorBidi" w:cstheme="majorBidi"/>
        </w:rPr>
        <w:t xml:space="preserve">Financial offer </w:t>
      </w:r>
    </w:p>
    <w:p w14:paraId="69E76C0A" w14:textId="0840E9E9" w:rsidR="00951787" w:rsidRPr="00951787" w:rsidRDefault="00951787" w:rsidP="00951787">
      <w:pPr>
        <w:numPr>
          <w:ilvl w:val="0"/>
          <w:numId w:val="5"/>
        </w:numPr>
        <w:spacing w:after="0" w:line="240" w:lineRule="auto"/>
        <w:ind w:right="450"/>
        <w:contextualSpacing/>
        <w:jc w:val="both"/>
        <w:rPr>
          <w:rFonts w:asciiTheme="majorBidi" w:hAnsiTheme="majorBidi" w:cstheme="majorBidi"/>
        </w:rPr>
      </w:pPr>
      <w:r w:rsidRPr="00951787">
        <w:rPr>
          <w:rFonts w:asciiTheme="majorBidi" w:hAnsiTheme="majorBidi" w:cstheme="majorBidi"/>
        </w:rPr>
        <w:t>Portfolio</w:t>
      </w:r>
      <w:r w:rsidR="00791A20">
        <w:rPr>
          <w:rFonts w:asciiTheme="majorBidi" w:hAnsiTheme="majorBidi" w:cstheme="majorBidi"/>
        </w:rPr>
        <w:t>/</w:t>
      </w:r>
      <w:r w:rsidRPr="00951787">
        <w:rPr>
          <w:rFonts w:asciiTheme="majorBidi" w:hAnsiTheme="majorBidi" w:cstheme="majorBidi"/>
        </w:rPr>
        <w:t xml:space="preserve">List of similar projects implemented </w:t>
      </w:r>
    </w:p>
    <w:p w14:paraId="788BAC17" w14:textId="48A2CB40" w:rsidR="003071EB" w:rsidRPr="000077BE" w:rsidRDefault="00C40259" w:rsidP="000077BE">
      <w:pPr>
        <w:numPr>
          <w:ilvl w:val="0"/>
          <w:numId w:val="5"/>
        </w:numPr>
        <w:spacing w:after="0" w:line="240" w:lineRule="auto"/>
        <w:ind w:right="450"/>
        <w:contextualSpacing/>
        <w:jc w:val="both"/>
        <w:rPr>
          <w:rFonts w:asciiTheme="majorBidi" w:hAnsiTheme="majorBidi" w:cstheme="majorBidi"/>
        </w:rPr>
      </w:pPr>
      <w:r w:rsidRPr="000077BE">
        <w:rPr>
          <w:rFonts w:asciiTheme="majorBidi" w:hAnsiTheme="majorBidi" w:cstheme="majorBidi"/>
        </w:rPr>
        <w:t xml:space="preserve">3 </w:t>
      </w:r>
      <w:r w:rsidR="00951787" w:rsidRPr="000077BE">
        <w:rPr>
          <w:rFonts w:asciiTheme="majorBidi" w:hAnsiTheme="majorBidi" w:cstheme="majorBidi"/>
        </w:rPr>
        <w:t>Reference</w:t>
      </w:r>
      <w:r w:rsidR="000077BE">
        <w:rPr>
          <w:rFonts w:asciiTheme="majorBidi" w:hAnsiTheme="majorBidi" w:cstheme="majorBidi"/>
        </w:rPr>
        <w:t xml:space="preserve"> contacts from</w:t>
      </w:r>
      <w:r w:rsidR="007B2219">
        <w:rPr>
          <w:rFonts w:asciiTheme="majorBidi" w:hAnsiTheme="majorBidi" w:cstheme="majorBidi"/>
        </w:rPr>
        <w:t xml:space="preserve"> </w:t>
      </w:r>
      <w:r w:rsidR="000077BE">
        <w:rPr>
          <w:rFonts w:asciiTheme="majorBidi" w:hAnsiTheme="majorBidi" w:cstheme="majorBidi"/>
        </w:rPr>
        <w:t>similar project</w:t>
      </w:r>
      <w:r w:rsidR="007B2219">
        <w:rPr>
          <w:rFonts w:asciiTheme="majorBidi" w:hAnsiTheme="majorBidi" w:cstheme="majorBidi"/>
        </w:rPr>
        <w:t>s</w:t>
      </w:r>
      <w:r w:rsidR="000077BE">
        <w:rPr>
          <w:rFonts w:asciiTheme="majorBidi" w:hAnsiTheme="majorBidi" w:cstheme="majorBidi"/>
        </w:rPr>
        <w:t xml:space="preserve"> </w:t>
      </w:r>
    </w:p>
    <w:p w14:paraId="107BA1EB" w14:textId="77777777" w:rsidR="00951787" w:rsidRPr="00951787" w:rsidRDefault="00951787" w:rsidP="00951787">
      <w:pPr>
        <w:numPr>
          <w:ilvl w:val="0"/>
          <w:numId w:val="5"/>
        </w:numPr>
        <w:tabs>
          <w:tab w:val="left" w:pos="720"/>
        </w:tabs>
        <w:spacing w:after="0" w:line="252" w:lineRule="auto"/>
        <w:rPr>
          <w:rFonts w:asciiTheme="majorBidi" w:hAnsiTheme="majorBidi" w:cstheme="majorBidi"/>
          <w:color w:val="000000"/>
        </w:rPr>
      </w:pPr>
      <w:r w:rsidRPr="00951787">
        <w:rPr>
          <w:rFonts w:asciiTheme="majorBidi" w:hAnsiTheme="majorBidi" w:cstheme="majorBidi"/>
          <w:color w:val="000000"/>
        </w:rPr>
        <w:t>Technical offer/proposal</w:t>
      </w:r>
    </w:p>
    <w:p w14:paraId="71FF6C91" w14:textId="77777777" w:rsidR="008F7F9D" w:rsidRDefault="008F7F9D" w:rsidP="007A3472">
      <w:pPr>
        <w:pStyle w:val="Heading2"/>
        <w:spacing w:before="0"/>
        <w:ind w:right="450"/>
        <w:jc w:val="both"/>
        <w:rPr>
          <w:rFonts w:ascii="Segoe UI Emoji" w:hAnsi="Segoe UI Emoji" w:cs="Segoe UI Semilight"/>
          <w:sz w:val="24"/>
          <w:szCs w:val="24"/>
        </w:rPr>
      </w:pPr>
    </w:p>
    <w:p w14:paraId="2CDE30DC" w14:textId="4893E38E" w:rsidR="00897F51" w:rsidRDefault="007A3472" w:rsidP="002C0C6F">
      <w:pPr>
        <w:pStyle w:val="Heading2"/>
        <w:spacing w:before="0"/>
        <w:ind w:right="450"/>
        <w:jc w:val="both"/>
        <w:rPr>
          <w:rFonts w:ascii="Segoe UI Emoji" w:hAnsi="Segoe UI Emoji" w:cs="Segoe UI Semilight"/>
          <w:sz w:val="24"/>
          <w:szCs w:val="24"/>
        </w:rPr>
      </w:pPr>
      <w:r w:rsidRPr="00576006">
        <w:rPr>
          <w:rFonts w:ascii="Segoe UI Emoji" w:hAnsi="Segoe UI Emoji" w:cs="Segoe UI Semilight"/>
          <w:sz w:val="24"/>
          <w:szCs w:val="24"/>
        </w:rPr>
        <w:t>T</w:t>
      </w:r>
      <w:r w:rsidRPr="00C40259">
        <w:rPr>
          <w:rFonts w:ascii="Segoe UI Emoji" w:hAnsi="Segoe UI Emoji" w:cs="Segoe UI Semilight"/>
          <w:sz w:val="24"/>
          <w:szCs w:val="24"/>
        </w:rPr>
        <w:t>he consultant</w:t>
      </w:r>
      <w:r w:rsidR="002C0C6F">
        <w:rPr>
          <w:rFonts w:ascii="Segoe UI Emoji" w:hAnsi="Segoe UI Emoji" w:cs="Segoe UI Semilight"/>
          <w:sz w:val="24"/>
          <w:szCs w:val="24"/>
        </w:rPr>
        <w:t xml:space="preserve">s if applying as a team or the consultancy firm should </w:t>
      </w:r>
      <w:r w:rsidRPr="00C40259">
        <w:rPr>
          <w:rFonts w:ascii="Segoe UI Emoji" w:hAnsi="Segoe UI Emoji" w:cs="Segoe UI Semilight"/>
          <w:sz w:val="24"/>
          <w:szCs w:val="24"/>
        </w:rPr>
        <w:t xml:space="preserve">include in its offer </w:t>
      </w:r>
      <w:r w:rsidR="002C0C6F">
        <w:rPr>
          <w:rFonts w:ascii="Segoe UI Emoji" w:hAnsi="Segoe UI Emoji" w:cs="Segoe UI Semilight"/>
          <w:sz w:val="24"/>
          <w:szCs w:val="24"/>
        </w:rPr>
        <w:t xml:space="preserve">a clear </w:t>
      </w:r>
      <w:r w:rsidRPr="00C40259">
        <w:rPr>
          <w:rFonts w:ascii="Segoe UI Emoji" w:hAnsi="Segoe UI Emoji" w:cs="Segoe UI Semilight"/>
          <w:sz w:val="24"/>
          <w:szCs w:val="24"/>
        </w:rPr>
        <w:t xml:space="preserve">proposal regarding </w:t>
      </w:r>
      <w:r w:rsidR="002C0C6F">
        <w:rPr>
          <w:rFonts w:ascii="Segoe UI Emoji" w:hAnsi="Segoe UI Emoji" w:cs="Segoe UI Semilight"/>
          <w:sz w:val="24"/>
          <w:szCs w:val="24"/>
        </w:rPr>
        <w:t xml:space="preserve">the </w:t>
      </w:r>
      <w:r w:rsidRPr="00C40259">
        <w:rPr>
          <w:rFonts w:ascii="Segoe UI Emoji" w:hAnsi="Segoe UI Emoji" w:cs="Segoe UI Semilight"/>
          <w:sz w:val="24"/>
          <w:szCs w:val="24"/>
        </w:rPr>
        <w:t>team composition</w:t>
      </w:r>
      <w:r w:rsidR="002C0C6F">
        <w:rPr>
          <w:rFonts w:ascii="Segoe UI Emoji" w:hAnsi="Segoe UI Emoji" w:cs="Segoe UI Semilight"/>
          <w:sz w:val="24"/>
          <w:szCs w:val="24"/>
        </w:rPr>
        <w:t xml:space="preserve"> </w:t>
      </w:r>
      <w:r w:rsidR="002C0C6F" w:rsidRPr="00C40259">
        <w:rPr>
          <w:rFonts w:ascii="Segoe UI Emoji" w:hAnsi="Segoe UI Emoji" w:cs="Segoe UI Semilight"/>
          <w:sz w:val="24"/>
          <w:szCs w:val="24"/>
        </w:rPr>
        <w:t xml:space="preserve">with </w:t>
      </w:r>
      <w:r w:rsidR="002C0C6F">
        <w:rPr>
          <w:rFonts w:ascii="Segoe UI Emoji" w:hAnsi="Segoe UI Emoji" w:cs="Segoe UI Semilight"/>
          <w:sz w:val="24"/>
          <w:szCs w:val="24"/>
        </w:rPr>
        <w:t xml:space="preserve">their </w:t>
      </w:r>
      <w:r w:rsidRPr="00C40259">
        <w:rPr>
          <w:rFonts w:ascii="Segoe UI Emoji" w:hAnsi="Segoe UI Emoji" w:cs="Segoe UI Semilight"/>
          <w:sz w:val="24"/>
          <w:szCs w:val="24"/>
        </w:rPr>
        <w:t xml:space="preserve">recent CVs. The team should have diversified </w:t>
      </w:r>
      <w:r w:rsidR="002C0C6F" w:rsidRPr="00C40259">
        <w:rPr>
          <w:rFonts w:ascii="Segoe UI Emoji" w:hAnsi="Segoe UI Emoji" w:cs="Segoe UI Semilight"/>
          <w:sz w:val="24"/>
          <w:szCs w:val="24"/>
        </w:rPr>
        <w:t xml:space="preserve">skills </w:t>
      </w:r>
      <w:r w:rsidR="002C0C6F">
        <w:rPr>
          <w:rFonts w:ascii="Segoe UI Emoji" w:hAnsi="Segoe UI Emoji" w:cs="Segoe UI Semilight"/>
          <w:sz w:val="24"/>
          <w:szCs w:val="24"/>
        </w:rPr>
        <w:t xml:space="preserve">to cover both Experts needed. </w:t>
      </w:r>
    </w:p>
    <w:p w14:paraId="35E3F7F4" w14:textId="363B2779" w:rsidR="002C0C6F" w:rsidRPr="002C0C6F" w:rsidRDefault="002C0C6F" w:rsidP="002C0C6F">
      <w:pPr>
        <w:rPr>
          <w:lang w:val="en-GB"/>
        </w:rPr>
      </w:pPr>
    </w:p>
    <w:p w14:paraId="42435A71" w14:textId="2BA4B6B0" w:rsidR="00FE79C4" w:rsidRDefault="00FE79C4" w:rsidP="00FE79C4">
      <w:pPr>
        <w:pStyle w:val="ListParagraph"/>
        <w:spacing w:after="0" w:line="276" w:lineRule="auto"/>
        <w:ind w:left="1080" w:right="450"/>
        <w:jc w:val="both"/>
        <w:rPr>
          <w:rFonts w:asciiTheme="majorBidi" w:hAnsiTheme="majorBidi" w:cstheme="majorBidi"/>
          <w:sz w:val="24"/>
          <w:szCs w:val="24"/>
        </w:rPr>
      </w:pPr>
    </w:p>
    <w:p w14:paraId="69014D0F" w14:textId="71F63175" w:rsidR="00FA5630" w:rsidRDefault="00FA5630" w:rsidP="00FE79C4">
      <w:pPr>
        <w:pStyle w:val="ListParagraph"/>
        <w:spacing w:after="0" w:line="276" w:lineRule="auto"/>
        <w:ind w:left="1080" w:right="450"/>
        <w:jc w:val="both"/>
        <w:rPr>
          <w:rFonts w:asciiTheme="majorBidi" w:hAnsiTheme="majorBidi" w:cstheme="majorBidi"/>
          <w:sz w:val="24"/>
          <w:szCs w:val="24"/>
        </w:rPr>
      </w:pPr>
    </w:p>
    <w:p w14:paraId="0CD43CC2" w14:textId="452B9DA4" w:rsidR="00FA5630" w:rsidRDefault="00FA5630" w:rsidP="00FE79C4">
      <w:pPr>
        <w:pStyle w:val="ListParagraph"/>
        <w:spacing w:after="0" w:line="276" w:lineRule="auto"/>
        <w:ind w:left="1080" w:right="450"/>
        <w:jc w:val="both"/>
        <w:rPr>
          <w:rFonts w:asciiTheme="majorBidi" w:hAnsiTheme="majorBidi" w:cstheme="majorBidi"/>
          <w:sz w:val="24"/>
          <w:szCs w:val="24"/>
        </w:rPr>
      </w:pPr>
    </w:p>
    <w:p w14:paraId="354B7B23" w14:textId="2BBFD066" w:rsidR="00FA5630" w:rsidRDefault="00FA5630" w:rsidP="00FE79C4">
      <w:pPr>
        <w:pStyle w:val="ListParagraph"/>
        <w:spacing w:after="0" w:line="276" w:lineRule="auto"/>
        <w:ind w:left="1080" w:right="450"/>
        <w:jc w:val="both"/>
        <w:rPr>
          <w:rFonts w:asciiTheme="majorBidi" w:hAnsiTheme="majorBidi" w:cstheme="majorBidi"/>
          <w:sz w:val="24"/>
          <w:szCs w:val="24"/>
        </w:rPr>
      </w:pPr>
    </w:p>
    <w:p w14:paraId="78AA94FF" w14:textId="4322E077" w:rsidR="00FA5630" w:rsidRDefault="00FA5630" w:rsidP="00FE79C4">
      <w:pPr>
        <w:pStyle w:val="ListParagraph"/>
        <w:spacing w:after="0" w:line="276" w:lineRule="auto"/>
        <w:ind w:left="1080" w:right="450"/>
        <w:jc w:val="both"/>
        <w:rPr>
          <w:rFonts w:asciiTheme="majorBidi" w:hAnsiTheme="majorBidi" w:cstheme="majorBidi"/>
          <w:sz w:val="24"/>
          <w:szCs w:val="24"/>
        </w:rPr>
      </w:pPr>
    </w:p>
    <w:p w14:paraId="2C0A0960" w14:textId="1816810B" w:rsidR="00FA5630" w:rsidRDefault="00FA5630" w:rsidP="00FE79C4">
      <w:pPr>
        <w:pStyle w:val="ListParagraph"/>
        <w:spacing w:after="0" w:line="276" w:lineRule="auto"/>
        <w:ind w:left="1080" w:right="450"/>
        <w:jc w:val="both"/>
        <w:rPr>
          <w:rFonts w:asciiTheme="majorBidi" w:hAnsiTheme="majorBidi" w:cstheme="majorBidi"/>
          <w:sz w:val="24"/>
          <w:szCs w:val="24"/>
        </w:rPr>
      </w:pPr>
    </w:p>
    <w:p w14:paraId="32613C51" w14:textId="5753C78A" w:rsidR="00FA5630" w:rsidRDefault="00FA5630" w:rsidP="00FE79C4">
      <w:pPr>
        <w:pStyle w:val="ListParagraph"/>
        <w:spacing w:after="0" w:line="276" w:lineRule="auto"/>
        <w:ind w:left="1080" w:right="450"/>
        <w:jc w:val="both"/>
        <w:rPr>
          <w:rFonts w:asciiTheme="majorBidi" w:hAnsiTheme="majorBidi" w:cstheme="majorBidi"/>
          <w:sz w:val="24"/>
          <w:szCs w:val="24"/>
        </w:rPr>
      </w:pPr>
    </w:p>
    <w:p w14:paraId="441AEA59" w14:textId="579D43C7" w:rsidR="00FA5630" w:rsidRDefault="00FA5630" w:rsidP="00FE79C4">
      <w:pPr>
        <w:pStyle w:val="ListParagraph"/>
        <w:spacing w:after="0" w:line="276" w:lineRule="auto"/>
        <w:ind w:left="1080" w:right="450"/>
        <w:jc w:val="both"/>
        <w:rPr>
          <w:rFonts w:asciiTheme="majorBidi" w:hAnsiTheme="majorBidi" w:cstheme="majorBidi"/>
          <w:sz w:val="24"/>
          <w:szCs w:val="24"/>
        </w:rPr>
      </w:pPr>
    </w:p>
    <w:p w14:paraId="473E1544" w14:textId="33C2A1BA" w:rsidR="00FA5630" w:rsidRDefault="00FA5630" w:rsidP="00FE79C4">
      <w:pPr>
        <w:pStyle w:val="ListParagraph"/>
        <w:spacing w:after="0" w:line="276" w:lineRule="auto"/>
        <w:ind w:left="1080" w:right="450"/>
        <w:jc w:val="both"/>
        <w:rPr>
          <w:rFonts w:asciiTheme="majorBidi" w:hAnsiTheme="majorBidi" w:cstheme="majorBidi"/>
          <w:sz w:val="24"/>
          <w:szCs w:val="24"/>
        </w:rPr>
      </w:pPr>
    </w:p>
    <w:p w14:paraId="4CC3361C" w14:textId="77FFAC55" w:rsidR="00FA5630" w:rsidRDefault="00FA5630" w:rsidP="00FE79C4">
      <w:pPr>
        <w:pStyle w:val="ListParagraph"/>
        <w:spacing w:after="0" w:line="276" w:lineRule="auto"/>
        <w:ind w:left="1080" w:right="450"/>
        <w:jc w:val="both"/>
        <w:rPr>
          <w:rFonts w:asciiTheme="majorBidi" w:hAnsiTheme="majorBidi" w:cstheme="majorBidi"/>
          <w:sz w:val="24"/>
          <w:szCs w:val="24"/>
        </w:rPr>
      </w:pPr>
    </w:p>
    <w:p w14:paraId="268322C1" w14:textId="0FD912EB" w:rsidR="00FA5630" w:rsidRDefault="00FA5630" w:rsidP="00FE79C4">
      <w:pPr>
        <w:pStyle w:val="ListParagraph"/>
        <w:spacing w:after="0" w:line="276" w:lineRule="auto"/>
        <w:ind w:left="1080" w:right="450"/>
        <w:jc w:val="both"/>
        <w:rPr>
          <w:rFonts w:asciiTheme="majorBidi" w:hAnsiTheme="majorBidi" w:cstheme="majorBidi"/>
          <w:sz w:val="24"/>
          <w:szCs w:val="24"/>
        </w:rPr>
      </w:pPr>
    </w:p>
    <w:p w14:paraId="15B77BD1" w14:textId="3B15CE7A" w:rsidR="00FA5630" w:rsidRDefault="00FA5630" w:rsidP="00FE79C4">
      <w:pPr>
        <w:pStyle w:val="ListParagraph"/>
        <w:spacing w:after="0" w:line="276" w:lineRule="auto"/>
        <w:ind w:left="1080" w:right="450"/>
        <w:jc w:val="both"/>
        <w:rPr>
          <w:rFonts w:asciiTheme="majorBidi" w:hAnsiTheme="majorBidi" w:cstheme="majorBidi"/>
          <w:sz w:val="24"/>
          <w:szCs w:val="24"/>
        </w:rPr>
      </w:pPr>
    </w:p>
    <w:p w14:paraId="4E9EF815" w14:textId="43A02EB2" w:rsidR="00FA5630" w:rsidRDefault="00FA5630" w:rsidP="00FE79C4">
      <w:pPr>
        <w:pStyle w:val="ListParagraph"/>
        <w:spacing w:after="0" w:line="276" w:lineRule="auto"/>
        <w:ind w:left="1080" w:right="450"/>
        <w:jc w:val="both"/>
        <w:rPr>
          <w:rFonts w:asciiTheme="majorBidi" w:hAnsiTheme="majorBidi" w:cstheme="majorBidi"/>
          <w:sz w:val="24"/>
          <w:szCs w:val="24"/>
        </w:rPr>
      </w:pPr>
    </w:p>
    <w:p w14:paraId="732C402C" w14:textId="77777777" w:rsidR="00FA5630" w:rsidRPr="000E2BF7" w:rsidRDefault="00FA5630" w:rsidP="00FE79C4">
      <w:pPr>
        <w:pStyle w:val="ListParagraph"/>
        <w:spacing w:after="0" w:line="276" w:lineRule="auto"/>
        <w:ind w:left="1080" w:right="450"/>
        <w:jc w:val="both"/>
        <w:rPr>
          <w:rFonts w:asciiTheme="majorBidi" w:hAnsiTheme="majorBidi" w:cstheme="majorBidi"/>
          <w:sz w:val="24"/>
          <w:szCs w:val="24"/>
        </w:rPr>
      </w:pPr>
    </w:p>
    <w:p w14:paraId="06158129" w14:textId="24E4F19D" w:rsidR="00FA5630" w:rsidRDefault="0049054B" w:rsidP="00FA5630">
      <w:pPr>
        <w:ind w:right="-90"/>
        <w:jc w:val="both"/>
        <w:rPr>
          <w:rFonts w:asciiTheme="majorBidi" w:hAnsiTheme="majorBidi" w:cstheme="majorBidi"/>
          <w:sz w:val="24"/>
          <w:szCs w:val="24"/>
        </w:rPr>
      </w:pPr>
      <w:r w:rsidRPr="0006783A">
        <w:rPr>
          <w:rFonts w:asciiTheme="majorBidi" w:hAnsiTheme="majorBidi" w:cstheme="majorBidi"/>
          <w:sz w:val="24"/>
          <w:szCs w:val="24"/>
        </w:rPr>
        <w:t xml:space="preserve">The </w:t>
      </w:r>
      <w:r w:rsidR="00791A20">
        <w:rPr>
          <w:rFonts w:asciiTheme="majorBidi" w:hAnsiTheme="majorBidi" w:cstheme="majorBidi"/>
          <w:sz w:val="24"/>
          <w:szCs w:val="24"/>
        </w:rPr>
        <w:t>consultants'</w:t>
      </w:r>
      <w:r w:rsidRPr="0006783A">
        <w:rPr>
          <w:rFonts w:asciiTheme="majorBidi" w:hAnsiTheme="majorBidi" w:cstheme="majorBidi"/>
          <w:sz w:val="24"/>
          <w:szCs w:val="24"/>
        </w:rPr>
        <w:t xml:space="preserve"> offer</w:t>
      </w:r>
      <w:r w:rsidR="00791A20">
        <w:rPr>
          <w:rFonts w:asciiTheme="majorBidi" w:hAnsiTheme="majorBidi" w:cstheme="majorBidi"/>
          <w:sz w:val="24"/>
          <w:szCs w:val="24"/>
        </w:rPr>
        <w:t>s</w:t>
      </w:r>
      <w:r w:rsidRPr="0006783A">
        <w:rPr>
          <w:rFonts w:asciiTheme="majorBidi" w:hAnsiTheme="majorBidi" w:cstheme="majorBidi"/>
          <w:sz w:val="24"/>
          <w:szCs w:val="24"/>
        </w:rPr>
        <w:t xml:space="preserve"> will be evaluated based on the following: </w:t>
      </w:r>
      <w:bookmarkStart w:id="3" w:name="_Toc406769025"/>
      <w:bookmarkStart w:id="4" w:name="_Toc406407590"/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6295"/>
        <w:gridCol w:w="21"/>
        <w:gridCol w:w="1869"/>
        <w:gridCol w:w="21"/>
        <w:gridCol w:w="1869"/>
        <w:gridCol w:w="21"/>
      </w:tblGrid>
      <w:tr w:rsidR="007C502A" w:rsidRPr="0046221C" w14:paraId="7FEDCA01" w14:textId="77777777" w:rsidTr="006673A3">
        <w:trPr>
          <w:cantSplit/>
          <w:trHeight w:val="282"/>
          <w:jc w:val="center"/>
        </w:trPr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86B2" w14:textId="77777777" w:rsidR="007C502A" w:rsidRPr="0046221C" w:rsidRDefault="007C502A" w:rsidP="006673A3">
            <w:pPr>
              <w:pStyle w:val="ListParagraph"/>
              <w:ind w:left="540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>
              <w:rPr>
                <w:rFonts w:asciiTheme="majorBidi" w:eastAsia="Calibri" w:hAnsiTheme="majorBidi" w:cstheme="majorBidi"/>
                <w:b/>
                <w:bCs/>
                <w:iCs/>
              </w:rPr>
              <w:t xml:space="preserve">Evaluation for Consultancy firm/NGO supporting MSME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5D0B" w14:textId="77777777" w:rsidR="007C502A" w:rsidRPr="0046221C" w:rsidRDefault="007C502A" w:rsidP="006673A3">
            <w:pPr>
              <w:pStyle w:val="ListParagraph"/>
              <w:ind w:left="540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Score Weight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2492" w14:textId="77777777" w:rsidR="007C502A" w:rsidRPr="0046221C" w:rsidRDefault="007C502A" w:rsidP="006673A3">
            <w:pPr>
              <w:pStyle w:val="ListParagraph"/>
              <w:ind w:left="540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Points Obtainable</w:t>
            </w:r>
          </w:p>
        </w:tc>
      </w:tr>
      <w:tr w:rsidR="007C502A" w:rsidRPr="0046221C" w14:paraId="588790AF" w14:textId="77777777" w:rsidTr="006673A3">
        <w:trPr>
          <w:gridAfter w:val="1"/>
          <w:wAfter w:w="21" w:type="dxa"/>
          <w:trHeight w:val="17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87D1" w14:textId="77777777" w:rsidR="007C502A" w:rsidRPr="0046221C" w:rsidRDefault="007C502A" w:rsidP="006673A3">
            <w:pPr>
              <w:pStyle w:val="ListParagraph"/>
              <w:ind w:left="60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>
              <w:rPr>
                <w:rFonts w:asciiTheme="majorBidi" w:eastAsia="Calibri" w:hAnsiTheme="majorBidi" w:cstheme="majorBidi"/>
                <w:b/>
                <w:bCs/>
                <w:iCs/>
              </w:rPr>
              <w:t>1</w:t>
            </w: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.</w:t>
            </w:r>
          </w:p>
        </w:tc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35B8" w14:textId="77777777" w:rsidR="007C502A" w:rsidRPr="0046221C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>
              <w:rPr>
                <w:rFonts w:asciiTheme="majorBidi" w:eastAsia="Calibri" w:hAnsiTheme="majorBidi" w:cstheme="majorBidi"/>
                <w:b/>
                <w:bCs/>
                <w:iCs/>
              </w:rPr>
              <w:t>Eligibility and qualification of the firm</w:t>
            </w:r>
          </w:p>
        </w:tc>
      </w:tr>
      <w:tr w:rsidR="007C502A" w:rsidRPr="0046221C" w14:paraId="2DBDB2A3" w14:textId="77777777" w:rsidTr="006673A3">
        <w:trPr>
          <w:gridAfter w:val="1"/>
          <w:wAfter w:w="21" w:type="dxa"/>
          <w:trHeight w:val="17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764B" w14:textId="77777777" w:rsidR="007C502A" w:rsidRPr="0046221C" w:rsidRDefault="007C502A" w:rsidP="006673A3">
            <w:pPr>
              <w:pStyle w:val="ListParagraph"/>
              <w:ind w:left="60"/>
              <w:rPr>
                <w:rFonts w:asciiTheme="majorBidi" w:eastAsia="Calibri" w:hAnsiTheme="majorBidi" w:cstheme="majorBidi"/>
                <w:b/>
                <w:bCs/>
                <w:iCs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0A97" w14:textId="77777777" w:rsidR="007C502A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Cs/>
                <w:iCs/>
              </w:rPr>
            </w:pPr>
            <w:r>
              <w:rPr>
                <w:rFonts w:asciiTheme="majorBidi" w:eastAsia="Calibri" w:hAnsiTheme="majorBidi" w:cstheme="majorBidi"/>
                <w:bCs/>
                <w:iCs/>
              </w:rPr>
              <w:t>A minimum of 15 years’ experience in business development/supporting MSME’s = 25 points</w:t>
            </w:r>
          </w:p>
          <w:p w14:paraId="6F64198C" w14:textId="77777777" w:rsidR="007C502A" w:rsidRPr="0046221C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Cs/>
                <w:iCs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EFC4" w14:textId="77777777" w:rsidR="007C502A" w:rsidRPr="0046221C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>
              <w:rPr>
                <w:rFonts w:asciiTheme="majorBidi" w:eastAsia="Calibri" w:hAnsiTheme="majorBidi" w:cstheme="majorBidi"/>
                <w:b/>
                <w:bCs/>
                <w:iCs/>
              </w:rPr>
              <w:t>0.6%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1F38" w14:textId="77777777" w:rsidR="007C502A" w:rsidRPr="0046221C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>
              <w:rPr>
                <w:rFonts w:asciiTheme="majorBidi" w:eastAsia="Calibri" w:hAnsiTheme="majorBidi" w:cstheme="majorBidi"/>
                <w:b/>
                <w:bCs/>
                <w:iCs/>
              </w:rPr>
              <w:t>25</w:t>
            </w:r>
          </w:p>
        </w:tc>
      </w:tr>
      <w:tr w:rsidR="007C502A" w:rsidRPr="0046221C" w14:paraId="7DF3B065" w14:textId="77777777" w:rsidTr="006673A3">
        <w:trPr>
          <w:gridAfter w:val="1"/>
          <w:wAfter w:w="21" w:type="dxa"/>
          <w:trHeight w:val="17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E477" w14:textId="77777777" w:rsidR="007C502A" w:rsidRPr="0046221C" w:rsidRDefault="007C502A" w:rsidP="006673A3">
            <w:pPr>
              <w:pStyle w:val="ListParagraph"/>
              <w:ind w:left="60"/>
              <w:rPr>
                <w:rFonts w:asciiTheme="majorBidi" w:eastAsia="Calibri" w:hAnsiTheme="majorBidi" w:cstheme="majorBidi"/>
                <w:b/>
                <w:bCs/>
                <w:iCs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8D7C" w14:textId="77777777" w:rsidR="007C502A" w:rsidRPr="0046221C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Cs/>
                <w:iCs/>
              </w:rPr>
              <w:t>Proven experience in carrying</w:t>
            </w:r>
            <w:r>
              <w:rPr>
                <w:rFonts w:asciiTheme="majorBidi" w:eastAsia="Calibri" w:hAnsiTheme="majorBidi" w:cstheme="majorBidi"/>
                <w:bCs/>
                <w:iCs/>
              </w:rPr>
              <w:t xml:space="preserve"> out similar projects (assessment </w:t>
            </w:r>
            <w:r w:rsidRPr="0046221C">
              <w:rPr>
                <w:rFonts w:asciiTheme="majorBidi" w:eastAsia="Calibri" w:hAnsiTheme="majorBidi" w:cstheme="majorBidi"/>
                <w:bCs/>
                <w:iCs/>
              </w:rPr>
              <w:t xml:space="preserve">and coaching) </w:t>
            </w:r>
          </w:p>
          <w:p w14:paraId="648FA93C" w14:textId="77777777" w:rsidR="007C502A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Cs/>
                <w:iCs/>
              </w:rPr>
            </w:pPr>
            <w:r>
              <w:rPr>
                <w:rFonts w:asciiTheme="majorBidi" w:eastAsia="Calibri" w:hAnsiTheme="majorBidi" w:cstheme="majorBidi"/>
                <w:bCs/>
                <w:iCs/>
              </w:rPr>
              <w:t xml:space="preserve">Minimum 7 projects = 25 points </w:t>
            </w:r>
          </w:p>
          <w:p w14:paraId="765C3ECE" w14:textId="77777777" w:rsidR="007C502A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Cs/>
                <w:iCs/>
              </w:rPr>
            </w:pPr>
            <w:r>
              <w:rPr>
                <w:rFonts w:asciiTheme="majorBidi" w:eastAsia="Calibri" w:hAnsiTheme="majorBidi" w:cstheme="majorBidi"/>
                <w:bCs/>
                <w:iCs/>
              </w:rPr>
              <w:t xml:space="preserve">5 /6 projects = </w:t>
            </w:r>
          </w:p>
          <w:p w14:paraId="4BE26723" w14:textId="77777777" w:rsidR="007C502A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Cs/>
                <w:iCs/>
              </w:rPr>
            </w:pPr>
            <w:r>
              <w:rPr>
                <w:rFonts w:asciiTheme="majorBidi" w:eastAsia="Calibri" w:hAnsiTheme="majorBidi" w:cstheme="majorBidi"/>
                <w:bCs/>
                <w:iCs/>
              </w:rPr>
              <w:t>Less than 5</w:t>
            </w:r>
          </w:p>
          <w:p w14:paraId="479B7EC2" w14:textId="77777777" w:rsidR="007C502A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Cs/>
                <w:iCs/>
              </w:rPr>
            </w:pPr>
            <w:r>
              <w:rPr>
                <w:rFonts w:asciiTheme="majorBidi" w:eastAsia="Calibri" w:hAnsiTheme="majorBidi" w:cstheme="majorBidi"/>
                <w:bCs/>
                <w:iCs/>
              </w:rPr>
              <w:t xml:space="preserve">Between 1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B889" w14:textId="77777777" w:rsidR="007C502A" w:rsidRPr="0046221C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>
              <w:rPr>
                <w:rFonts w:asciiTheme="majorBidi" w:eastAsia="Calibri" w:hAnsiTheme="majorBidi" w:cstheme="majorBidi"/>
                <w:b/>
                <w:bCs/>
                <w:iCs/>
              </w:rPr>
              <w:t>0.6%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345D" w14:textId="77777777" w:rsidR="007C502A" w:rsidRPr="0046221C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>
              <w:rPr>
                <w:rFonts w:asciiTheme="majorBidi" w:eastAsia="Calibri" w:hAnsiTheme="majorBidi" w:cstheme="majorBidi"/>
                <w:b/>
                <w:bCs/>
                <w:iCs/>
              </w:rPr>
              <w:t>25</w:t>
            </w:r>
          </w:p>
        </w:tc>
      </w:tr>
      <w:tr w:rsidR="007C502A" w:rsidRPr="0046221C" w14:paraId="08492DE0" w14:textId="77777777" w:rsidTr="006673A3">
        <w:trPr>
          <w:gridAfter w:val="1"/>
          <w:wAfter w:w="21" w:type="dxa"/>
          <w:trHeight w:val="17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0004" w14:textId="77777777" w:rsidR="007C502A" w:rsidRPr="0046221C" w:rsidRDefault="007C502A" w:rsidP="006673A3">
            <w:pPr>
              <w:pStyle w:val="ListParagraph"/>
              <w:ind w:left="60"/>
              <w:rPr>
                <w:rFonts w:asciiTheme="majorBidi" w:eastAsia="Calibri" w:hAnsiTheme="majorBidi" w:cstheme="majorBidi"/>
                <w:b/>
                <w:bCs/>
                <w:iCs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4D87" w14:textId="77777777" w:rsidR="007C502A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Cs/>
                <w:iCs/>
              </w:rPr>
            </w:pPr>
            <w:r>
              <w:rPr>
                <w:rFonts w:asciiTheme="majorBidi" w:eastAsia="Calibri" w:hAnsiTheme="majorBidi" w:cstheme="majorBidi"/>
                <w:bCs/>
                <w:iCs/>
              </w:rPr>
              <w:t>A well-structured organogram= 20 points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1719" w14:textId="77777777" w:rsidR="007C502A" w:rsidRPr="0046221C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>
              <w:rPr>
                <w:rFonts w:asciiTheme="majorBidi" w:eastAsia="Calibri" w:hAnsiTheme="majorBidi" w:cstheme="majorBidi"/>
                <w:b/>
                <w:bCs/>
                <w:iCs/>
              </w:rPr>
              <w:t>0.6%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F8DD" w14:textId="77777777" w:rsidR="007C502A" w:rsidRPr="0046221C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>
              <w:rPr>
                <w:rFonts w:asciiTheme="majorBidi" w:eastAsia="Calibri" w:hAnsiTheme="majorBidi" w:cstheme="majorBidi"/>
                <w:b/>
                <w:bCs/>
                <w:iCs/>
              </w:rPr>
              <w:t>20</w:t>
            </w:r>
          </w:p>
        </w:tc>
      </w:tr>
      <w:tr w:rsidR="007C502A" w:rsidRPr="0046221C" w14:paraId="69BCD836" w14:textId="77777777" w:rsidTr="006673A3">
        <w:trPr>
          <w:gridAfter w:val="1"/>
          <w:wAfter w:w="21" w:type="dxa"/>
          <w:trHeight w:val="17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99F4" w14:textId="77777777" w:rsidR="007C502A" w:rsidRPr="0046221C" w:rsidRDefault="007C502A" w:rsidP="006673A3">
            <w:pPr>
              <w:pStyle w:val="ListParagraph"/>
              <w:ind w:left="60"/>
              <w:rPr>
                <w:rFonts w:asciiTheme="majorBidi" w:eastAsia="Calibri" w:hAnsiTheme="majorBidi" w:cstheme="majorBidi"/>
                <w:b/>
                <w:bCs/>
                <w:iCs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0C97" w14:textId="77777777" w:rsidR="007C502A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Cs/>
                <w:iCs/>
              </w:rPr>
              <w:t>Previous kn</w:t>
            </w:r>
            <w:r>
              <w:rPr>
                <w:rFonts w:asciiTheme="majorBidi" w:eastAsia="Calibri" w:hAnsiTheme="majorBidi" w:cstheme="majorBidi"/>
                <w:bCs/>
                <w:iCs/>
              </w:rPr>
              <w:t>owledge/experience in North Lebanon/ well connected with stakeholders = 20</w:t>
            </w:r>
            <w:r w:rsidRPr="0046221C">
              <w:rPr>
                <w:rFonts w:asciiTheme="majorBidi" w:eastAsia="Calibri" w:hAnsiTheme="majorBidi" w:cstheme="majorBidi"/>
                <w:bCs/>
                <w:iCs/>
              </w:rPr>
              <w:t xml:space="preserve"> points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ECDF" w14:textId="77777777" w:rsidR="007C502A" w:rsidRPr="0046221C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>
              <w:rPr>
                <w:rFonts w:asciiTheme="majorBidi" w:eastAsia="Calibri" w:hAnsiTheme="majorBidi" w:cstheme="majorBidi"/>
                <w:b/>
                <w:bCs/>
                <w:iCs/>
              </w:rPr>
              <w:t>0.6%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1622" w14:textId="77777777" w:rsidR="007C502A" w:rsidRPr="0046221C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>
              <w:rPr>
                <w:rFonts w:asciiTheme="majorBidi" w:eastAsia="Calibri" w:hAnsiTheme="majorBidi" w:cstheme="majorBidi"/>
                <w:b/>
                <w:bCs/>
                <w:iCs/>
              </w:rPr>
              <w:t>20</w:t>
            </w:r>
          </w:p>
        </w:tc>
      </w:tr>
      <w:tr w:rsidR="007C502A" w:rsidRPr="0046221C" w14:paraId="3424AC4F" w14:textId="77777777" w:rsidTr="006673A3">
        <w:trPr>
          <w:gridAfter w:val="1"/>
          <w:wAfter w:w="21" w:type="dxa"/>
          <w:trHeight w:val="17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82DC" w14:textId="77777777" w:rsidR="007C502A" w:rsidRPr="0046221C" w:rsidRDefault="007C502A" w:rsidP="006673A3">
            <w:pPr>
              <w:pStyle w:val="ListParagraph"/>
              <w:ind w:left="60"/>
              <w:rPr>
                <w:rFonts w:asciiTheme="majorBidi" w:eastAsia="Calibri" w:hAnsiTheme="majorBidi" w:cstheme="majorBidi"/>
                <w:b/>
                <w:bCs/>
                <w:iCs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F356" w14:textId="77777777" w:rsidR="007C502A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Cs/>
                <w:iCs/>
              </w:rPr>
            </w:pPr>
            <w:r>
              <w:rPr>
                <w:rFonts w:asciiTheme="majorBidi" w:eastAsia="Calibri" w:hAnsiTheme="majorBidi" w:cstheme="majorBidi"/>
                <w:bCs/>
                <w:iCs/>
              </w:rPr>
              <w:t>A minimum of 1 million dollars average of turn over last 3 years= 10 points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F3AC" w14:textId="77777777" w:rsidR="007C502A" w:rsidRPr="0046221C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>
              <w:rPr>
                <w:rFonts w:asciiTheme="majorBidi" w:eastAsia="Calibri" w:hAnsiTheme="majorBidi" w:cstheme="majorBidi"/>
                <w:b/>
                <w:bCs/>
                <w:iCs/>
              </w:rPr>
              <w:t>0.6%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E79F" w14:textId="77777777" w:rsidR="007C502A" w:rsidRPr="0046221C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>
              <w:rPr>
                <w:rFonts w:asciiTheme="majorBidi" w:eastAsia="Calibri" w:hAnsiTheme="majorBidi" w:cstheme="majorBidi"/>
                <w:b/>
                <w:bCs/>
                <w:iCs/>
              </w:rPr>
              <w:t>10</w:t>
            </w:r>
          </w:p>
        </w:tc>
      </w:tr>
      <w:tr w:rsidR="007C502A" w:rsidRPr="0046221C" w14:paraId="370BEFD7" w14:textId="77777777" w:rsidTr="006673A3">
        <w:trPr>
          <w:gridAfter w:val="1"/>
          <w:wAfter w:w="21" w:type="dxa"/>
          <w:trHeight w:val="17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1B9A" w14:textId="77777777" w:rsidR="007C502A" w:rsidRPr="0046221C" w:rsidRDefault="007C502A" w:rsidP="006673A3">
            <w:pPr>
              <w:pStyle w:val="ListParagraph"/>
              <w:ind w:left="60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>
              <w:rPr>
                <w:rFonts w:asciiTheme="majorBidi" w:eastAsia="Calibri" w:hAnsiTheme="majorBidi" w:cstheme="majorBidi"/>
                <w:b/>
                <w:bCs/>
                <w:iCs/>
              </w:rPr>
              <w:t xml:space="preserve">2. 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D908" w14:textId="77777777" w:rsidR="007C502A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Eligibility and qualifications</w:t>
            </w:r>
            <w:r>
              <w:rPr>
                <w:rFonts w:asciiTheme="majorBidi" w:eastAsia="Calibri" w:hAnsiTheme="majorBidi" w:cstheme="majorBidi"/>
                <w:b/>
                <w:bCs/>
                <w:iCs/>
              </w:rPr>
              <w:t xml:space="preserve"> of the team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EBEF" w14:textId="77777777" w:rsidR="007C502A" w:rsidRPr="0046221C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1C8C" w14:textId="77777777" w:rsidR="007C502A" w:rsidRPr="0046221C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</w:p>
        </w:tc>
      </w:tr>
      <w:tr w:rsidR="007C502A" w:rsidRPr="0046221C" w14:paraId="2EC3447D" w14:textId="77777777" w:rsidTr="006673A3">
        <w:trPr>
          <w:gridAfter w:val="1"/>
          <w:wAfter w:w="21" w:type="dxa"/>
          <w:trHeight w:val="17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E1CC" w14:textId="77777777" w:rsidR="007C502A" w:rsidRPr="0046221C" w:rsidRDefault="007C502A" w:rsidP="006673A3">
            <w:pPr>
              <w:pStyle w:val="ListParagraph"/>
              <w:ind w:left="60"/>
              <w:rPr>
                <w:rFonts w:asciiTheme="majorBidi" w:eastAsia="Calibri" w:hAnsiTheme="majorBidi" w:cstheme="majorBidi"/>
                <w:b/>
                <w:bCs/>
                <w:iCs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2F06" w14:textId="77777777" w:rsidR="007C502A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Cs/>
                <w:iCs/>
              </w:rPr>
              <w:t xml:space="preserve">A </w:t>
            </w:r>
            <w:r>
              <w:rPr>
                <w:rFonts w:asciiTheme="majorBidi" w:eastAsia="Calibri" w:hAnsiTheme="majorBidi" w:cstheme="majorBidi"/>
                <w:bCs/>
                <w:iCs/>
              </w:rPr>
              <w:t>bachelor degree in Marketing or any relevant field with a minimum of 15 years’ experience = Master degree with 10 years’ experience= PhD. With 3 years’ experience = 30 points</w:t>
            </w:r>
          </w:p>
          <w:p w14:paraId="5B6B9979" w14:textId="77777777" w:rsidR="007C502A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Cs/>
                <w:iCs/>
              </w:rPr>
            </w:pPr>
            <w:r>
              <w:rPr>
                <w:rFonts w:asciiTheme="majorBidi" w:eastAsia="Calibri" w:hAnsiTheme="majorBidi" w:cstheme="majorBidi"/>
                <w:bCs/>
                <w:iCs/>
              </w:rPr>
              <w:t xml:space="preserve">A bachelor degree with less than 15 years= 5 points </w:t>
            </w:r>
          </w:p>
          <w:p w14:paraId="49EB9BCF" w14:textId="77777777" w:rsidR="007C502A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Cs/>
                <w:iCs/>
              </w:rPr>
            </w:pPr>
            <w:r>
              <w:rPr>
                <w:rFonts w:asciiTheme="majorBidi" w:eastAsia="Calibri" w:hAnsiTheme="majorBidi" w:cstheme="majorBidi"/>
                <w:bCs/>
                <w:iCs/>
              </w:rPr>
              <w:t>A Master degree with less than 10 years’ experience = 10 points</w:t>
            </w:r>
          </w:p>
          <w:p w14:paraId="6EC540C5" w14:textId="77777777" w:rsidR="007C502A" w:rsidRPr="0046221C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Cs/>
                <w:iCs/>
              </w:rPr>
            </w:pPr>
            <w:r>
              <w:rPr>
                <w:rFonts w:asciiTheme="majorBidi" w:eastAsia="Calibri" w:hAnsiTheme="majorBidi" w:cstheme="majorBidi"/>
                <w:bCs/>
                <w:iCs/>
              </w:rPr>
              <w:t>A PhD with no experience= 15 points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A6FA" w14:textId="77777777" w:rsidR="007C502A" w:rsidRPr="0046221C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>
              <w:rPr>
                <w:rFonts w:asciiTheme="majorBidi" w:eastAsia="Calibri" w:hAnsiTheme="majorBidi" w:cstheme="majorBidi"/>
                <w:b/>
                <w:bCs/>
                <w:iCs/>
              </w:rPr>
              <w:t>0.6%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7D65" w14:textId="77777777" w:rsidR="007C502A" w:rsidRPr="0046221C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>
              <w:rPr>
                <w:rFonts w:asciiTheme="majorBidi" w:eastAsia="Calibri" w:hAnsiTheme="majorBidi" w:cstheme="majorBidi"/>
                <w:b/>
                <w:bCs/>
                <w:iCs/>
              </w:rPr>
              <w:t>30</w:t>
            </w:r>
          </w:p>
        </w:tc>
      </w:tr>
      <w:tr w:rsidR="007C502A" w:rsidRPr="0046221C" w14:paraId="00D8821E" w14:textId="77777777" w:rsidTr="006673A3">
        <w:trPr>
          <w:gridAfter w:val="1"/>
          <w:wAfter w:w="21" w:type="dxa"/>
          <w:trHeight w:val="17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3D1D" w14:textId="77777777" w:rsidR="007C502A" w:rsidRPr="0046221C" w:rsidRDefault="007C502A" w:rsidP="006673A3">
            <w:pPr>
              <w:pStyle w:val="ListParagraph"/>
              <w:ind w:left="60"/>
              <w:rPr>
                <w:rFonts w:asciiTheme="majorBidi" w:eastAsia="Calibri" w:hAnsiTheme="majorBidi" w:cstheme="majorBidi"/>
                <w:bCs/>
                <w:iCs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42DF" w14:textId="77777777" w:rsidR="007C502A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Cs/>
                <w:iCs/>
              </w:rPr>
            </w:pPr>
            <w:r>
              <w:rPr>
                <w:rFonts w:asciiTheme="majorBidi" w:eastAsia="Calibri" w:hAnsiTheme="majorBidi" w:cstheme="majorBidi"/>
                <w:bCs/>
                <w:iCs/>
              </w:rPr>
              <w:t>A bachelor degree in Industrial Engineer or any relevant field with a minimum of 15 years’ experience= Master degree with 10 years’ experience= PhD. With 3 years’ experience = 30 points</w:t>
            </w:r>
          </w:p>
          <w:p w14:paraId="47F24DD6" w14:textId="77777777" w:rsidR="007C502A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Cs/>
                <w:iCs/>
              </w:rPr>
            </w:pPr>
            <w:r>
              <w:rPr>
                <w:rFonts w:asciiTheme="majorBidi" w:eastAsia="Calibri" w:hAnsiTheme="majorBidi" w:cstheme="majorBidi"/>
                <w:bCs/>
                <w:iCs/>
              </w:rPr>
              <w:t xml:space="preserve">A bachelor degree with less than 15 years= 5 points </w:t>
            </w:r>
          </w:p>
          <w:p w14:paraId="35A0E901" w14:textId="77777777" w:rsidR="007C502A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Cs/>
                <w:iCs/>
              </w:rPr>
            </w:pPr>
            <w:r>
              <w:rPr>
                <w:rFonts w:asciiTheme="majorBidi" w:eastAsia="Calibri" w:hAnsiTheme="majorBidi" w:cstheme="majorBidi"/>
                <w:bCs/>
                <w:iCs/>
              </w:rPr>
              <w:t>A Master degree with less than 10 years’ experience = 10 points</w:t>
            </w:r>
          </w:p>
          <w:p w14:paraId="7917922B" w14:textId="77777777" w:rsidR="007C502A" w:rsidRPr="0046221C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Cs/>
                <w:iCs/>
              </w:rPr>
            </w:pPr>
            <w:r>
              <w:rPr>
                <w:rFonts w:asciiTheme="majorBidi" w:eastAsia="Calibri" w:hAnsiTheme="majorBidi" w:cstheme="majorBidi"/>
                <w:bCs/>
                <w:iCs/>
              </w:rPr>
              <w:t>A PhD with no experience= 15 points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6E6A" w14:textId="77777777" w:rsidR="007C502A" w:rsidRPr="0046221C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>
              <w:rPr>
                <w:rFonts w:asciiTheme="majorBidi" w:eastAsia="Calibri" w:hAnsiTheme="majorBidi" w:cstheme="majorBidi"/>
                <w:b/>
                <w:bCs/>
                <w:iCs/>
              </w:rPr>
              <w:t>0.6%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9679" w14:textId="77777777" w:rsidR="007C502A" w:rsidRPr="0046221C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>
              <w:rPr>
                <w:rFonts w:asciiTheme="majorBidi" w:eastAsia="Calibri" w:hAnsiTheme="majorBidi" w:cstheme="majorBidi"/>
                <w:b/>
                <w:bCs/>
                <w:iCs/>
              </w:rPr>
              <w:t>30</w:t>
            </w:r>
          </w:p>
        </w:tc>
      </w:tr>
      <w:tr w:rsidR="007C502A" w:rsidRPr="0046221C" w14:paraId="3893B446" w14:textId="77777777" w:rsidTr="006673A3">
        <w:trPr>
          <w:gridAfter w:val="1"/>
          <w:wAfter w:w="21" w:type="dxa"/>
          <w:trHeight w:val="17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6A6E" w14:textId="77777777" w:rsidR="007C502A" w:rsidRPr="0046221C" w:rsidRDefault="007C502A" w:rsidP="006673A3">
            <w:pPr>
              <w:pStyle w:val="ListParagraph"/>
              <w:ind w:left="60"/>
              <w:rPr>
                <w:rFonts w:asciiTheme="majorBidi" w:eastAsia="Calibri" w:hAnsiTheme="majorBidi" w:cstheme="majorBidi"/>
                <w:bCs/>
                <w:iCs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B3E8" w14:textId="77777777" w:rsidR="007C502A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Cs/>
                <w:iCs/>
              </w:rPr>
            </w:pPr>
            <w:r>
              <w:rPr>
                <w:rFonts w:asciiTheme="majorBidi" w:eastAsia="Calibri" w:hAnsiTheme="majorBidi" w:cstheme="majorBidi"/>
                <w:bCs/>
                <w:iCs/>
              </w:rPr>
              <w:t>A bachelor degree in Business or any relevant field with a minimum of 5 years’ experience= 10 points</w:t>
            </w:r>
          </w:p>
          <w:p w14:paraId="5AC9CE97" w14:textId="77777777" w:rsidR="007C502A" w:rsidRPr="0046221C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Cs/>
                <w:iCs/>
              </w:rPr>
            </w:pPr>
            <w:r>
              <w:rPr>
                <w:rFonts w:asciiTheme="majorBidi" w:eastAsia="Calibri" w:hAnsiTheme="majorBidi" w:cstheme="majorBidi"/>
                <w:bCs/>
                <w:iCs/>
              </w:rPr>
              <w:t>A bachelor degree with less than 5 years’ experience = 5 points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7078" w14:textId="77777777" w:rsidR="007C502A" w:rsidRPr="0046221C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>
              <w:rPr>
                <w:rFonts w:asciiTheme="majorBidi" w:eastAsia="Calibri" w:hAnsiTheme="majorBidi" w:cstheme="majorBidi"/>
                <w:b/>
                <w:bCs/>
                <w:iCs/>
              </w:rPr>
              <w:t>0.6%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5781" w14:textId="77777777" w:rsidR="007C502A" w:rsidRPr="0046221C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>
              <w:rPr>
                <w:rFonts w:asciiTheme="majorBidi" w:eastAsia="Calibri" w:hAnsiTheme="majorBidi" w:cstheme="majorBidi"/>
                <w:b/>
                <w:bCs/>
                <w:iCs/>
              </w:rPr>
              <w:t>10</w:t>
            </w:r>
          </w:p>
        </w:tc>
      </w:tr>
      <w:tr w:rsidR="007C502A" w:rsidRPr="0046221C" w14:paraId="68F7C499" w14:textId="77777777" w:rsidTr="006673A3">
        <w:trPr>
          <w:gridAfter w:val="1"/>
          <w:wAfter w:w="21" w:type="dxa"/>
          <w:trHeight w:val="17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B50D" w14:textId="77777777" w:rsidR="007C502A" w:rsidRPr="0046221C" w:rsidRDefault="007C502A" w:rsidP="006673A3">
            <w:pPr>
              <w:pStyle w:val="ListParagraph"/>
              <w:ind w:left="60"/>
              <w:rPr>
                <w:rFonts w:asciiTheme="majorBidi" w:eastAsia="Calibri" w:hAnsiTheme="majorBidi" w:cstheme="majorBidi"/>
                <w:bCs/>
                <w:iCs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8279" w14:textId="77777777" w:rsidR="007C502A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Cs/>
                <w:iCs/>
              </w:rPr>
            </w:pPr>
            <w:r>
              <w:rPr>
                <w:rFonts w:asciiTheme="majorBidi" w:eastAsia="Calibri" w:hAnsiTheme="majorBidi" w:cstheme="majorBidi"/>
                <w:bCs/>
                <w:iCs/>
              </w:rPr>
              <w:t>A bachelor degree in Food Engineer/ Agro Food or any relevant field with a minimum of 15 years’ experience = Master degree with 10 years’ experience= PhD. With 3 years’ experience = 30 points</w:t>
            </w:r>
          </w:p>
          <w:p w14:paraId="66BF321F" w14:textId="77777777" w:rsidR="007C502A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Cs/>
                <w:iCs/>
              </w:rPr>
            </w:pPr>
            <w:r>
              <w:rPr>
                <w:rFonts w:asciiTheme="majorBidi" w:eastAsia="Calibri" w:hAnsiTheme="majorBidi" w:cstheme="majorBidi"/>
                <w:bCs/>
                <w:iCs/>
              </w:rPr>
              <w:t xml:space="preserve">A bachelor degree with less than 15 years= 5 points </w:t>
            </w:r>
          </w:p>
          <w:p w14:paraId="4FF2CB1E" w14:textId="77777777" w:rsidR="007C502A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Cs/>
                <w:iCs/>
              </w:rPr>
            </w:pPr>
            <w:r>
              <w:rPr>
                <w:rFonts w:asciiTheme="majorBidi" w:eastAsia="Calibri" w:hAnsiTheme="majorBidi" w:cstheme="majorBidi"/>
                <w:bCs/>
                <w:iCs/>
              </w:rPr>
              <w:t>A Master degree with less than 10 years’ experience = 10 points</w:t>
            </w:r>
          </w:p>
          <w:p w14:paraId="30672168" w14:textId="77777777" w:rsidR="007C502A" w:rsidRPr="0046221C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Cs/>
                <w:iCs/>
              </w:rPr>
            </w:pPr>
            <w:r>
              <w:rPr>
                <w:rFonts w:asciiTheme="majorBidi" w:eastAsia="Calibri" w:hAnsiTheme="majorBidi" w:cstheme="majorBidi"/>
                <w:bCs/>
                <w:iCs/>
              </w:rPr>
              <w:t>A PhD with no experience= 15 points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4EA5" w14:textId="77777777" w:rsidR="007C502A" w:rsidRPr="0046221C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>
              <w:rPr>
                <w:rFonts w:asciiTheme="majorBidi" w:eastAsia="Calibri" w:hAnsiTheme="majorBidi" w:cstheme="majorBidi"/>
                <w:b/>
                <w:bCs/>
                <w:iCs/>
              </w:rPr>
              <w:t>0.6%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1529" w14:textId="77777777" w:rsidR="007C502A" w:rsidRPr="0046221C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>
              <w:rPr>
                <w:rFonts w:asciiTheme="majorBidi" w:eastAsia="Calibri" w:hAnsiTheme="majorBidi" w:cstheme="majorBidi"/>
                <w:b/>
                <w:bCs/>
                <w:iCs/>
              </w:rPr>
              <w:t>30</w:t>
            </w:r>
          </w:p>
        </w:tc>
      </w:tr>
      <w:tr w:rsidR="007C502A" w:rsidRPr="0046221C" w14:paraId="14B2C7ED" w14:textId="77777777" w:rsidTr="006673A3">
        <w:trPr>
          <w:gridAfter w:val="1"/>
          <w:wAfter w:w="21" w:type="dxa"/>
          <w:trHeight w:val="17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016B" w14:textId="77777777" w:rsidR="007C502A" w:rsidRPr="0046221C" w:rsidRDefault="007C502A" w:rsidP="006673A3">
            <w:pPr>
              <w:pStyle w:val="ListParagraph"/>
              <w:ind w:left="60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 xml:space="preserve">2. </w:t>
            </w:r>
          </w:p>
        </w:tc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58F" w14:textId="77777777" w:rsidR="007C502A" w:rsidRPr="0046221C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Proposed</w:t>
            </w:r>
            <w:r>
              <w:rPr>
                <w:rFonts w:asciiTheme="majorBidi" w:eastAsia="Calibri" w:hAnsiTheme="majorBidi" w:cstheme="majorBidi"/>
                <w:b/>
                <w:bCs/>
                <w:iCs/>
              </w:rPr>
              <w:t xml:space="preserve"> Methodology </w:t>
            </w: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and Implementation Plan</w:t>
            </w:r>
          </w:p>
        </w:tc>
      </w:tr>
      <w:tr w:rsidR="007C502A" w:rsidRPr="0046221C" w14:paraId="7EBCD32B" w14:textId="77777777" w:rsidTr="006673A3">
        <w:trPr>
          <w:gridAfter w:val="1"/>
          <w:wAfter w:w="21" w:type="dxa"/>
          <w:trHeight w:val="17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94EF" w14:textId="77777777" w:rsidR="007C502A" w:rsidRPr="0046221C" w:rsidRDefault="007C502A" w:rsidP="006673A3">
            <w:pPr>
              <w:pStyle w:val="ListParagraph"/>
              <w:ind w:left="60"/>
              <w:rPr>
                <w:rFonts w:asciiTheme="majorBidi" w:eastAsia="Calibri" w:hAnsiTheme="majorBidi" w:cstheme="majorBidi"/>
                <w:bCs/>
                <w:iCs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5363" w14:textId="77777777" w:rsidR="007C502A" w:rsidRPr="0046221C" w:rsidRDefault="007C502A" w:rsidP="007C502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6"/>
              <w:contextualSpacing w:val="0"/>
              <w:rPr>
                <w:rFonts w:asciiTheme="majorBidi" w:eastAsia="Calibri" w:hAnsiTheme="majorBidi" w:cstheme="majorBidi"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Cs/>
                <w:iCs/>
              </w:rPr>
              <w:t xml:space="preserve">Methodology </w:t>
            </w:r>
          </w:p>
          <w:p w14:paraId="3EBDF081" w14:textId="77777777" w:rsidR="007C502A" w:rsidRPr="0046221C" w:rsidRDefault="007C502A" w:rsidP="007C502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6"/>
              <w:contextualSpacing w:val="0"/>
              <w:rPr>
                <w:rFonts w:asciiTheme="majorBidi" w:eastAsia="Calibri" w:hAnsiTheme="majorBidi" w:cstheme="majorBidi"/>
                <w:bCs/>
                <w:iCs/>
              </w:rPr>
            </w:pPr>
            <w:r>
              <w:rPr>
                <w:rFonts w:asciiTheme="majorBidi" w:eastAsia="Calibri" w:hAnsiTheme="majorBidi" w:cstheme="majorBidi"/>
                <w:bCs/>
                <w:iCs/>
              </w:rPr>
              <w:t>Implementation Plan</w:t>
            </w:r>
            <w:r w:rsidRPr="0046221C">
              <w:rPr>
                <w:rFonts w:asciiTheme="majorBidi" w:eastAsia="Calibri" w:hAnsiTheme="majorBidi" w:cstheme="majorBidi"/>
                <w:bCs/>
                <w:iCs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6227" w14:textId="77777777" w:rsidR="007C502A" w:rsidRPr="0046221C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>
              <w:rPr>
                <w:rFonts w:asciiTheme="majorBidi" w:eastAsia="Calibri" w:hAnsiTheme="majorBidi" w:cstheme="majorBidi"/>
                <w:b/>
                <w:bCs/>
                <w:iCs/>
              </w:rPr>
              <w:t>0.9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2B1D" w14:textId="77777777" w:rsidR="007C502A" w:rsidRPr="0046221C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100</w:t>
            </w:r>
          </w:p>
        </w:tc>
      </w:tr>
      <w:tr w:rsidR="007C502A" w:rsidRPr="0046221C" w14:paraId="34BD9715" w14:textId="77777777" w:rsidTr="006673A3">
        <w:trPr>
          <w:gridAfter w:val="1"/>
          <w:wAfter w:w="21" w:type="dxa"/>
          <w:trHeight w:val="27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1E72" w14:textId="77777777" w:rsidR="007C502A" w:rsidRPr="0046221C" w:rsidRDefault="007C502A" w:rsidP="006673A3">
            <w:pPr>
              <w:pStyle w:val="ListParagraph"/>
              <w:ind w:left="60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3.</w:t>
            </w:r>
          </w:p>
        </w:tc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BEC7" w14:textId="77777777" w:rsidR="007C502A" w:rsidRPr="0046221C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 xml:space="preserve">Financial offer </w:t>
            </w:r>
          </w:p>
        </w:tc>
      </w:tr>
      <w:tr w:rsidR="007C502A" w:rsidRPr="0046221C" w14:paraId="58766ECA" w14:textId="77777777" w:rsidTr="006673A3">
        <w:trPr>
          <w:gridAfter w:val="1"/>
          <w:wAfter w:w="21" w:type="dxa"/>
          <w:trHeight w:val="27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E2B5" w14:textId="77777777" w:rsidR="007C502A" w:rsidRPr="0046221C" w:rsidRDefault="007C502A" w:rsidP="006673A3">
            <w:pPr>
              <w:pStyle w:val="ListParagraph"/>
              <w:ind w:left="60"/>
              <w:rPr>
                <w:rFonts w:asciiTheme="majorBidi" w:eastAsia="Calibri" w:hAnsiTheme="majorBidi" w:cstheme="majorBidi"/>
                <w:b/>
                <w:bCs/>
                <w:iCs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310A" w14:textId="77777777" w:rsidR="007C502A" w:rsidRPr="0046221C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The financial offer will</w:t>
            </w:r>
            <w:r>
              <w:rPr>
                <w:rFonts w:asciiTheme="majorBidi" w:eastAsia="Calibri" w:hAnsiTheme="majorBidi" w:cstheme="majorBidi"/>
                <w:b/>
                <w:bCs/>
                <w:iCs/>
              </w:rPr>
              <w:t xml:space="preserve"> be evaluated based on the session</w:t>
            </w: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 xml:space="preserve"> rate proposed covering the below: </w:t>
            </w:r>
          </w:p>
          <w:p w14:paraId="54752D11" w14:textId="77777777" w:rsidR="007C502A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>
              <w:rPr>
                <w:rFonts w:asciiTheme="majorBidi" w:eastAsia="Calibri" w:hAnsiTheme="majorBidi" w:cstheme="majorBidi"/>
                <w:b/>
                <w:bCs/>
                <w:iCs/>
              </w:rPr>
              <w:t>- daily rate for assessment specifying field visits per MSME per session (120 sessions for assessment and 60 sessions for profiling)</w:t>
            </w:r>
          </w:p>
          <w:p w14:paraId="2E4EB640" w14:textId="77777777" w:rsidR="007C502A" w:rsidRPr="00803135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>
              <w:rPr>
                <w:rFonts w:asciiTheme="majorBidi" w:eastAsia="Calibri" w:hAnsiTheme="majorBidi" w:cstheme="majorBidi"/>
                <w:b/>
                <w:bCs/>
                <w:iCs/>
              </w:rPr>
              <w:t>- coaching session rate per MSME (360 coaching sessions benefiting 120 MSMEs)</w:t>
            </w:r>
          </w:p>
          <w:p w14:paraId="1CB27D42" w14:textId="77777777" w:rsidR="007C502A" w:rsidRPr="00803135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>
              <w:rPr>
                <w:rFonts w:asciiTheme="majorBidi" w:eastAsia="Calibri" w:hAnsiTheme="majorBidi" w:cstheme="majorBidi"/>
                <w:b/>
                <w:bCs/>
                <w:iCs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15D0" w14:textId="77777777" w:rsidR="007C502A" w:rsidRPr="0046221C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>
              <w:rPr>
                <w:rFonts w:asciiTheme="majorBidi" w:eastAsia="Calibri" w:hAnsiTheme="majorBidi" w:cstheme="majorBidi"/>
                <w:b/>
                <w:bCs/>
                <w:iCs/>
              </w:rPr>
              <w:t>0.9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6EF4" w14:textId="77777777" w:rsidR="007C502A" w:rsidRPr="0046221C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100</w:t>
            </w:r>
          </w:p>
        </w:tc>
      </w:tr>
      <w:tr w:rsidR="007C502A" w:rsidRPr="0046221C" w14:paraId="04B38603" w14:textId="77777777" w:rsidTr="006673A3">
        <w:trPr>
          <w:gridAfter w:val="1"/>
          <w:wAfter w:w="21" w:type="dxa"/>
          <w:cantSplit/>
          <w:trHeight w:val="25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528527A7" w14:textId="77777777" w:rsidR="007C502A" w:rsidRPr="0046221C" w:rsidRDefault="007C502A" w:rsidP="006673A3">
            <w:pPr>
              <w:pStyle w:val="ListParagraph"/>
              <w:ind w:left="540"/>
              <w:rPr>
                <w:rFonts w:asciiTheme="majorBidi" w:eastAsia="Calibri" w:hAnsiTheme="majorBidi" w:cstheme="majorBidi"/>
                <w:bCs/>
                <w:iCs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594F1D90" w14:textId="77777777" w:rsidR="007C502A" w:rsidRPr="0046221C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Total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4B2E0CBB" w14:textId="77777777" w:rsidR="007C502A" w:rsidRPr="0046221C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100%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40AB3F98" w14:textId="77777777" w:rsidR="007C502A" w:rsidRPr="0046221C" w:rsidRDefault="007C502A" w:rsidP="006673A3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300</w:t>
            </w:r>
          </w:p>
        </w:tc>
      </w:tr>
    </w:tbl>
    <w:p w14:paraId="7628C1C1" w14:textId="77777777" w:rsidR="007C502A" w:rsidRPr="0046221C" w:rsidRDefault="007C502A" w:rsidP="007C502A">
      <w:pPr>
        <w:rPr>
          <w:rFonts w:asciiTheme="majorBidi" w:eastAsia="Calibri" w:hAnsiTheme="majorBidi" w:cstheme="majorBidi"/>
          <w:bCs/>
          <w:iCs/>
        </w:rPr>
      </w:pPr>
    </w:p>
    <w:p w14:paraId="5A313454" w14:textId="4534650D" w:rsidR="00A170E2" w:rsidRPr="0006783A" w:rsidRDefault="00A170E2" w:rsidP="00FA5630">
      <w:pPr>
        <w:spacing w:after="0" w:line="276" w:lineRule="auto"/>
        <w:ind w:right="45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59F51AD" w14:textId="77777777" w:rsidR="0049054B" w:rsidRPr="0006783A" w:rsidRDefault="0049054B" w:rsidP="0049054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6783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Language requirements </w:t>
      </w:r>
      <w:bookmarkEnd w:id="3"/>
      <w:bookmarkEnd w:id="4"/>
    </w:p>
    <w:p w14:paraId="5C0D3F39" w14:textId="77777777" w:rsidR="0049054B" w:rsidRDefault="0049054B" w:rsidP="003702B3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6783A">
        <w:rPr>
          <w:rFonts w:asciiTheme="majorBidi" w:hAnsiTheme="majorBidi" w:cstheme="majorBidi"/>
          <w:bCs/>
          <w:sz w:val="24"/>
          <w:szCs w:val="24"/>
        </w:rPr>
        <w:t xml:space="preserve">All requested reports/deliverables shall be written in English. </w:t>
      </w:r>
    </w:p>
    <w:p w14:paraId="033F64B2" w14:textId="50F1DEF2" w:rsidR="003702B3" w:rsidRDefault="003702B3" w:rsidP="003702B3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Training materials should be elaborated in Arabic</w:t>
      </w:r>
      <w:r w:rsidR="003E345B">
        <w:rPr>
          <w:rFonts w:asciiTheme="majorBidi" w:hAnsiTheme="majorBidi" w:cstheme="majorBidi"/>
          <w:bCs/>
          <w:sz w:val="24"/>
          <w:szCs w:val="24"/>
        </w:rPr>
        <w:t xml:space="preserve"> and English. 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14:paraId="3206C53A" w14:textId="77777777" w:rsidR="003702B3" w:rsidRDefault="003702B3" w:rsidP="003702B3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B23116B" w14:textId="77777777" w:rsidR="006C69B7" w:rsidRPr="0006783A" w:rsidRDefault="006C69B7" w:rsidP="003702B3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8C8FD44" w14:textId="77777777" w:rsidR="0049054B" w:rsidRPr="0006783A" w:rsidRDefault="0049054B" w:rsidP="0049054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6783A">
        <w:rPr>
          <w:rFonts w:asciiTheme="majorBidi" w:hAnsiTheme="majorBidi" w:cstheme="majorBidi"/>
          <w:b/>
          <w:bCs/>
          <w:sz w:val="24"/>
          <w:szCs w:val="24"/>
          <w:u w:val="single"/>
        </w:rPr>
        <w:t>Duration:</w:t>
      </w:r>
    </w:p>
    <w:p w14:paraId="61A8F736" w14:textId="3E1F0938" w:rsidR="0049054B" w:rsidRDefault="0049054B" w:rsidP="003702B3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EF3C75">
        <w:rPr>
          <w:rFonts w:asciiTheme="majorBidi" w:hAnsiTheme="majorBidi" w:cstheme="majorBidi"/>
          <w:bCs/>
          <w:sz w:val="24"/>
          <w:szCs w:val="24"/>
        </w:rPr>
        <w:t xml:space="preserve">The consultancy will be for </w:t>
      </w:r>
      <w:r w:rsidR="00A170E2" w:rsidRPr="00EF3C75">
        <w:rPr>
          <w:rFonts w:asciiTheme="majorBidi" w:hAnsiTheme="majorBidi" w:cstheme="majorBidi"/>
          <w:bCs/>
          <w:sz w:val="24"/>
          <w:szCs w:val="24"/>
        </w:rPr>
        <w:t>4</w:t>
      </w:r>
      <w:r w:rsidR="00791A20" w:rsidRPr="00EF3C75">
        <w:rPr>
          <w:rFonts w:asciiTheme="majorBidi" w:hAnsiTheme="majorBidi" w:cstheme="majorBidi"/>
          <w:bCs/>
          <w:sz w:val="24"/>
          <w:szCs w:val="24"/>
        </w:rPr>
        <w:t xml:space="preserve"> months</w:t>
      </w:r>
      <w:r w:rsidRPr="00EF3C75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EF3C75" w:rsidRPr="00EF3C75">
        <w:rPr>
          <w:rFonts w:asciiTheme="majorBidi" w:hAnsiTheme="majorBidi" w:cstheme="majorBidi"/>
          <w:bCs/>
          <w:sz w:val="24"/>
          <w:szCs w:val="24"/>
        </w:rPr>
        <w:t>starting in August</w:t>
      </w:r>
      <w:r w:rsidR="007C502A" w:rsidRPr="00EF3C75">
        <w:rPr>
          <w:rFonts w:asciiTheme="majorBidi" w:hAnsiTheme="majorBidi" w:cstheme="majorBidi"/>
          <w:bCs/>
          <w:sz w:val="24"/>
          <w:szCs w:val="24"/>
        </w:rPr>
        <w:t xml:space="preserve"> 2024</w:t>
      </w:r>
      <w:r w:rsidRPr="00EF3C75">
        <w:rPr>
          <w:rFonts w:asciiTheme="majorBidi" w:hAnsiTheme="majorBidi" w:cstheme="majorBidi"/>
          <w:bCs/>
          <w:sz w:val="24"/>
          <w:szCs w:val="24"/>
        </w:rPr>
        <w:t xml:space="preserve"> and ending </w:t>
      </w:r>
      <w:r w:rsidR="007C502A" w:rsidRPr="00EF3C75">
        <w:rPr>
          <w:rFonts w:asciiTheme="majorBidi" w:hAnsiTheme="majorBidi" w:cstheme="majorBidi"/>
          <w:bCs/>
          <w:sz w:val="24"/>
          <w:szCs w:val="24"/>
        </w:rPr>
        <w:t>in November 2024</w:t>
      </w:r>
      <w:r w:rsidRPr="00EF3C75">
        <w:rPr>
          <w:rFonts w:asciiTheme="majorBidi" w:hAnsiTheme="majorBidi" w:cstheme="majorBidi"/>
          <w:bCs/>
          <w:sz w:val="24"/>
          <w:szCs w:val="24"/>
        </w:rPr>
        <w:t>. The consultant is expected to deliver all the required services within this period.</w:t>
      </w:r>
      <w:r w:rsidR="006C69B7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14:paraId="2A20C6D5" w14:textId="77777777" w:rsidR="003702B3" w:rsidRPr="003702B3" w:rsidRDefault="003702B3" w:rsidP="003702B3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678A8A7" w14:textId="77777777" w:rsidR="0049054B" w:rsidRPr="00AB2DF5" w:rsidRDefault="0049054B" w:rsidP="0049054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Pa</w:t>
      </w:r>
      <w:r w:rsidRPr="00AB2DF5">
        <w:rPr>
          <w:rFonts w:asciiTheme="majorBidi" w:hAnsiTheme="majorBidi" w:cstheme="majorBidi"/>
          <w:b/>
          <w:bCs/>
          <w:sz w:val="24"/>
          <w:szCs w:val="24"/>
          <w:u w:val="single"/>
        </w:rPr>
        <w:t>yment terms</w:t>
      </w:r>
    </w:p>
    <w:p w14:paraId="1DEAEF41" w14:textId="77777777" w:rsidR="0049054B" w:rsidRPr="0006783A" w:rsidRDefault="0049054B" w:rsidP="0049054B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6783A">
        <w:rPr>
          <w:rFonts w:asciiTheme="majorBidi" w:hAnsiTheme="majorBidi" w:cstheme="majorBidi"/>
          <w:sz w:val="24"/>
          <w:szCs w:val="24"/>
        </w:rPr>
        <w:t>The Consultant is expected to complete and submit:</w:t>
      </w:r>
    </w:p>
    <w:p w14:paraId="58E94942" w14:textId="77777777" w:rsidR="0049054B" w:rsidRPr="0006783A" w:rsidRDefault="0049054B" w:rsidP="0049054B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6783A">
        <w:rPr>
          <w:rFonts w:asciiTheme="majorBidi" w:hAnsiTheme="majorBidi" w:cstheme="majorBidi"/>
          <w:sz w:val="24"/>
          <w:szCs w:val="24"/>
        </w:rPr>
        <w:t>the approved deliverable</w:t>
      </w:r>
    </w:p>
    <w:p w14:paraId="08AC4F1C" w14:textId="7E206C08" w:rsidR="0049054B" w:rsidRPr="0006783A" w:rsidRDefault="0049054B" w:rsidP="0049054B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6783A">
        <w:rPr>
          <w:rFonts w:asciiTheme="majorBidi" w:hAnsiTheme="majorBidi" w:cstheme="majorBidi"/>
          <w:sz w:val="24"/>
          <w:szCs w:val="24"/>
        </w:rPr>
        <w:t>relevant invoice and time</w:t>
      </w:r>
      <w:r w:rsidR="00791A20">
        <w:rPr>
          <w:rFonts w:asciiTheme="majorBidi" w:hAnsiTheme="majorBidi" w:cstheme="majorBidi"/>
          <w:sz w:val="24"/>
          <w:szCs w:val="24"/>
        </w:rPr>
        <w:t>sheet</w:t>
      </w:r>
      <w:r w:rsidRPr="0006783A">
        <w:rPr>
          <w:rFonts w:asciiTheme="majorBidi" w:hAnsiTheme="majorBidi" w:cstheme="majorBidi"/>
          <w:sz w:val="24"/>
          <w:szCs w:val="24"/>
        </w:rPr>
        <w:t xml:space="preserve"> </w:t>
      </w:r>
    </w:p>
    <w:p w14:paraId="55638863" w14:textId="77777777" w:rsidR="0049054B" w:rsidRDefault="0049054B" w:rsidP="0049054B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6783A">
        <w:rPr>
          <w:rFonts w:asciiTheme="majorBidi" w:hAnsiTheme="majorBidi" w:cstheme="majorBidi"/>
          <w:sz w:val="24"/>
          <w:szCs w:val="24"/>
        </w:rPr>
        <w:t xml:space="preserve">to be able to process the payment </w:t>
      </w:r>
    </w:p>
    <w:p w14:paraId="6674260A" w14:textId="77777777" w:rsidR="000E277D" w:rsidRDefault="000E277D" w:rsidP="000E277D">
      <w:pPr>
        <w:spacing w:after="0" w:line="276" w:lineRule="auto"/>
        <w:jc w:val="both"/>
      </w:pPr>
      <w:bookmarkStart w:id="5" w:name="_GoBack"/>
      <w:bookmarkEnd w:id="5"/>
    </w:p>
    <w:sectPr w:rsidR="000E277D" w:rsidSect="00C406BB">
      <w:headerReference w:type="default" r:id="rId9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0D6A6" w14:textId="77777777" w:rsidR="004F6110" w:rsidRDefault="004F6110" w:rsidP="00D57B66">
      <w:pPr>
        <w:spacing w:after="0" w:line="240" w:lineRule="auto"/>
      </w:pPr>
      <w:r>
        <w:separator/>
      </w:r>
    </w:p>
  </w:endnote>
  <w:endnote w:type="continuationSeparator" w:id="0">
    <w:p w14:paraId="16CA0494" w14:textId="77777777" w:rsidR="004F6110" w:rsidRDefault="004F6110" w:rsidP="00D57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2D8C8" w14:textId="77777777" w:rsidR="004F6110" w:rsidRDefault="004F6110" w:rsidP="00D57B66">
      <w:pPr>
        <w:spacing w:after="0" w:line="240" w:lineRule="auto"/>
      </w:pPr>
      <w:r>
        <w:separator/>
      </w:r>
    </w:p>
  </w:footnote>
  <w:footnote w:type="continuationSeparator" w:id="0">
    <w:p w14:paraId="437C40AC" w14:textId="77777777" w:rsidR="004F6110" w:rsidRDefault="004F6110" w:rsidP="00D57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179C0" w14:textId="77777777" w:rsidR="00D57B66" w:rsidRDefault="00D57B66" w:rsidP="00D57B66">
    <w:pPr>
      <w:pStyle w:val="Header"/>
      <w:jc w:val="center"/>
    </w:pPr>
    <w:r>
      <w:rPr>
        <w:noProof/>
      </w:rPr>
      <w:drawing>
        <wp:inline distT="0" distB="0" distL="0" distR="0" wp14:anchorId="1A52715C" wp14:editId="67D3925D">
          <wp:extent cx="1325880" cy="827532"/>
          <wp:effectExtent l="0" t="0" r="7620" b="0"/>
          <wp:docPr id="1152821239" name="Picture 1152821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MF letterhead Exc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827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46B"/>
    <w:multiLevelType w:val="hybridMultilevel"/>
    <w:tmpl w:val="234EF248"/>
    <w:lvl w:ilvl="0" w:tplc="7EA287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D7DFF"/>
    <w:multiLevelType w:val="hybridMultilevel"/>
    <w:tmpl w:val="E15AB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5BE5"/>
    <w:multiLevelType w:val="hybridMultilevel"/>
    <w:tmpl w:val="8C2E4C92"/>
    <w:lvl w:ilvl="0" w:tplc="7EFE7D46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1086F5A"/>
    <w:multiLevelType w:val="hybridMultilevel"/>
    <w:tmpl w:val="6652F7B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66F04"/>
    <w:multiLevelType w:val="hybridMultilevel"/>
    <w:tmpl w:val="03DC4E70"/>
    <w:lvl w:ilvl="0" w:tplc="EBC6A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994A5B"/>
    <w:multiLevelType w:val="hybridMultilevel"/>
    <w:tmpl w:val="97C033F4"/>
    <w:lvl w:ilvl="0" w:tplc="7982DF7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4521F"/>
    <w:multiLevelType w:val="hybridMultilevel"/>
    <w:tmpl w:val="62165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953A4D"/>
    <w:multiLevelType w:val="hybridMultilevel"/>
    <w:tmpl w:val="8ACAC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261C0"/>
    <w:multiLevelType w:val="hybridMultilevel"/>
    <w:tmpl w:val="07BE4B60"/>
    <w:lvl w:ilvl="0" w:tplc="58A2A9B4">
      <w:start w:val="2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36A2F"/>
    <w:multiLevelType w:val="hybridMultilevel"/>
    <w:tmpl w:val="B2DE6E80"/>
    <w:lvl w:ilvl="0" w:tplc="B1160E5E">
      <w:start w:val="1"/>
      <w:numFmt w:val="bullet"/>
      <w:lvlText w:val="-"/>
      <w:lvlJc w:val="left"/>
      <w:pPr>
        <w:ind w:left="720" w:hanging="360"/>
      </w:pPr>
      <w:rPr>
        <w:rFonts w:ascii="Segoe UI Semilight" w:eastAsia="Times New Roman" w:hAnsi="Segoe UI Semilight" w:cs="Segoe UI Semi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A0ACB"/>
    <w:multiLevelType w:val="hybridMultilevel"/>
    <w:tmpl w:val="4C886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86B9B"/>
    <w:multiLevelType w:val="hybridMultilevel"/>
    <w:tmpl w:val="C526C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C5019"/>
    <w:multiLevelType w:val="hybridMultilevel"/>
    <w:tmpl w:val="2F066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B78D9"/>
    <w:multiLevelType w:val="hybridMultilevel"/>
    <w:tmpl w:val="38405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816C06"/>
    <w:multiLevelType w:val="hybridMultilevel"/>
    <w:tmpl w:val="B7A252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71F0D"/>
    <w:multiLevelType w:val="hybridMultilevel"/>
    <w:tmpl w:val="155EF5C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EE0537"/>
    <w:multiLevelType w:val="hybridMultilevel"/>
    <w:tmpl w:val="D7905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EC4B31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4502D"/>
    <w:multiLevelType w:val="hybridMultilevel"/>
    <w:tmpl w:val="23DAE39C"/>
    <w:lvl w:ilvl="0" w:tplc="B7ACB88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F7BFD"/>
    <w:multiLevelType w:val="hybridMultilevel"/>
    <w:tmpl w:val="D0F4A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B0AE4"/>
    <w:multiLevelType w:val="hybridMultilevel"/>
    <w:tmpl w:val="B4A84756"/>
    <w:lvl w:ilvl="0" w:tplc="810E9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ED2EAA"/>
    <w:multiLevelType w:val="hybridMultilevel"/>
    <w:tmpl w:val="3E78E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16"/>
  </w:num>
  <w:num w:numId="5">
    <w:abstractNumId w:val="13"/>
  </w:num>
  <w:num w:numId="6">
    <w:abstractNumId w:val="0"/>
  </w:num>
  <w:num w:numId="7">
    <w:abstractNumId w:val="9"/>
  </w:num>
  <w:num w:numId="8">
    <w:abstractNumId w:val="15"/>
  </w:num>
  <w:num w:numId="9">
    <w:abstractNumId w:val="2"/>
  </w:num>
  <w:num w:numId="10">
    <w:abstractNumId w:val="5"/>
  </w:num>
  <w:num w:numId="11">
    <w:abstractNumId w:val="11"/>
  </w:num>
  <w:num w:numId="12">
    <w:abstractNumId w:val="1"/>
  </w:num>
  <w:num w:numId="13">
    <w:abstractNumId w:val="6"/>
  </w:num>
  <w:num w:numId="14">
    <w:abstractNumId w:val="18"/>
  </w:num>
  <w:num w:numId="15">
    <w:abstractNumId w:val="12"/>
  </w:num>
  <w:num w:numId="16">
    <w:abstractNumId w:val="8"/>
  </w:num>
  <w:num w:numId="17">
    <w:abstractNumId w:val="20"/>
  </w:num>
  <w:num w:numId="18">
    <w:abstractNumId w:val="14"/>
  </w:num>
  <w:num w:numId="19">
    <w:abstractNumId w:val="10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23"/>
    <w:rsid w:val="000077A0"/>
    <w:rsid w:val="000077BE"/>
    <w:rsid w:val="00035816"/>
    <w:rsid w:val="00047891"/>
    <w:rsid w:val="00083447"/>
    <w:rsid w:val="000C2FE0"/>
    <w:rsid w:val="000C49DA"/>
    <w:rsid w:val="000D38CB"/>
    <w:rsid w:val="000E277D"/>
    <w:rsid w:val="000E2BF7"/>
    <w:rsid w:val="0010344A"/>
    <w:rsid w:val="001703A5"/>
    <w:rsid w:val="001A3823"/>
    <w:rsid w:val="001A639F"/>
    <w:rsid w:val="001D0BEA"/>
    <w:rsid w:val="001E4CC5"/>
    <w:rsid w:val="001F0D5E"/>
    <w:rsid w:val="00220179"/>
    <w:rsid w:val="002457E2"/>
    <w:rsid w:val="0026512D"/>
    <w:rsid w:val="002A336B"/>
    <w:rsid w:val="002C0C6F"/>
    <w:rsid w:val="002C396B"/>
    <w:rsid w:val="002E77C5"/>
    <w:rsid w:val="003071EB"/>
    <w:rsid w:val="003702B3"/>
    <w:rsid w:val="003C4E4B"/>
    <w:rsid w:val="003E345B"/>
    <w:rsid w:val="004312D0"/>
    <w:rsid w:val="004365A1"/>
    <w:rsid w:val="0049054B"/>
    <w:rsid w:val="004A2504"/>
    <w:rsid w:val="004B2CEC"/>
    <w:rsid w:val="004B302A"/>
    <w:rsid w:val="004B4134"/>
    <w:rsid w:val="004F6110"/>
    <w:rsid w:val="00543E57"/>
    <w:rsid w:val="00576006"/>
    <w:rsid w:val="005A162C"/>
    <w:rsid w:val="005B0097"/>
    <w:rsid w:val="005D0465"/>
    <w:rsid w:val="00630810"/>
    <w:rsid w:val="00643BB1"/>
    <w:rsid w:val="006C0773"/>
    <w:rsid w:val="006C69B7"/>
    <w:rsid w:val="006E6606"/>
    <w:rsid w:val="006F0693"/>
    <w:rsid w:val="0075434D"/>
    <w:rsid w:val="00791A20"/>
    <w:rsid w:val="007A3472"/>
    <w:rsid w:val="007B2219"/>
    <w:rsid w:val="007C502A"/>
    <w:rsid w:val="007C7733"/>
    <w:rsid w:val="007D3477"/>
    <w:rsid w:val="007E1153"/>
    <w:rsid w:val="00833385"/>
    <w:rsid w:val="00844217"/>
    <w:rsid w:val="00874F8F"/>
    <w:rsid w:val="00876239"/>
    <w:rsid w:val="008873BE"/>
    <w:rsid w:val="00897F51"/>
    <w:rsid w:val="008B15AD"/>
    <w:rsid w:val="008D78A1"/>
    <w:rsid w:val="008E648E"/>
    <w:rsid w:val="008F2FEA"/>
    <w:rsid w:val="008F7F9D"/>
    <w:rsid w:val="0092751A"/>
    <w:rsid w:val="00937FD5"/>
    <w:rsid w:val="00951787"/>
    <w:rsid w:val="009F368A"/>
    <w:rsid w:val="00A03BA5"/>
    <w:rsid w:val="00A064EF"/>
    <w:rsid w:val="00A170E2"/>
    <w:rsid w:val="00A34849"/>
    <w:rsid w:val="00A35D2E"/>
    <w:rsid w:val="00A4764F"/>
    <w:rsid w:val="00A64CD8"/>
    <w:rsid w:val="00AB34F7"/>
    <w:rsid w:val="00AE0A9D"/>
    <w:rsid w:val="00AE7AAD"/>
    <w:rsid w:val="00B16948"/>
    <w:rsid w:val="00B70A4A"/>
    <w:rsid w:val="00BB278F"/>
    <w:rsid w:val="00BD37BF"/>
    <w:rsid w:val="00C40259"/>
    <w:rsid w:val="00C406BB"/>
    <w:rsid w:val="00CA33F6"/>
    <w:rsid w:val="00CE7896"/>
    <w:rsid w:val="00CF18B9"/>
    <w:rsid w:val="00D0694B"/>
    <w:rsid w:val="00D57B66"/>
    <w:rsid w:val="00DB099A"/>
    <w:rsid w:val="00DE5C1B"/>
    <w:rsid w:val="00E03F12"/>
    <w:rsid w:val="00E166F5"/>
    <w:rsid w:val="00E3328E"/>
    <w:rsid w:val="00E65EB5"/>
    <w:rsid w:val="00E839AC"/>
    <w:rsid w:val="00EC3E66"/>
    <w:rsid w:val="00EF3C75"/>
    <w:rsid w:val="00F2434F"/>
    <w:rsid w:val="00F74E5E"/>
    <w:rsid w:val="00F75624"/>
    <w:rsid w:val="00FA5630"/>
    <w:rsid w:val="00FC51BC"/>
    <w:rsid w:val="00FE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8CF083"/>
  <w15:chartTrackingRefBased/>
  <w15:docId w15:val="{BA70664B-F31B-4B8C-907A-ECB70121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A3472"/>
    <w:pPr>
      <w:spacing w:before="240" w:after="0" w:line="240" w:lineRule="auto"/>
      <w:outlineLvl w:val="1"/>
    </w:pPr>
    <w:rPr>
      <w:rFonts w:ascii="Arial" w:eastAsia="Times New Roman" w:hAnsi="Arial" w:cs="Times New Roman"/>
      <w:b/>
      <w:i/>
      <w:kern w:val="28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B66"/>
  </w:style>
  <w:style w:type="paragraph" w:styleId="Footer">
    <w:name w:val="footer"/>
    <w:basedOn w:val="Normal"/>
    <w:link w:val="FooterChar"/>
    <w:uiPriority w:val="99"/>
    <w:unhideWhenUsed/>
    <w:rsid w:val="00D57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B66"/>
  </w:style>
  <w:style w:type="paragraph" w:styleId="ListParagraph">
    <w:name w:val="List Paragraph"/>
    <w:aliases w:val="Rebel Bullet,Report Para,Number Bullets,List Paragraph1,Resume Title,heading 4,Citation List,WinDForce-Letter,Heading 2_sj,En tête 1,Indent Paragraph,Sub Bullet,Table/Figure Heading,Normal list,List Paragraph (bulleted list),Bullet 1 List"/>
    <w:basedOn w:val="Normal"/>
    <w:link w:val="ListParagraphChar"/>
    <w:uiPriority w:val="34"/>
    <w:qFormat/>
    <w:rsid w:val="00D57B66"/>
    <w:pPr>
      <w:ind w:left="720"/>
      <w:contextualSpacing/>
    </w:pPr>
  </w:style>
  <w:style w:type="character" w:customStyle="1" w:styleId="ListParagraphChar">
    <w:name w:val="List Paragraph Char"/>
    <w:aliases w:val="Rebel Bullet Char,Report Para Char,Number Bullets Char,List Paragraph1 Char,Resume Title Char,heading 4 Char,Citation List Char,WinDForce-Letter Char,Heading 2_sj Char,En tête 1 Char,Indent Paragraph Char,Sub Bullet Char"/>
    <w:basedOn w:val="DefaultParagraphFont"/>
    <w:link w:val="ListParagraph"/>
    <w:uiPriority w:val="34"/>
    <w:qFormat/>
    <w:locked/>
    <w:rsid w:val="00D57B66"/>
  </w:style>
  <w:style w:type="paragraph" w:styleId="CommentText">
    <w:name w:val="annotation text"/>
    <w:basedOn w:val="Normal"/>
    <w:link w:val="CommentTextChar"/>
    <w:uiPriority w:val="99"/>
    <w:unhideWhenUsed/>
    <w:rsid w:val="00543E57"/>
    <w:pPr>
      <w:spacing w:after="200" w:line="276" w:lineRule="auto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3E57"/>
    <w:rPr>
      <w:rFonts w:ascii="Calibri" w:eastAsia="Calibri" w:hAnsi="Calibri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7A3472"/>
    <w:rPr>
      <w:rFonts w:ascii="Arial" w:eastAsia="Times New Roman" w:hAnsi="Arial" w:cs="Times New Roman"/>
      <w:b/>
      <w:i/>
      <w:kern w:val="28"/>
      <w:sz w:val="28"/>
      <w:szCs w:val="28"/>
      <w:lang w:val="en-GB"/>
    </w:rPr>
  </w:style>
  <w:style w:type="table" w:styleId="TableGrid">
    <w:name w:val="Table Grid"/>
    <w:basedOn w:val="TableNormal"/>
    <w:uiPriority w:val="39"/>
    <w:rsid w:val="008B1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7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64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3385"/>
    <w:rPr>
      <w:sz w:val="16"/>
      <w:szCs w:val="16"/>
    </w:rPr>
  </w:style>
  <w:style w:type="paragraph" w:styleId="Revision">
    <w:name w:val="Revision"/>
    <w:hidden/>
    <w:uiPriority w:val="99"/>
    <w:semiHidden/>
    <w:rsid w:val="009F368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34F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34F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CA54160BEDE40BEEC6DAA2C8F50CC" ma:contentTypeVersion="18" ma:contentTypeDescription="Create a new document." ma:contentTypeScope="" ma:versionID="9cecad731aa7d5d22d20c880644d570c">
  <xsd:schema xmlns:xsd="http://www.w3.org/2001/XMLSchema" xmlns:xs="http://www.w3.org/2001/XMLSchema" xmlns:p="http://schemas.microsoft.com/office/2006/metadata/properties" xmlns:ns2="01a4d960-ce7d-4d43-871b-385e364f8f6e" xmlns:ns3="d32249bd-5cf4-4295-883c-0601a85700e3" targetNamespace="http://schemas.microsoft.com/office/2006/metadata/properties" ma:root="true" ma:fieldsID="9bec17b077217098062cd0ca65636661" ns2:_="" ns3:_="">
    <xsd:import namespace="01a4d960-ce7d-4d43-871b-385e364f8f6e"/>
    <xsd:import namespace="d32249bd-5cf4-4295-883c-0601a8570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4d960-ce7d-4d43-871b-385e364f8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707de46-c808-4eff-b295-586c05fbd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249bd-5cf4-4295-883c-0601a8570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2d08fdc-369d-4803-9116-0d0905d25441}" ma:internalName="TaxCatchAll" ma:showField="CatchAllData" ma:web="d32249bd-5cf4-4295-883c-0601a8570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2AA943-FF3B-445F-9421-8B52C6F5A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4d960-ce7d-4d43-871b-385e364f8f6e"/>
    <ds:schemaRef ds:uri="d32249bd-5cf4-4295-883c-0601a8570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740B8C-9B1A-436D-AE91-FE86586C0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 El Khoury</dc:creator>
  <cp:keywords/>
  <dc:description/>
  <cp:lastModifiedBy>Joelle Dib</cp:lastModifiedBy>
  <cp:revision>2</cp:revision>
  <dcterms:created xsi:type="dcterms:W3CDTF">2024-08-06T14:48:00Z</dcterms:created>
  <dcterms:modified xsi:type="dcterms:W3CDTF">2024-08-06T14:48:00Z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001ada854cd94fe45ee53669eed797215869e8bc1941f80fe332de9d32690af0</vt:lpwstr>
  </property>
</Properties>
</file>