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E7FD" w14:textId="77777777" w:rsidR="00DE7EBE" w:rsidRDefault="00DE7EBE" w:rsidP="00DE7EBE">
      <w:pPr>
        <w:rPr>
          <w:color w:val="151582"/>
        </w:rPr>
      </w:pPr>
      <w:r>
        <w:rPr>
          <w:color w:val="151582"/>
        </w:rPr>
        <w:t>Dear Sir/Madam,</w:t>
      </w:r>
    </w:p>
    <w:p w14:paraId="077896ED" w14:textId="77777777" w:rsidR="00DE7EBE" w:rsidRDefault="00DE7EBE" w:rsidP="00DE7EBE">
      <w:pPr>
        <w:rPr>
          <w:color w:val="151582"/>
        </w:rPr>
      </w:pPr>
    </w:p>
    <w:p w14:paraId="3842B68C" w14:textId="77777777" w:rsidR="00DE7EBE" w:rsidRDefault="00DE7EBE" w:rsidP="00DE7EBE">
      <w:pPr>
        <w:rPr>
          <w:color w:val="151582"/>
        </w:rPr>
      </w:pPr>
      <w:r>
        <w:rPr>
          <w:color w:val="151582"/>
        </w:rPr>
        <w:t xml:space="preserve">Reference to captioned tender # LITB-2020-9163673 for Office Supplies; </w:t>
      </w:r>
    </w:p>
    <w:p w14:paraId="7261F864" w14:textId="77777777" w:rsidR="00DE7EBE" w:rsidRDefault="00DE7EBE" w:rsidP="00DE7EBE">
      <w:pPr>
        <w:rPr>
          <w:color w:val="151582"/>
        </w:rPr>
      </w:pPr>
      <w:r>
        <w:rPr>
          <w:color w:val="151582"/>
        </w:rPr>
        <w:t xml:space="preserve">Kindly find below our answers to received queries and note that </w:t>
      </w:r>
      <w:r>
        <w:rPr>
          <w:b/>
          <w:bCs/>
          <w:color w:val="151582"/>
          <w:u w:val="single"/>
        </w:rPr>
        <w:t>submission deadline has been extended till Friday 11</w:t>
      </w:r>
      <w:r>
        <w:rPr>
          <w:b/>
          <w:bCs/>
          <w:color w:val="151582"/>
          <w:u w:val="single"/>
          <w:vertAlign w:val="superscript"/>
        </w:rPr>
        <w:t>th</w:t>
      </w:r>
      <w:r>
        <w:rPr>
          <w:b/>
          <w:bCs/>
          <w:color w:val="151582"/>
          <w:u w:val="single"/>
        </w:rPr>
        <w:t xml:space="preserve"> of December, 2020 12:00hr.</w:t>
      </w:r>
    </w:p>
    <w:p w14:paraId="338304DF" w14:textId="77777777" w:rsidR="00DE7EBE" w:rsidRDefault="00DE7EBE" w:rsidP="00DE7EBE">
      <w:pPr>
        <w:rPr>
          <w:color w:val="151582"/>
        </w:rPr>
      </w:pPr>
    </w:p>
    <w:p w14:paraId="445EB242" w14:textId="77777777" w:rsidR="00DE7EBE" w:rsidRDefault="00DE7EBE" w:rsidP="00DE7EB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Query: Is it possible to present offer for the ink and toners only?</w:t>
      </w:r>
    </w:p>
    <w:p w14:paraId="7FE9603F" w14:textId="77777777" w:rsidR="00DE7EBE" w:rsidRDefault="00DE7EBE" w:rsidP="00DE7EBE">
      <w:pPr>
        <w:pStyle w:val="ListParagraph"/>
        <w:ind w:left="360"/>
        <w:rPr>
          <w:color w:val="FF0000"/>
        </w:rPr>
      </w:pPr>
      <w:r>
        <w:rPr>
          <w:color w:val="FF0000"/>
        </w:rPr>
        <w:t>Answer: You can quote partially, however, this will be taken into consideration in the offer evaluation phase.</w:t>
      </w:r>
    </w:p>
    <w:p w14:paraId="371E3BA9" w14:textId="77777777" w:rsidR="00DE7EBE" w:rsidRDefault="00DE7EBE" w:rsidP="00DE7EBE">
      <w:pPr>
        <w:rPr>
          <w:sz w:val="8"/>
          <w:szCs w:val="8"/>
        </w:rPr>
      </w:pPr>
    </w:p>
    <w:p w14:paraId="1DE39618" w14:textId="77777777" w:rsidR="00DE7EBE" w:rsidRDefault="00DE7EBE" w:rsidP="00DE7EB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Query: The requested toners are compatible or original?</w:t>
      </w:r>
    </w:p>
    <w:p w14:paraId="3F01C613" w14:textId="77777777" w:rsidR="00DE7EBE" w:rsidRDefault="00DE7EBE" w:rsidP="00DE7EBE">
      <w:pPr>
        <w:pStyle w:val="ListParagraph"/>
        <w:ind w:left="360"/>
        <w:rPr>
          <w:color w:val="FF0000"/>
        </w:rPr>
      </w:pPr>
      <w:r>
        <w:rPr>
          <w:color w:val="FF0000"/>
        </w:rPr>
        <w:t>Answer: Original only.</w:t>
      </w:r>
    </w:p>
    <w:p w14:paraId="421898F3" w14:textId="77777777" w:rsidR="00DE7EBE" w:rsidRDefault="00DE7EBE" w:rsidP="00DE7EBE">
      <w:pPr>
        <w:rPr>
          <w:color w:val="1F497D"/>
          <w:sz w:val="12"/>
          <w:szCs w:val="12"/>
        </w:rPr>
      </w:pPr>
    </w:p>
    <w:p w14:paraId="44B07825" w14:textId="77777777" w:rsidR="00DE7EBE" w:rsidRDefault="00DE7EBE" w:rsidP="00DE7EB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Query: Please resend picture #002 (the picture sent before is same as picture# 001)</w:t>
      </w:r>
    </w:p>
    <w:p w14:paraId="40FE036D" w14:textId="77777777" w:rsidR="00DE7EBE" w:rsidRDefault="00DE7EBE" w:rsidP="00DE7EBE">
      <w:pPr>
        <w:pStyle w:val="ListParagraph"/>
        <w:ind w:left="360"/>
        <w:rPr>
          <w:color w:val="FF0000"/>
        </w:rPr>
      </w:pPr>
      <w:r>
        <w:rPr>
          <w:color w:val="FF0000"/>
        </w:rPr>
        <w:t>Answer: Please disregard about the old picture # 002 sent. Please refer to the attached picture #002 for item line# 240 – Box File Size A4 – Plastic.</w:t>
      </w:r>
    </w:p>
    <w:p w14:paraId="6BD63A39" w14:textId="77777777" w:rsidR="00DE7EBE" w:rsidRDefault="00DE7EBE" w:rsidP="00DE7EBE">
      <w:pPr>
        <w:rPr>
          <w:color w:val="151582"/>
        </w:rPr>
      </w:pPr>
    </w:p>
    <w:p w14:paraId="14847D71" w14:textId="77777777" w:rsidR="00DE7EBE" w:rsidRDefault="00DE7EBE" w:rsidP="00DE7EBE">
      <w:pPr>
        <w:rPr>
          <w:color w:val="151582"/>
        </w:rPr>
      </w:pPr>
      <w:r>
        <w:rPr>
          <w:color w:val="151582"/>
        </w:rPr>
        <w:t>Supplies who sent already their offer and wish to send a revised/updated offer are welcome to do so. The most recent offer will be taken into consideration.</w:t>
      </w:r>
    </w:p>
    <w:p w14:paraId="39CD1EB5" w14:textId="77777777" w:rsidR="00DE7EBE" w:rsidRDefault="00DE7EBE" w:rsidP="00DE7EBE">
      <w:pPr>
        <w:rPr>
          <w:color w:val="151582"/>
        </w:rPr>
      </w:pPr>
    </w:p>
    <w:p w14:paraId="0D1FEA9C" w14:textId="77777777" w:rsidR="00DE7EBE" w:rsidRDefault="00DE7EBE" w:rsidP="00DE7EBE">
      <w:pPr>
        <w:rPr>
          <w:color w:val="151582"/>
        </w:rPr>
      </w:pPr>
      <w:r>
        <w:rPr>
          <w:color w:val="151582"/>
        </w:rPr>
        <w:t>We look forward to your timely submission.</w:t>
      </w:r>
    </w:p>
    <w:p w14:paraId="7F2DE505" w14:textId="77777777" w:rsidR="00815516" w:rsidRDefault="00815516">
      <w:bookmarkStart w:id="0" w:name="_GoBack"/>
      <w:bookmarkEnd w:id="0"/>
    </w:p>
    <w:sectPr w:rsidR="0081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C06B6"/>
    <w:multiLevelType w:val="hybridMultilevel"/>
    <w:tmpl w:val="5AD2A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2D"/>
    <w:rsid w:val="00815516"/>
    <w:rsid w:val="00B7122D"/>
    <w:rsid w:val="00D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419B"/>
  <w15:chartTrackingRefBased/>
  <w15:docId w15:val="{55C04D51-EA42-44F8-A076-F4F8B095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E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20D709AB432604EB3CE7636D1D54AE2" ma:contentTypeVersion="34" ma:contentTypeDescription="" ma:contentTypeScope="" ma:versionID="3b99d862b0e356be6529a6f86d845173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c4d0de55-0818-4b24-a20b-d9ea7aba0772" xmlns:ns6="0b92e8ed-1d9e-4387-a770-c0afc4e751b0" targetNamespace="http://schemas.microsoft.com/office/2006/metadata/properties" ma:root="true" ma:fieldsID="4c705f599d9f00f13585fbf165f13b44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c4d0de55-0818-4b24-a20b-d9ea7aba0772"/>
    <xsd:import namespace="0b92e8ed-1d9e-4387-a770-c0afc4e751b0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Vendor" minOccurs="0"/>
                <xsd:element ref="ns6:MediaServiceMetadata" minOccurs="0"/>
                <xsd:element ref="ns6:MediaServiceFastMetadata" minOccurs="0"/>
                <xsd:element ref="ns5:SharedWithUsers" minOccurs="0"/>
                <xsd:element ref="ns5:SharedWithDetails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eb180f1-097e-4308-b3a6-b04216e999b2}" ma:internalName="TaxCatchAllLabel" ma:readOnly="true" ma:showField="CatchAllDataLabel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2eb180f1-097e-4308-b3a6-b04216e999b2}" ma:internalName="TaxCatchAll" ma:showField="CatchAllData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de55-0818-4b24-a20b-d9ea7aba0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e8ed-1d9e-4387-a770-c0afc4e751b0" elementFormDefault="qualified">
    <xsd:import namespace="http://schemas.microsoft.com/office/2006/documentManagement/types"/>
    <xsd:import namespace="http://schemas.microsoft.com/office/infopath/2007/PartnerControls"/>
    <xsd:element name="Vendor" ma:index="31" nillable="true" ma:displayName="Vendor" ma:format="Dropdown" ma:internalName="Vendor">
      <xsd:simpleType>
        <xsd:restriction base="dms:Choice">
          <xsd:enumeration value="Sounds Inc"/>
          <xsd:enumeration value="GoGet AB"/>
          <xsd:enumeration value="Tiresmart sal"/>
          <xsd:enumeration value="DATS International sal"/>
          <xsd:enumeration value="UNILOG Liban S.A.L"/>
          <xsd:enumeration value="Roamers"/>
          <xsd:enumeration value="Limelight productions"/>
          <xsd:enumeration value="Miramar Hotel Resort and Spa sarl"/>
          <xsd:enumeration value="Copytech SAL"/>
          <xsd:enumeration value="Treali for trading and contracting"/>
          <xsd:enumeration value="Huseini for Engineering Contracting"/>
          <xsd:enumeration value="International Office Supply sal"/>
          <xsd:enumeration value="Gezairi Transport sal"/>
          <xsd:enumeration value="Raidy Printing Group sal"/>
          <xsd:enumeration value="Spectrum Engineering Consultants"/>
          <xsd:enumeration value="Fast and Associates"/>
          <xsd:enumeration value="Abdulwahed Chehab Consulting"/>
          <xsd:enumeration value="Accent Design Group sal"/>
          <xsd:enumeration value="Intercontinental Mzaar"/>
          <xsd:enumeration value="Purple Martin sal"/>
          <xsd:enumeration value="Al Oula International Co SARL"/>
          <xsd:enumeration value="Wagner Consulting LLC"/>
          <xsd:enumeration value="R C L International SARL"/>
          <xsd:enumeration value="WAHM Productions SARL"/>
          <xsd:enumeration value="Mobile interim Company 1 SAL"/>
          <xsd:enumeration value="Florida Touristic Company sal"/>
          <xsd:enumeration value="Unimar Corporation"/>
          <xsd:enumeration value="TeleSupport International SAL"/>
          <xsd:enumeration value="Multitech SARL"/>
          <xsd:enumeration value="Professional Security SARL"/>
          <xsd:enumeration value="Triple k sarl"/>
          <xsd:enumeration value="Al Diyar International Company SARL"/>
          <xsd:enumeration value="Construction Services Company sarl"/>
          <xsd:enumeration value="Adkom SAL"/>
          <xsd:enumeration value="Parallel Contracting SAL"/>
          <xsd:enumeration value="Stephen Gerard Kelly"/>
          <xsd:enumeration value="Danash Contracting and Trading Co"/>
          <xsd:enumeration value="TASK ENGINEERING CONTRACTOR"/>
          <xsd:enumeration value="Iimar General Contracting"/>
          <xsd:enumeration value="Berytus Construction and Developmen"/>
          <xsd:enumeration value="Mustapha Salah Eddine Adada Establi"/>
          <xsd:enumeration value="H AND C LEO BURNETT"/>
          <xsd:enumeration value="Stencyl LLC"/>
          <xsd:enumeration value="ANTONIOS PROJECTS SAL"/>
          <xsd:enumeration value="Connecting Research to Development"/>
          <xsd:enumeration value="Teleperformance Lebanon"/>
          <xsd:enumeration value="Saccal Systems SAL"/>
          <xsd:enumeration value="Mega Pack Amine Raad and Partners"/>
          <xsd:enumeration value="Sustainable Alternatives sarl"/>
          <xsd:enumeration value="Nawal Nasr"/>
          <xsd:enumeration value="Hala Abi Saleh"/>
          <xsd:enumeration value="Carine Eliane"/>
          <xsd:enumeration value="International Logistics Services SA"/>
          <xsd:enumeration value="Simon Balsom"/>
          <xsd:enumeration value="Secure Edge SAL"/>
          <xsd:enumeration value="COMPUTER BUSINESS MACHINES CBM"/>
          <xsd:enumeration value="SMARTECH"/>
          <xsd:enumeration value="Societe des hotels Moderns SAL"/>
          <xsd:enumeration value="FILE TEC SARL"/>
          <xsd:enumeration value="Panda Plast"/>
          <xsd:enumeration value="Quality Translation Services LLC"/>
          <xsd:enumeration value="MIDDLE EAST COMMERCIAL ENTREPRISES"/>
          <xsd:enumeration value="Auto Khaled Movers SAL"/>
          <xsd:enumeration value="Skynet Sal"/>
          <xsd:enumeration value="OPTINET SERVICES SARL"/>
          <xsd:enumeration value="Verda Energy SNC"/>
          <xsd:enumeration value="Andre Assaad  Farah"/>
          <xsd:enumeration value="Continuum Srl"/>
          <xsd:enumeration value="Bou Chalhoub Industrial And"/>
          <xsd:enumeration value="JRW Hospitality SAL"/>
          <xsd:enumeration value="National Council for Scientific Res"/>
          <xsd:enumeration value="Frigatec Mouawad"/>
          <xsd:enumeration value="TECMAN Industry"/>
          <xsd:enumeration value="SOCIETE D IMPORTATION DE MATERIAUX"/>
          <xsd:enumeration value="ICCS SARL Ideal Corporate Computer"/>
          <xsd:enumeration value="Nadine Ayoub"/>
          <xsd:enumeration value="Talaco sarl"/>
          <xsd:enumeration value="ARNAOON"/>
          <xsd:enumeration value="VIVERO SARL"/>
          <xsd:enumeration value="UNION INDUSTRIELLE ET COMMERCIALE S"/>
          <xsd:enumeration value="Aluseal SAL"/>
          <xsd:enumeration value="GARGOUR ASIA SAL"/>
          <xsd:enumeration value="Engineer Elie Maalouf Company SAL"/>
          <xsd:enumeration value="Byblos Printing SAL"/>
          <xsd:enumeration value="Integrated Digital Systems IDS"/>
          <xsd:enumeration value="Purple Onion SAL"/>
          <xsd:enumeration value="Eastline Marketing SARL"/>
          <xsd:enumeration value="Fouad EL Choufany"/>
          <xsd:enumeration value="Masri Studies and Valuation Sarl"/>
          <xsd:enumeration value="Office Work Center SARL"/>
          <xsd:enumeration value="GARFF GROUP"/>
          <xsd:enumeration value="Beirut Box SARL"/>
          <xsd:enumeration value="West Bekaa Country Club"/>
          <xsd:enumeration value="EM Uniform and Safety Equipments"/>
          <xsd:enumeration value="NINGBO BUY BEST INTERNATIONAL TRADI"/>
          <xsd:enumeration value="SOLUTION"/>
          <xsd:enumeration value="University of Balamand"/>
          <xsd:enumeration value="United Nations System Staff College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Language xmlns="ca283e0b-db31-4043-a2ef-b80661bf084a">English</ContentLanguage>
    <TaxCatchAll xmlns="ca283e0b-db31-4043-a2ef-b80661bf084a"/>
    <ga975397408f43e4b84ec8e5a598e523 xmlns="ca283e0b-db31-4043-a2ef-b80661bf084a">
      <Terms xmlns="http://schemas.microsoft.com/office/infopath/2007/PartnerControls"/>
    </ga975397408f43e4b84ec8e5a598e523>
    <TaxKeywordTaxHTField xmlns="c4d0de55-0818-4b24-a20b-d9ea7aba0772">
      <Terms xmlns="http://schemas.microsoft.com/office/infopath/2007/PartnerControls"/>
    </TaxKeywordTaxHTField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Vendor xmlns="0b92e8ed-1d9e-4387-a770-c0afc4e751b0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3A666756-7271-4572-BF4B-5932FF2849FF}"/>
</file>

<file path=customXml/itemProps2.xml><?xml version="1.0" encoding="utf-8"?>
<ds:datastoreItem xmlns:ds="http://schemas.openxmlformats.org/officeDocument/2006/customXml" ds:itemID="{35D0FB76-B327-4C78-952A-DB840F26F705}"/>
</file>

<file path=customXml/itemProps3.xml><?xml version="1.0" encoding="utf-8"?>
<ds:datastoreItem xmlns:ds="http://schemas.openxmlformats.org/officeDocument/2006/customXml" ds:itemID="{9E2CF38A-FC1A-4F6C-8DA8-81A9FA3FE659}"/>
</file>

<file path=customXml/itemProps4.xml><?xml version="1.0" encoding="utf-8"?>
<ds:datastoreItem xmlns:ds="http://schemas.openxmlformats.org/officeDocument/2006/customXml" ds:itemID="{1CE8DDC8-B6D1-41E7-8378-C74427EE5D84}"/>
</file>

<file path=customXml/itemProps5.xml><?xml version="1.0" encoding="utf-8"?>
<ds:datastoreItem xmlns:ds="http://schemas.openxmlformats.org/officeDocument/2006/customXml" ds:itemID="{45ADBF55-3C59-4F1E-A546-ED9EE733B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2</cp:revision>
  <dcterms:created xsi:type="dcterms:W3CDTF">2020-12-09T11:25:00Z</dcterms:created>
  <dcterms:modified xsi:type="dcterms:W3CDTF">2020-12-09T11:25:00Z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0x0101009BA85F8052A6DA4FA3E31FF9F74C697000D20D709AB432604EB3CE7636D1D54AE2</vt:lpwstr>
  </property>
  <property fmtid="{D5CDD505-2E9C-101B-9397-08002B2CF9AE}" pid="3" name="TaxKeyword">
    <vt:lpwstr/>
  </property>
</Properties>
</file>