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337C0" w14:textId="77777777" w:rsidR="008B12DD" w:rsidRDefault="008B12DD" w:rsidP="008B12DD">
      <w:pPr>
        <w:pStyle w:val="NormalWeb"/>
        <w:spacing w:line="324" w:lineRule="atLeast"/>
        <w:rPr>
          <w:sz w:val="27"/>
          <w:szCs w:val="27"/>
        </w:rPr>
      </w:pPr>
    </w:p>
    <w:p w14:paraId="7F9E957E"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Microwave Connection:</w:t>
      </w:r>
    </w:p>
    <w:p w14:paraId="01D9ED53"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 </w:t>
      </w:r>
      <w:r>
        <w:rPr>
          <w:rStyle w:val="xbumpedfont15"/>
          <w:rFonts w:ascii="Calibri Light" w:eastAsia="Times New Roman" w:hAnsi="Calibri Light" w:cs="Calibri Light"/>
          <w:sz w:val="27"/>
          <w:szCs w:val="27"/>
        </w:rPr>
        <w:t xml:space="preserve">Is the Microwave connection (supply &amp; install of Microwave Connection) is within Bidder scope? </w:t>
      </w:r>
      <w:r>
        <w:rPr>
          <w:rStyle w:val="xbumpedfont15"/>
          <w:rFonts w:ascii="Calibri Light" w:eastAsia="Times New Roman" w:hAnsi="Calibri Light" w:cs="Calibri Light"/>
          <w:b/>
          <w:bCs/>
          <w:sz w:val="27"/>
          <w:szCs w:val="27"/>
        </w:rPr>
        <w:t>No</w:t>
      </w:r>
    </w:p>
    <w:p w14:paraId="20724805"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2- </w:t>
      </w:r>
      <w:r>
        <w:rPr>
          <w:rStyle w:val="xbumpedfont15"/>
          <w:rFonts w:ascii="Calibri Light" w:eastAsia="Times New Roman" w:hAnsi="Calibri Light" w:cs="Calibri Light"/>
          <w:sz w:val="27"/>
          <w:szCs w:val="27"/>
        </w:rPr>
        <w:t>In Case it out of Bidder scope, what is the connection type between Microwave Hardware and building Core switch is it via Copper 1G / Copper 10G or Fiber 10G.</w:t>
      </w:r>
    </w:p>
    <w:p w14:paraId="5B41AA81" w14:textId="77777777" w:rsidR="008B12DD" w:rsidRDefault="008B12DD" w:rsidP="008B12DD">
      <w:pPr>
        <w:ind w:hanging="270"/>
        <w:rPr>
          <w:rFonts w:eastAsia="Times New Roman"/>
          <w:sz w:val="27"/>
          <w:szCs w:val="27"/>
        </w:rPr>
      </w:pPr>
      <w:r>
        <w:rPr>
          <w:rStyle w:val="xbumpedfont15"/>
          <w:rFonts w:ascii="Calibri Light" w:eastAsia="Times New Roman" w:hAnsi="Calibri Light" w:cs="Calibri Light"/>
          <w:b/>
          <w:bCs/>
          <w:sz w:val="27"/>
          <w:szCs w:val="27"/>
        </w:rPr>
        <w:t>Copper 1GB</w:t>
      </w:r>
    </w:p>
    <w:p w14:paraId="0136FAAC" w14:textId="77777777" w:rsidR="008B12DD" w:rsidRDefault="008B12DD" w:rsidP="008B12DD">
      <w:pPr>
        <w:ind w:hanging="270"/>
        <w:rPr>
          <w:rFonts w:eastAsia="Times New Roman"/>
          <w:sz w:val="27"/>
          <w:szCs w:val="27"/>
        </w:rPr>
      </w:pPr>
    </w:p>
    <w:p w14:paraId="353B49DD"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Fiber Optic Connection:</w:t>
      </w:r>
    </w:p>
    <w:p w14:paraId="3E8D71A9"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3- </w:t>
      </w:r>
      <w:r>
        <w:rPr>
          <w:rStyle w:val="xbumpedfont15"/>
          <w:rFonts w:ascii="Calibri Light" w:eastAsia="Times New Roman" w:hAnsi="Calibri Light" w:cs="Calibri Light"/>
          <w:sz w:val="27"/>
          <w:szCs w:val="27"/>
        </w:rPr>
        <w:t xml:space="preserve">For Fiber Optic Connection do you prefer Multimode or Single Mode. </w:t>
      </w:r>
      <w:r>
        <w:rPr>
          <w:rStyle w:val="xbumpedfont15"/>
          <w:rFonts w:ascii="Calibri Light" w:eastAsia="Times New Roman" w:hAnsi="Calibri Light" w:cs="Calibri Light"/>
          <w:b/>
          <w:bCs/>
          <w:sz w:val="27"/>
          <w:szCs w:val="27"/>
        </w:rPr>
        <w:t>Multimode</w:t>
      </w:r>
    </w:p>
    <w:p w14:paraId="534E4596"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4- </w:t>
      </w:r>
      <w:r>
        <w:rPr>
          <w:rStyle w:val="xbumpedfont15"/>
          <w:rFonts w:ascii="Calibri Light" w:eastAsia="Times New Roman" w:hAnsi="Calibri Light" w:cs="Calibri Light"/>
          <w:sz w:val="27"/>
          <w:szCs w:val="27"/>
        </w:rPr>
        <w:t xml:space="preserve">Any list of Brand for Fiber Optic Connection. </w:t>
      </w:r>
      <w:r>
        <w:rPr>
          <w:rStyle w:val="xbumpedfont15"/>
          <w:rFonts w:ascii="Calibri Light" w:eastAsia="Times New Roman" w:hAnsi="Calibri Light" w:cs="Calibri Light"/>
          <w:b/>
          <w:bCs/>
          <w:sz w:val="27"/>
          <w:szCs w:val="27"/>
        </w:rPr>
        <w:t>No</w:t>
      </w:r>
    </w:p>
    <w:p w14:paraId="7CD05DE9"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5- </w:t>
      </w:r>
      <w:r>
        <w:rPr>
          <w:rStyle w:val="xbumpedfont15"/>
          <w:rFonts w:ascii="Calibri Light" w:eastAsia="Times New Roman" w:hAnsi="Calibri Light" w:cs="Calibri Light"/>
          <w:sz w:val="27"/>
          <w:szCs w:val="27"/>
        </w:rPr>
        <w:t xml:space="preserve">Shall we consider the distance provided in the site visit in the proposal. </w:t>
      </w:r>
      <w:r>
        <w:rPr>
          <w:rStyle w:val="xbumpedfont15"/>
          <w:rFonts w:ascii="Calibri Light" w:eastAsia="Times New Roman" w:hAnsi="Calibri Light" w:cs="Calibri Light"/>
          <w:b/>
          <w:bCs/>
          <w:sz w:val="27"/>
          <w:szCs w:val="27"/>
        </w:rPr>
        <w:t>Yes</w:t>
      </w:r>
    </w:p>
    <w:p w14:paraId="60AFAC5A"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6- </w:t>
      </w:r>
      <w:r>
        <w:rPr>
          <w:rStyle w:val="xbumpedfont15"/>
          <w:rFonts w:ascii="Calibri Light" w:eastAsia="Times New Roman" w:hAnsi="Calibri Light" w:cs="Calibri Light"/>
          <w:sz w:val="27"/>
          <w:szCs w:val="27"/>
        </w:rPr>
        <w:t xml:space="preserve">Is the Civil Part related to the pulling of fiber optic cable is within bidder scope. </w:t>
      </w:r>
      <w:r>
        <w:rPr>
          <w:rStyle w:val="xbumpedfont15"/>
          <w:rFonts w:ascii="Calibri Light" w:eastAsia="Times New Roman" w:hAnsi="Calibri Light" w:cs="Calibri Light"/>
          <w:b/>
          <w:bCs/>
          <w:sz w:val="27"/>
          <w:szCs w:val="27"/>
        </w:rPr>
        <w:t>Should be, yes.</w:t>
      </w:r>
    </w:p>
    <w:p w14:paraId="4E73EA83"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7- </w:t>
      </w:r>
      <w:r>
        <w:rPr>
          <w:rStyle w:val="xbumpedfont15"/>
          <w:rFonts w:ascii="Calibri Light" w:eastAsia="Times New Roman" w:hAnsi="Calibri Light" w:cs="Calibri Light"/>
          <w:sz w:val="27"/>
          <w:szCs w:val="27"/>
        </w:rPr>
        <w:t xml:space="preserve">Is Physical redundancy is requirement on fiber optic by having 1 x cable as prime &amp; Second as redundant. </w:t>
      </w:r>
      <w:r>
        <w:rPr>
          <w:rStyle w:val="xbumpedfont15"/>
          <w:rFonts w:ascii="Calibri Light" w:eastAsia="Times New Roman" w:hAnsi="Calibri Light" w:cs="Calibri Light"/>
          <w:b/>
          <w:bCs/>
          <w:sz w:val="27"/>
          <w:szCs w:val="27"/>
        </w:rPr>
        <w:t>Not requested.</w:t>
      </w:r>
    </w:p>
    <w:p w14:paraId="4FF87A0E"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PABX:</w:t>
      </w:r>
    </w:p>
    <w:p w14:paraId="0A6F5C75"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8- </w:t>
      </w:r>
      <w:r>
        <w:rPr>
          <w:rStyle w:val="xbumpedfont15"/>
          <w:rFonts w:ascii="Calibri Light" w:eastAsia="Times New Roman" w:hAnsi="Calibri Light" w:cs="Calibri Light"/>
          <w:sz w:val="27"/>
          <w:szCs w:val="27"/>
        </w:rPr>
        <w:t xml:space="preserve">As per site visit there is Analogue PABX installed in the branches, shall we replace these PABX by IP PABX system or just Install IP telephony Thru Network connected to Main IP PABX in the Head Quarter. </w:t>
      </w:r>
      <w:r>
        <w:rPr>
          <w:rStyle w:val="xbumpedfont15"/>
          <w:rFonts w:ascii="Calibri Light" w:eastAsia="Times New Roman" w:hAnsi="Calibri Light" w:cs="Calibri Light"/>
          <w:b/>
          <w:bCs/>
          <w:sz w:val="27"/>
          <w:szCs w:val="27"/>
        </w:rPr>
        <w:t>Just install IP telephony solution.</w:t>
      </w:r>
    </w:p>
    <w:p w14:paraId="6D3AA129"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9- </w:t>
      </w:r>
      <w:r>
        <w:rPr>
          <w:rStyle w:val="xbumpedfont15"/>
          <w:rFonts w:ascii="Calibri Light" w:eastAsia="Times New Roman" w:hAnsi="Calibri Light" w:cs="Calibri Light"/>
          <w:sz w:val="27"/>
          <w:szCs w:val="27"/>
        </w:rPr>
        <w:t xml:space="preserve">BOQ doesn’t show any special phone requirement for managerial position, nether from Operator, shall we take this into consideration we quote on phone type as per BOQ. </w:t>
      </w:r>
      <w:r>
        <w:rPr>
          <w:rStyle w:val="xbumpedfont15"/>
          <w:rFonts w:ascii="Calibri Light" w:eastAsia="Times New Roman" w:hAnsi="Calibri Light" w:cs="Calibri Light"/>
          <w:b/>
          <w:bCs/>
          <w:sz w:val="27"/>
          <w:szCs w:val="27"/>
        </w:rPr>
        <w:t>Yes, all the same.</w:t>
      </w:r>
    </w:p>
    <w:p w14:paraId="7D45859F"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WIFI:</w:t>
      </w:r>
    </w:p>
    <w:p w14:paraId="6F241BF8"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10- </w:t>
      </w:r>
      <w:r>
        <w:rPr>
          <w:rStyle w:val="xbumpedfont15"/>
          <w:rFonts w:ascii="Calibri Light" w:eastAsia="Times New Roman" w:hAnsi="Calibri Light" w:cs="Calibri Light"/>
          <w:sz w:val="27"/>
          <w:szCs w:val="27"/>
        </w:rPr>
        <w:t>In BOQ Notes, you mentioned that Controller in not required, could you please advise how will manage these WIFI AP, is it required to be managed thru Firewall?</w:t>
      </w:r>
    </w:p>
    <w:p w14:paraId="5751F8FF" w14:textId="77777777" w:rsidR="008B12DD" w:rsidRDefault="008B12DD" w:rsidP="008B12DD">
      <w:pPr>
        <w:ind w:hanging="270"/>
        <w:rPr>
          <w:rFonts w:eastAsia="Times New Roman"/>
          <w:sz w:val="27"/>
          <w:szCs w:val="27"/>
        </w:rPr>
      </w:pPr>
      <w:r>
        <w:rPr>
          <w:rStyle w:val="xbumpedfont15"/>
          <w:rFonts w:ascii="Calibri Light" w:eastAsia="Times New Roman" w:hAnsi="Calibri Light" w:cs="Calibri Light"/>
          <w:b/>
          <w:bCs/>
          <w:sz w:val="27"/>
          <w:szCs w:val="27"/>
        </w:rPr>
        <w:t xml:space="preserve">To be </w:t>
      </w:r>
      <w:proofErr w:type="gramStart"/>
      <w:r>
        <w:rPr>
          <w:rStyle w:val="xbumpedfont15"/>
          <w:rFonts w:ascii="Calibri Light" w:eastAsia="Times New Roman" w:hAnsi="Calibri Light" w:cs="Calibri Light"/>
          <w:b/>
          <w:bCs/>
          <w:sz w:val="27"/>
          <w:szCs w:val="27"/>
        </w:rPr>
        <w:t>cloud-managed</w:t>
      </w:r>
      <w:proofErr w:type="gramEnd"/>
      <w:r>
        <w:rPr>
          <w:rStyle w:val="xbumpedfont15"/>
          <w:rFonts w:ascii="Calibri Light" w:eastAsia="Times New Roman" w:hAnsi="Calibri Light" w:cs="Calibri Light"/>
          <w:b/>
          <w:bCs/>
          <w:sz w:val="27"/>
          <w:szCs w:val="27"/>
        </w:rPr>
        <w:t>.</w:t>
      </w:r>
    </w:p>
    <w:p w14:paraId="7ECA2ADF" w14:textId="77777777" w:rsidR="008B12DD" w:rsidRDefault="008B12DD" w:rsidP="008B12DD">
      <w:pPr>
        <w:pStyle w:val="NormalWeb"/>
        <w:spacing w:line="324" w:lineRule="atLeast"/>
        <w:rPr>
          <w:sz w:val="27"/>
          <w:szCs w:val="27"/>
        </w:rPr>
      </w:pPr>
      <w:r>
        <w:rPr>
          <w:sz w:val="27"/>
          <w:szCs w:val="27"/>
        </w:rPr>
        <w:t> </w:t>
      </w:r>
    </w:p>
    <w:p w14:paraId="2CDB9DDB" w14:textId="77777777" w:rsidR="008B12DD" w:rsidRDefault="008B12DD" w:rsidP="008B12DD">
      <w:pPr>
        <w:pStyle w:val="NormalWeb"/>
        <w:spacing w:line="324" w:lineRule="atLeast"/>
        <w:rPr>
          <w:sz w:val="27"/>
          <w:szCs w:val="27"/>
        </w:rPr>
      </w:pPr>
      <w:r>
        <w:rPr>
          <w:sz w:val="27"/>
          <w:szCs w:val="27"/>
        </w:rPr>
        <w:t> </w:t>
      </w:r>
    </w:p>
    <w:p w14:paraId="0043A351"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UPS:</w:t>
      </w:r>
    </w:p>
    <w:p w14:paraId="3DDD1C37"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11- </w:t>
      </w:r>
      <w:r>
        <w:rPr>
          <w:rStyle w:val="xbumpedfont15"/>
          <w:rFonts w:ascii="Calibri Light" w:eastAsia="Times New Roman" w:hAnsi="Calibri Light" w:cs="Calibri Light"/>
          <w:sz w:val="27"/>
          <w:szCs w:val="27"/>
        </w:rPr>
        <w:t xml:space="preserve">As Per Site Visit, 1 x KVA UPS Rack Mounted is required per Branch, kindly confirm. </w:t>
      </w:r>
      <w:r>
        <w:rPr>
          <w:rStyle w:val="xbumpedfont15"/>
          <w:rFonts w:ascii="Calibri Light" w:eastAsia="Times New Roman" w:hAnsi="Calibri Light" w:cs="Calibri Light"/>
          <w:b/>
          <w:bCs/>
          <w:sz w:val="27"/>
          <w:szCs w:val="27"/>
        </w:rPr>
        <w:t>Yes</w:t>
      </w:r>
      <w:r>
        <w:rPr>
          <w:rStyle w:val="xbumpedfont15"/>
          <w:rFonts w:ascii="Calibri Light" w:eastAsia="Times New Roman" w:hAnsi="Calibri Light" w:cs="Calibri Light"/>
          <w:sz w:val="27"/>
          <w:szCs w:val="27"/>
        </w:rPr>
        <w:t>.</w:t>
      </w:r>
    </w:p>
    <w:p w14:paraId="66902FE3"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12- </w:t>
      </w:r>
      <w:r>
        <w:rPr>
          <w:rStyle w:val="xbumpedfont15"/>
          <w:rFonts w:ascii="Calibri Light" w:eastAsia="Times New Roman" w:hAnsi="Calibri Light" w:cs="Calibri Light"/>
          <w:sz w:val="27"/>
          <w:szCs w:val="27"/>
        </w:rPr>
        <w:t xml:space="preserve">For UPS in HQ, </w:t>
      </w:r>
      <w:proofErr w:type="gramStart"/>
      <w:r>
        <w:rPr>
          <w:rStyle w:val="xbumpedfont15"/>
          <w:rFonts w:ascii="Calibri Light" w:eastAsia="Times New Roman" w:hAnsi="Calibri Light" w:cs="Calibri Light"/>
          <w:sz w:val="27"/>
          <w:szCs w:val="27"/>
        </w:rPr>
        <w:t>Kindly</w:t>
      </w:r>
      <w:proofErr w:type="gramEnd"/>
      <w:r>
        <w:rPr>
          <w:rStyle w:val="xbumpedfont15"/>
          <w:rFonts w:ascii="Calibri Light" w:eastAsia="Times New Roman" w:hAnsi="Calibri Light" w:cs="Calibri Light"/>
          <w:sz w:val="27"/>
          <w:szCs w:val="27"/>
        </w:rPr>
        <w:t xml:space="preserve"> confirm that the requirement is for changing the batteries only by have new 60x Batteries 12V 65AH. </w:t>
      </w:r>
      <w:r>
        <w:rPr>
          <w:rStyle w:val="xbumpedfont15"/>
          <w:rFonts w:ascii="Calibri Light" w:eastAsia="Times New Roman" w:hAnsi="Calibri Light" w:cs="Calibri Light"/>
          <w:b/>
          <w:bCs/>
          <w:sz w:val="27"/>
          <w:szCs w:val="27"/>
        </w:rPr>
        <w:t>Only replace batteries.</w:t>
      </w:r>
    </w:p>
    <w:p w14:paraId="448A11BF"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FM200:</w:t>
      </w:r>
    </w:p>
    <w:p w14:paraId="7FD7B702"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13- </w:t>
      </w:r>
      <w:r>
        <w:rPr>
          <w:rStyle w:val="xbumpedfont15"/>
          <w:rFonts w:ascii="Calibri Light" w:eastAsia="Times New Roman" w:hAnsi="Calibri Light" w:cs="Calibri Light"/>
          <w:sz w:val="27"/>
          <w:szCs w:val="27"/>
        </w:rPr>
        <w:t xml:space="preserve">For FM200 we need main &amp; Reserve or only main. </w:t>
      </w:r>
      <w:r>
        <w:rPr>
          <w:rStyle w:val="xbumpedfont15"/>
          <w:rFonts w:ascii="Calibri Light" w:eastAsia="Times New Roman" w:hAnsi="Calibri Light" w:cs="Calibri Light"/>
          <w:b/>
          <w:bCs/>
          <w:sz w:val="27"/>
          <w:szCs w:val="27"/>
        </w:rPr>
        <w:t>Only main.</w:t>
      </w:r>
    </w:p>
    <w:p w14:paraId="1194B3C7"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Structured Cabling:</w:t>
      </w:r>
    </w:p>
    <w:p w14:paraId="10C18A13"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14- </w:t>
      </w:r>
      <w:r>
        <w:rPr>
          <w:rStyle w:val="xbumpedfont15"/>
          <w:rFonts w:ascii="Calibri Light" w:eastAsia="Times New Roman" w:hAnsi="Calibri Light" w:cs="Calibri Light"/>
          <w:sz w:val="27"/>
          <w:szCs w:val="27"/>
        </w:rPr>
        <w:t xml:space="preserve">Any approved brand list for Structured Cabling system. </w:t>
      </w:r>
      <w:r>
        <w:rPr>
          <w:rStyle w:val="xbumpedfont15"/>
          <w:rFonts w:ascii="Calibri Light" w:eastAsia="Times New Roman" w:hAnsi="Calibri Light" w:cs="Calibri Light"/>
          <w:b/>
          <w:bCs/>
          <w:sz w:val="27"/>
          <w:szCs w:val="27"/>
        </w:rPr>
        <w:t>No brand is specified.</w:t>
      </w:r>
    </w:p>
    <w:p w14:paraId="6BDAB7E4"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lastRenderedPageBreak/>
        <w:t>15- </w:t>
      </w:r>
      <w:r>
        <w:rPr>
          <w:rStyle w:val="xbumpedfont15"/>
          <w:rFonts w:ascii="Calibri Light" w:eastAsia="Times New Roman" w:hAnsi="Calibri Light" w:cs="Calibri Light"/>
          <w:sz w:val="27"/>
          <w:szCs w:val="27"/>
        </w:rPr>
        <w:t>There is discrepancy in the quantities of Tel /Data &amp; CCTV between BOQ &amp; Site visit, which quantity we shall follow. Not clear!</w:t>
      </w:r>
    </w:p>
    <w:p w14:paraId="40CDA07C"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16- </w:t>
      </w:r>
      <w:r>
        <w:rPr>
          <w:rStyle w:val="xbumpedfont15"/>
          <w:rFonts w:ascii="Calibri Light" w:eastAsia="Times New Roman" w:hAnsi="Calibri Light" w:cs="Calibri Light"/>
          <w:sz w:val="27"/>
          <w:szCs w:val="27"/>
        </w:rPr>
        <w:t xml:space="preserve">Regarding the pulling of Fiber &amp; Copper Cabling shall we consider it as lump sum including all accessories needed. </w:t>
      </w:r>
      <w:r>
        <w:rPr>
          <w:rStyle w:val="xbumpedfont15"/>
          <w:rFonts w:ascii="Calibri Light" w:eastAsia="Times New Roman" w:hAnsi="Calibri Light" w:cs="Calibri Light"/>
          <w:b/>
          <w:bCs/>
          <w:sz w:val="27"/>
          <w:szCs w:val="27"/>
        </w:rPr>
        <w:t>Your option.</w:t>
      </w:r>
    </w:p>
    <w:p w14:paraId="2B929C3A" w14:textId="77777777" w:rsidR="008B12DD" w:rsidRDefault="008B12DD" w:rsidP="008B12DD">
      <w:pPr>
        <w:pStyle w:val="NormalWeb"/>
        <w:spacing w:line="324" w:lineRule="atLeast"/>
        <w:rPr>
          <w:sz w:val="27"/>
          <w:szCs w:val="27"/>
        </w:rPr>
      </w:pPr>
      <w:r>
        <w:rPr>
          <w:b/>
          <w:bCs/>
          <w:sz w:val="27"/>
          <w:szCs w:val="27"/>
        </w:rPr>
        <w:t> </w:t>
      </w:r>
    </w:p>
    <w:p w14:paraId="3280151E" w14:textId="77777777" w:rsidR="008B12DD" w:rsidRDefault="008B12DD" w:rsidP="008B12DD">
      <w:pPr>
        <w:pStyle w:val="NormalWeb"/>
        <w:spacing w:line="324" w:lineRule="atLeast"/>
        <w:rPr>
          <w:sz w:val="27"/>
          <w:szCs w:val="27"/>
        </w:rPr>
      </w:pPr>
      <w:r>
        <w:rPr>
          <w:rStyle w:val="xbumpedfont15"/>
          <w:rFonts w:ascii="Calibri Light" w:hAnsi="Calibri Light" w:cs="Calibri Light"/>
          <w:b/>
          <w:bCs/>
          <w:sz w:val="27"/>
          <w:szCs w:val="27"/>
          <w:u w:val="single"/>
        </w:rPr>
        <w:t>CCTV:</w:t>
      </w:r>
    </w:p>
    <w:p w14:paraId="76B6F4A4"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17- </w:t>
      </w:r>
      <w:r>
        <w:rPr>
          <w:rStyle w:val="xbumpedfont15"/>
          <w:rFonts w:ascii="Calibri Light" w:eastAsia="Times New Roman" w:hAnsi="Calibri Light" w:cs="Calibri Light"/>
          <w:sz w:val="27"/>
          <w:szCs w:val="27"/>
        </w:rPr>
        <w:t xml:space="preserve">Shall we have NVR in each branch with dedicated monitoring LCD or all cameras will be connected thru network the head quarter and monitored from the Head Quarter. </w:t>
      </w:r>
      <w:r>
        <w:rPr>
          <w:rStyle w:val="xbumpedfont15"/>
          <w:rFonts w:ascii="Calibri Light" w:eastAsia="Times New Roman" w:hAnsi="Calibri Light" w:cs="Calibri Light"/>
          <w:b/>
          <w:bCs/>
          <w:sz w:val="27"/>
          <w:szCs w:val="27"/>
        </w:rPr>
        <w:t>All connected to HQs.</w:t>
      </w:r>
    </w:p>
    <w:p w14:paraId="63D42220"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18- </w:t>
      </w:r>
      <w:r>
        <w:rPr>
          <w:rStyle w:val="xbumpedfont15"/>
          <w:rFonts w:ascii="Calibri Light" w:eastAsia="Times New Roman" w:hAnsi="Calibri Light" w:cs="Calibri Light"/>
          <w:sz w:val="27"/>
          <w:szCs w:val="27"/>
        </w:rPr>
        <w:t xml:space="preserve">Do You need Redundancy on recording by Having RAID 5/6/10 NVR? </w:t>
      </w:r>
      <w:r>
        <w:rPr>
          <w:rStyle w:val="xbumpedfont15"/>
          <w:rFonts w:ascii="Calibri Light" w:eastAsia="Times New Roman" w:hAnsi="Calibri Light" w:cs="Calibri Light"/>
          <w:b/>
          <w:bCs/>
          <w:sz w:val="27"/>
          <w:szCs w:val="27"/>
        </w:rPr>
        <w:t>No</w:t>
      </w:r>
    </w:p>
    <w:p w14:paraId="5C2E0ADA" w14:textId="77777777" w:rsidR="008B12DD" w:rsidRDefault="008B12DD" w:rsidP="008B12DD">
      <w:pPr>
        <w:ind w:hanging="270"/>
        <w:rPr>
          <w:rFonts w:eastAsia="Times New Roman"/>
          <w:sz w:val="27"/>
          <w:szCs w:val="27"/>
        </w:rPr>
      </w:pPr>
      <w:r>
        <w:rPr>
          <w:rStyle w:val="xs6"/>
          <w:rFonts w:ascii="Calibri Light" w:eastAsia="Times New Roman" w:hAnsi="Calibri Light" w:cs="Calibri Light"/>
          <w:sz w:val="27"/>
          <w:szCs w:val="27"/>
        </w:rPr>
        <w:t>19- </w:t>
      </w:r>
      <w:r>
        <w:rPr>
          <w:rStyle w:val="xbumpedfont15"/>
          <w:rFonts w:ascii="Calibri Light" w:eastAsia="Times New Roman" w:hAnsi="Calibri Light" w:cs="Calibri Light"/>
          <w:sz w:val="27"/>
          <w:szCs w:val="27"/>
        </w:rPr>
        <w:t xml:space="preserve">What is the storage period required (30 days / 45 days…) </w:t>
      </w:r>
      <w:r>
        <w:rPr>
          <w:rStyle w:val="xbumpedfont15"/>
          <w:rFonts w:ascii="Calibri Light" w:eastAsia="Times New Roman" w:hAnsi="Calibri Light" w:cs="Calibri Light"/>
          <w:b/>
          <w:bCs/>
          <w:sz w:val="27"/>
          <w:szCs w:val="27"/>
        </w:rPr>
        <w:t>60 days.</w:t>
      </w:r>
    </w:p>
    <w:p w14:paraId="202307B9" w14:textId="77777777" w:rsidR="008C5F7B" w:rsidRPr="008B12DD" w:rsidRDefault="008C5F7B" w:rsidP="008B12DD">
      <w:bookmarkStart w:id="0" w:name="_GoBack"/>
      <w:bookmarkEnd w:id="0"/>
    </w:p>
    <w:sectPr w:rsidR="008C5F7B" w:rsidRPr="008B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93"/>
    <w:rsid w:val="008B12DD"/>
    <w:rsid w:val="008C5F7B"/>
    <w:rsid w:val="00EB4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9E30"/>
  <w15:chartTrackingRefBased/>
  <w15:docId w15:val="{82D0451E-7984-40BC-965B-CBE0109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DD"/>
  </w:style>
  <w:style w:type="character" w:customStyle="1" w:styleId="xbumpedfont15">
    <w:name w:val="x_bumpedfont15"/>
    <w:basedOn w:val="DefaultParagraphFont"/>
    <w:rsid w:val="008B12DD"/>
  </w:style>
  <w:style w:type="character" w:customStyle="1" w:styleId="xs6">
    <w:name w:val="x_s6"/>
    <w:basedOn w:val="DefaultParagraphFont"/>
    <w:rsid w:val="008B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Rimlawi</dc:creator>
  <cp:keywords/>
  <dc:description/>
  <cp:lastModifiedBy>Ahmad Rimlawi</cp:lastModifiedBy>
  <cp:revision>2</cp:revision>
  <dcterms:created xsi:type="dcterms:W3CDTF">2020-08-20T09:12:00Z</dcterms:created>
  <dcterms:modified xsi:type="dcterms:W3CDTF">2020-08-20T09:12:00Z</dcterms:modified>
</cp:coreProperties>
</file>