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E5A3" w14:textId="77777777" w:rsidR="00142E77" w:rsidRPr="00D806AA" w:rsidRDefault="00142E77">
      <w:pPr>
        <w:pStyle w:val="Heading2"/>
        <w:rPr>
          <w:rtl/>
          <w:lang w:val="en-US" w:bidi="ar-LB"/>
        </w:rPr>
      </w:pPr>
    </w:p>
    <w:p w14:paraId="5A327FB2" w14:textId="77777777" w:rsidR="00142E77" w:rsidRDefault="001C7AD6">
      <w:pPr>
        <w:jc w:val="center"/>
        <w:rPr>
          <w:rFonts w:ascii="Arial" w:hAnsi="Arial" w:cs="Arial"/>
          <w:b/>
        </w:rPr>
      </w:pPr>
      <w:r>
        <w:rPr>
          <w:rFonts w:ascii="Arial" w:hAnsi="Arial" w:cs="Arial"/>
          <w:b/>
        </w:rPr>
        <w:t xml:space="preserve">INVITING EXPRESSIONS OF INTEREST TO JOIN OXFAM IN LEBANON ROSTER OF PARTNERS </w:t>
      </w:r>
    </w:p>
    <w:p w14:paraId="5E59B591" w14:textId="77777777" w:rsidR="00142E77" w:rsidRDefault="001C7AD6">
      <w:pPr>
        <w:pStyle w:val="ListParagraph"/>
        <w:numPr>
          <w:ilvl w:val="0"/>
          <w:numId w:val="1"/>
        </w:numPr>
        <w:autoSpaceDE w:val="0"/>
        <w:autoSpaceDN w:val="0"/>
        <w:adjustRightInd w:val="0"/>
        <w:jc w:val="both"/>
        <w:rPr>
          <w:rFonts w:ascii="Arial" w:eastAsia="Times New Roman" w:hAnsi="Arial" w:cs="Arial"/>
          <w:b/>
          <w:bCs/>
          <w:lang w:eastAsia="en-GB"/>
        </w:rPr>
      </w:pPr>
      <w:r>
        <w:rPr>
          <w:rFonts w:ascii="Arial" w:eastAsia="Times New Roman" w:hAnsi="Arial" w:cs="Arial"/>
          <w:b/>
          <w:bCs/>
          <w:lang w:eastAsia="en-GB"/>
        </w:rPr>
        <w:t>BACKGROUND</w:t>
      </w:r>
    </w:p>
    <w:p w14:paraId="329756B7" w14:textId="77777777" w:rsidR="00142E77" w:rsidRDefault="001C7AD6">
      <w:pPr>
        <w:autoSpaceDE w:val="0"/>
        <w:autoSpaceDN w:val="0"/>
        <w:adjustRightInd w:val="0"/>
        <w:jc w:val="both"/>
        <w:rPr>
          <w:rFonts w:ascii="Arial" w:hAnsi="Arial" w:cs="Arial"/>
        </w:rPr>
      </w:pPr>
      <w:r>
        <w:rPr>
          <w:rFonts w:ascii="Arial" w:eastAsia="Times New Roman" w:hAnsi="Arial" w:cs="Arial"/>
          <w:b/>
          <w:bCs/>
          <w:lang w:eastAsia="en-GB"/>
        </w:rPr>
        <w:t>Oxfam</w:t>
      </w:r>
      <w:r>
        <w:rPr>
          <w:rFonts w:ascii="Arial" w:eastAsia="Times New Roman" w:hAnsi="Arial" w:cs="Arial"/>
          <w:bCs/>
          <w:lang w:eastAsia="en-GB"/>
        </w:rPr>
        <w:t xml:space="preserve"> is an international confederation of 17 organizations (affiliates) networked together in 94 countries, as part of a global movement for change. </w:t>
      </w:r>
      <w:r>
        <w:rPr>
          <w:rFonts w:ascii="Arial" w:eastAsia="Times New Roman" w:hAnsi="Arial" w:cs="Arial"/>
          <w:b/>
          <w:bCs/>
          <w:lang w:eastAsia="en-GB"/>
        </w:rPr>
        <w:t xml:space="preserve">Oxfam’s </w:t>
      </w:r>
      <w:r>
        <w:rPr>
          <w:rFonts w:ascii="Arial" w:hAnsi="Arial" w:cs="Arial"/>
          <w:b/>
        </w:rPr>
        <w:t>vision is a just world without poverty</w:t>
      </w:r>
      <w:r>
        <w:rPr>
          <w:rFonts w:ascii="Arial" w:hAnsi="Arial" w:cs="Arial"/>
        </w:rPr>
        <w:t xml:space="preserve">: a world where people can influence decisions that affect their </w:t>
      </w:r>
      <w:r>
        <w:rPr>
          <w:rFonts w:ascii="Arial" w:hAnsi="Arial" w:cs="Arial"/>
        </w:rPr>
        <w:t>lives, enjoy their rights, and assume their responsibilities as full citizens of a world where all human beings are valued and treated equally.</w:t>
      </w:r>
      <w:r>
        <w:rPr>
          <w:rFonts w:asciiTheme="minorHAnsi" w:eastAsiaTheme="minorEastAsia" w:hAnsiTheme="minorHAnsi" w:cstheme="minorHAnsi"/>
          <w:sz w:val="24"/>
        </w:rPr>
        <w:t xml:space="preserve"> </w:t>
      </w:r>
      <w:r>
        <w:rPr>
          <w:rFonts w:ascii="Arial" w:hAnsi="Arial" w:cs="Arial"/>
        </w:rPr>
        <w:t>Oxfam has been working in Lebanon since 1993. Oxfam provides humanitarian assistance to vulnerable people affect</w:t>
      </w:r>
      <w:r>
        <w:rPr>
          <w:rFonts w:ascii="Arial" w:hAnsi="Arial" w:cs="Arial"/>
        </w:rPr>
        <w:t>ed by crises and promotes economic justice, good governance, and women’s rights.</w:t>
      </w:r>
    </w:p>
    <w:p w14:paraId="72E6788E" w14:textId="77777777" w:rsidR="00142E77" w:rsidRDefault="001C7AD6">
      <w:pPr>
        <w:jc w:val="both"/>
        <w:rPr>
          <w:rFonts w:ascii="Arial" w:hAnsi="Arial" w:cs="Arial"/>
        </w:rPr>
      </w:pPr>
      <w:r>
        <w:rPr>
          <w:rFonts w:ascii="Arial" w:hAnsi="Arial" w:cs="Arial"/>
        </w:rPr>
        <w:t>Oxfam in Lebanon envisions that marginalized women, men, and gender non-conforming individuals (of all nationalities and statuses) are protected and empowered to enjoy their b</w:t>
      </w:r>
      <w:r>
        <w:rPr>
          <w:rFonts w:ascii="Arial" w:hAnsi="Arial" w:cs="Arial"/>
        </w:rPr>
        <w:t>asic rights and</w:t>
      </w:r>
      <w:r>
        <w:rPr>
          <w:rFonts w:ascii="Lato" w:hAnsi="Lato"/>
          <w:sz w:val="20"/>
          <w:szCs w:val="20"/>
        </w:rPr>
        <w:t xml:space="preserve"> </w:t>
      </w:r>
      <w:r>
        <w:rPr>
          <w:rFonts w:ascii="Arial" w:hAnsi="Arial" w:cs="Arial"/>
        </w:rPr>
        <w:t>access services enabling them to live in dignity within a more equitable society. To realize this vision, Oxfam in Lebanon will:</w:t>
      </w:r>
    </w:p>
    <w:p w14:paraId="0EABC3C5" w14:textId="77777777" w:rsidR="00142E77" w:rsidRDefault="001C7AD6">
      <w:pPr>
        <w:pStyle w:val="ListParagraph"/>
        <w:numPr>
          <w:ilvl w:val="0"/>
          <w:numId w:val="2"/>
        </w:numPr>
        <w:jc w:val="both"/>
        <w:rPr>
          <w:rFonts w:ascii="Times New Roman" w:eastAsia="Times New Roman" w:hAnsi="Times New Roman"/>
          <w:sz w:val="24"/>
          <w:szCs w:val="24"/>
          <w:lang w:val="en-US"/>
        </w:rPr>
      </w:pPr>
      <w:r>
        <w:rPr>
          <w:rFonts w:ascii="Arial" w:hAnsi="Arial" w:cs="Arial"/>
        </w:rPr>
        <w:t>P</w:t>
      </w:r>
      <w:r>
        <w:rPr>
          <w:rFonts w:ascii="Arial" w:eastAsia="Times New Roman" w:hAnsi="Arial" w:cs="Arial"/>
        </w:rPr>
        <w:t xml:space="preserve">lace gender justice and respect for diversity central to </w:t>
      </w:r>
      <w:r>
        <w:rPr>
          <w:rFonts w:ascii="Arial" w:eastAsia="Times New Roman" w:hAnsi="Arial" w:cs="Arial"/>
          <w:lang w:val="en-US"/>
        </w:rPr>
        <w:t xml:space="preserve">its </w:t>
      </w:r>
      <w:r>
        <w:rPr>
          <w:rFonts w:ascii="Arial" w:eastAsia="Times New Roman" w:hAnsi="Arial" w:cs="Arial"/>
        </w:rPr>
        <w:t>programs</w:t>
      </w:r>
      <w:r>
        <w:rPr>
          <w:rFonts w:ascii="Arial" w:eastAsia="Times New Roman" w:hAnsi="Arial" w:cs="Arial"/>
          <w:lang w:val="en-US"/>
        </w:rPr>
        <w:t>;</w:t>
      </w:r>
      <w:r>
        <w:rPr>
          <w:rFonts w:ascii="Arial" w:hAnsi="Arial" w:cs="Arial"/>
          <w:shd w:val="clear" w:color="auto" w:fill="FFFFFF"/>
        </w:rPr>
        <w:t xml:space="preserve"> </w:t>
      </w:r>
    </w:p>
    <w:p w14:paraId="6E820A7F" w14:textId="77777777" w:rsidR="00142E77" w:rsidRDefault="001C7AD6">
      <w:pPr>
        <w:pStyle w:val="ListParagraph"/>
        <w:numPr>
          <w:ilvl w:val="0"/>
          <w:numId w:val="2"/>
        </w:numPr>
        <w:jc w:val="both"/>
        <w:rPr>
          <w:rFonts w:ascii="Times New Roman" w:eastAsia="Times New Roman" w:hAnsi="Times New Roman"/>
          <w:sz w:val="24"/>
          <w:szCs w:val="24"/>
          <w:lang w:val="en-US"/>
        </w:rPr>
      </w:pPr>
      <w:r>
        <w:rPr>
          <w:rFonts w:ascii="Arial" w:hAnsi="Arial" w:cs="Arial"/>
          <w:shd w:val="clear" w:color="auto" w:fill="FFFFFF"/>
        </w:rPr>
        <w:t>Strengthen the overall response to hum</w:t>
      </w:r>
      <w:r>
        <w:rPr>
          <w:rFonts w:ascii="Arial" w:hAnsi="Arial" w:cs="Arial"/>
          <w:shd w:val="clear" w:color="auto" w:fill="FFFFFF"/>
        </w:rPr>
        <w:t xml:space="preserve">anitarian needs; harness and foster the capacity and preparedness of others; </w:t>
      </w:r>
    </w:p>
    <w:p w14:paraId="0DD9913E" w14:textId="77777777" w:rsidR="00142E77" w:rsidRDefault="001C7AD6">
      <w:pPr>
        <w:pStyle w:val="ListParagraph"/>
        <w:numPr>
          <w:ilvl w:val="0"/>
          <w:numId w:val="2"/>
        </w:numPr>
        <w:jc w:val="both"/>
        <w:rPr>
          <w:rFonts w:ascii="Times New Roman" w:eastAsia="Times New Roman" w:hAnsi="Times New Roman"/>
          <w:sz w:val="24"/>
          <w:szCs w:val="24"/>
          <w:lang w:val="en-US"/>
        </w:rPr>
      </w:pPr>
      <w:r>
        <w:rPr>
          <w:rFonts w:ascii="Arial" w:hAnsi="Arial" w:cs="Arial"/>
        </w:rPr>
        <w:t xml:space="preserve">Support empowerment, strengthen the voice, and promote collective action of individuals and communities living in poverty; </w:t>
      </w:r>
    </w:p>
    <w:p w14:paraId="6EA5A899" w14:textId="77777777" w:rsidR="00142E77" w:rsidRDefault="001C7AD6">
      <w:pPr>
        <w:pStyle w:val="ListParagraph"/>
        <w:numPr>
          <w:ilvl w:val="0"/>
          <w:numId w:val="2"/>
        </w:numPr>
        <w:jc w:val="both"/>
        <w:rPr>
          <w:rFonts w:ascii="Times New Roman" w:eastAsia="Times New Roman" w:hAnsi="Times New Roman"/>
          <w:sz w:val="24"/>
          <w:szCs w:val="24"/>
          <w:lang w:val="en-US"/>
        </w:rPr>
      </w:pPr>
      <w:r>
        <w:rPr>
          <w:rFonts w:ascii="Arial" w:hAnsi="Arial" w:cs="Arial"/>
        </w:rPr>
        <w:t>Convene and facilitate engagement of civil society act</w:t>
      </w:r>
      <w:r>
        <w:rPr>
          <w:rFonts w:ascii="Arial" w:hAnsi="Arial" w:cs="Arial"/>
        </w:rPr>
        <w:t>ors and decision-makers at all levels, from local to global; promoting dialogue, access to information, and transparency;</w:t>
      </w:r>
    </w:p>
    <w:p w14:paraId="6441F4CF" w14:textId="7545656C" w:rsidR="00142E77" w:rsidRDefault="001C7AD6">
      <w:pPr>
        <w:pStyle w:val="ListParagraph"/>
        <w:numPr>
          <w:ilvl w:val="0"/>
          <w:numId w:val="2"/>
        </w:numPr>
        <w:jc w:val="both"/>
        <w:rPr>
          <w:rFonts w:ascii="Times New Roman" w:eastAsia="Times New Roman" w:hAnsi="Times New Roman"/>
          <w:sz w:val="24"/>
          <w:szCs w:val="24"/>
          <w:lang w:val="en-US"/>
        </w:rPr>
      </w:pPr>
      <w:r>
        <w:rPr>
          <w:rFonts w:ascii="Arial" w:hAnsi="Arial" w:cs="Arial"/>
        </w:rPr>
        <w:t xml:space="preserve">Expand its analysis and response </w:t>
      </w:r>
      <w:r w:rsidR="00D806AA">
        <w:rPr>
          <w:rFonts w:ascii="Arial" w:hAnsi="Arial" w:cs="Arial"/>
        </w:rPr>
        <w:t>to continue supporting a far more comprehensive analysis of Lebanon as a country in crisis</w:t>
      </w:r>
      <w:r>
        <w:rPr>
          <w:rFonts w:ascii="Arial" w:hAnsi="Arial" w:cs="Arial"/>
        </w:rPr>
        <w:t xml:space="preserve">, </w:t>
      </w:r>
      <w:r>
        <w:rPr>
          <w:rFonts w:ascii="Arial" w:hAnsi="Arial" w:cs="Arial"/>
        </w:rPr>
        <w:t>using a wider governance, civic, inequality, and</w:t>
      </w:r>
      <w:r>
        <w:rPr>
          <w:rFonts w:ascii="Lato" w:hAnsi="Lato"/>
          <w:sz w:val="20"/>
          <w:szCs w:val="20"/>
        </w:rPr>
        <w:t xml:space="preserve"> </w:t>
      </w:r>
      <w:r>
        <w:rPr>
          <w:rFonts w:ascii="Arial" w:hAnsi="Arial" w:cs="Arial"/>
        </w:rPr>
        <w:t>poverty lens.</w:t>
      </w:r>
    </w:p>
    <w:p w14:paraId="51599386" w14:textId="77777777" w:rsidR="00142E77" w:rsidRDefault="001C7AD6">
      <w:pPr>
        <w:jc w:val="both"/>
        <w:rPr>
          <w:rFonts w:ascii="Arial" w:hAnsi="Arial" w:cs="Arial"/>
        </w:rPr>
      </w:pPr>
      <w:r>
        <w:rPr>
          <w:rFonts w:ascii="Arial" w:hAnsi="Arial" w:cs="Arial"/>
        </w:rPr>
        <w:t>The ‘one programme’ approach and triple mandate of humanitarian, development and</w:t>
      </w:r>
      <w:r>
        <w:rPr>
          <w:rFonts w:ascii="Lato" w:hAnsi="Lato"/>
          <w:sz w:val="20"/>
          <w:szCs w:val="20"/>
        </w:rPr>
        <w:br/>
      </w:r>
      <w:r>
        <w:rPr>
          <w:rFonts w:ascii="Arial" w:hAnsi="Arial" w:cs="Arial"/>
        </w:rPr>
        <w:t>advocacy work of Oxfam is the greatest added value in the Lebanon context. Oxfam demonstrates an ability to stra</w:t>
      </w:r>
      <w:r>
        <w:rPr>
          <w:rFonts w:ascii="Arial" w:hAnsi="Arial" w:cs="Arial"/>
        </w:rPr>
        <w:t>ddle both humanitarian and developmental</w:t>
      </w:r>
      <w:r>
        <w:rPr>
          <w:rFonts w:ascii="Lato" w:hAnsi="Lato"/>
          <w:sz w:val="20"/>
          <w:szCs w:val="20"/>
        </w:rPr>
        <w:t xml:space="preserve"> </w:t>
      </w:r>
      <w:r>
        <w:rPr>
          <w:rFonts w:ascii="Arial" w:hAnsi="Arial" w:cs="Arial"/>
        </w:rPr>
        <w:t>needs to provide comprehensive analysis around key themes keeping Gender and Women’s rights at the core of its focus as an integral part of its</w:t>
      </w:r>
      <w:r>
        <w:rPr>
          <w:rFonts w:ascii="Arial" w:hAnsi="Arial" w:cs="Arial"/>
          <w:lang w:val="en-US"/>
        </w:rPr>
        <w:t xml:space="preserve"> </w:t>
      </w:r>
      <w:r>
        <w:rPr>
          <w:rFonts w:ascii="Arial" w:hAnsi="Arial" w:cs="Arial"/>
        </w:rPr>
        <w:t xml:space="preserve">identity. </w:t>
      </w:r>
    </w:p>
    <w:p w14:paraId="747D4BDA" w14:textId="77777777" w:rsidR="00142E77" w:rsidRDefault="001C7AD6">
      <w:pPr>
        <w:jc w:val="both"/>
        <w:rPr>
          <w:rFonts w:ascii="Arial" w:hAnsi="Arial" w:cs="Arial"/>
        </w:rPr>
      </w:pPr>
      <w:r>
        <w:rPr>
          <w:rFonts w:ascii="Arial" w:hAnsi="Arial" w:cs="Arial"/>
        </w:rPr>
        <w:t>Most importantly, its partnership approach and commitments a</w:t>
      </w:r>
      <w:r>
        <w:rPr>
          <w:rFonts w:ascii="Arial" w:hAnsi="Arial" w:cs="Arial"/>
        </w:rPr>
        <w:t>t the World Humanitarian Summit and through the Charter for Change to</w:t>
      </w:r>
      <w:r>
        <w:rPr>
          <w:rFonts w:ascii="Lato" w:hAnsi="Lato"/>
          <w:sz w:val="20"/>
          <w:szCs w:val="20"/>
        </w:rPr>
        <w:t xml:space="preserve"> </w:t>
      </w:r>
      <w:r>
        <w:rPr>
          <w:rFonts w:ascii="Arial" w:hAnsi="Arial" w:cs="Arial"/>
        </w:rPr>
        <w:t>support and promote the localization of response and aid places Oxfam as one of the lead voices in</w:t>
      </w:r>
      <w:r>
        <w:rPr>
          <w:rFonts w:ascii="Lato" w:hAnsi="Lato"/>
          <w:sz w:val="20"/>
          <w:szCs w:val="20"/>
        </w:rPr>
        <w:t xml:space="preserve"> </w:t>
      </w:r>
      <w:r>
        <w:rPr>
          <w:rFonts w:ascii="Arial" w:hAnsi="Arial" w:cs="Arial"/>
        </w:rPr>
        <w:t xml:space="preserve">ensuring local partners are part of decision-making processes relevant to the national </w:t>
      </w:r>
      <w:r>
        <w:rPr>
          <w:rFonts w:ascii="Arial" w:hAnsi="Arial" w:cs="Arial"/>
        </w:rPr>
        <w:t xml:space="preserve">and </w:t>
      </w:r>
      <w:r>
        <w:rPr>
          <w:rFonts w:ascii="Lato" w:hAnsi="Lato"/>
          <w:sz w:val="20"/>
          <w:szCs w:val="20"/>
        </w:rPr>
        <w:t>i</w:t>
      </w:r>
      <w:r>
        <w:rPr>
          <w:rFonts w:ascii="Arial" w:hAnsi="Arial" w:cs="Arial"/>
        </w:rPr>
        <w:t>nternational response. By recognizing its primary role in Lebanon as a ‘convenor’, Oxfam makes strategic choices around how to engage to shape change from the</w:t>
      </w:r>
      <w:r>
        <w:rPr>
          <w:rFonts w:ascii="Arial" w:hAnsi="Arial" w:cs="Arial"/>
          <w:lang w:val="en-US"/>
        </w:rPr>
        <w:t xml:space="preserve"> </w:t>
      </w:r>
      <w:r>
        <w:rPr>
          <w:rFonts w:ascii="Arial" w:hAnsi="Arial" w:cs="Arial"/>
        </w:rPr>
        <w:t>local to global.</w:t>
      </w:r>
    </w:p>
    <w:p w14:paraId="05D3D1AD" w14:textId="77777777" w:rsidR="00142E77" w:rsidRDefault="001C7AD6">
      <w:pPr>
        <w:pStyle w:val="ListParagraph"/>
        <w:numPr>
          <w:ilvl w:val="0"/>
          <w:numId w:val="1"/>
        </w:numPr>
        <w:rPr>
          <w:rFonts w:ascii="Arial" w:eastAsia="Times New Roman" w:hAnsi="Arial" w:cs="Arial"/>
          <w:b/>
          <w:bCs/>
          <w:lang w:eastAsia="en-GB"/>
        </w:rPr>
      </w:pPr>
      <w:r>
        <w:rPr>
          <w:rFonts w:ascii="Arial" w:eastAsia="Times New Roman" w:hAnsi="Arial" w:cs="Arial"/>
          <w:b/>
          <w:bCs/>
          <w:lang w:eastAsia="en-GB"/>
        </w:rPr>
        <w:t>PURPOSE</w:t>
      </w:r>
    </w:p>
    <w:p w14:paraId="2A1F877B" w14:textId="77777777" w:rsidR="00142E77" w:rsidRDefault="001C7AD6">
      <w:pPr>
        <w:rPr>
          <w:rFonts w:ascii="Arial" w:hAnsi="Arial" w:cs="Arial"/>
          <w:lang w:val="en-US"/>
        </w:rPr>
      </w:pPr>
      <w:r>
        <w:rPr>
          <w:rFonts w:ascii="Arial" w:hAnsi="Arial"/>
          <w:lang w:val="en-US"/>
        </w:rPr>
        <w:t xml:space="preserve">In its 2023- 2027 Country Strategy, </w:t>
      </w:r>
      <w:r>
        <w:rPr>
          <w:rFonts w:ascii="Arial" w:hAnsi="Arial"/>
        </w:rPr>
        <w:t xml:space="preserve">Oxfam will focus on partnering </w:t>
      </w:r>
      <w:r>
        <w:rPr>
          <w:rFonts w:ascii="Arial" w:hAnsi="Arial"/>
        </w:rPr>
        <w:t>with a wide spectrum of allies. Those</w:t>
      </w:r>
      <w:r>
        <w:rPr>
          <w:rFonts w:ascii="Arial" w:hAnsi="Arial"/>
          <w:lang w:val="en-US"/>
        </w:rPr>
        <w:t xml:space="preserve"> </w:t>
      </w:r>
      <w:r>
        <w:rPr>
          <w:rFonts w:ascii="Arial" w:hAnsi="Arial"/>
        </w:rPr>
        <w:t>partnerships will target local structures, specialized service providers, think tanks and</w:t>
      </w:r>
      <w:r>
        <w:rPr>
          <w:rFonts w:ascii="Arial" w:hAnsi="Arial"/>
          <w:lang w:val="en-US"/>
        </w:rPr>
        <w:t xml:space="preserve"> Local and </w:t>
      </w:r>
      <w:r>
        <w:rPr>
          <w:rFonts w:ascii="Arial" w:hAnsi="Arial"/>
        </w:rPr>
        <w:t>National NGOs</w:t>
      </w:r>
      <w:r>
        <w:rPr>
          <w:rFonts w:ascii="Arial" w:hAnsi="Arial"/>
          <w:lang w:val="en-US"/>
        </w:rPr>
        <w:t>.</w:t>
      </w:r>
    </w:p>
    <w:p w14:paraId="169D44EA" w14:textId="1053BB0F" w:rsidR="00142E77" w:rsidRDefault="001C7AD6">
      <w:pPr>
        <w:pStyle w:val="CM15"/>
        <w:spacing w:line="266" w:lineRule="atLeast"/>
        <w:jc w:val="both"/>
        <w:rPr>
          <w:rFonts w:ascii="Arial" w:hAnsi="Arial" w:cs="Arial"/>
          <w:color w:val="000000"/>
          <w:sz w:val="22"/>
          <w:szCs w:val="22"/>
          <w:lang w:val="en-GB"/>
        </w:rPr>
      </w:pPr>
      <w:r>
        <w:rPr>
          <w:rFonts w:ascii="Arial" w:hAnsi="Arial" w:cs="Arial"/>
          <w:color w:val="000000"/>
          <w:sz w:val="22"/>
          <w:szCs w:val="22"/>
        </w:rPr>
        <w:lastRenderedPageBreak/>
        <w:t>I</w:t>
      </w:r>
      <w:proofErr w:type="spellStart"/>
      <w:r>
        <w:rPr>
          <w:rFonts w:ascii="Arial" w:hAnsi="Arial" w:cs="Arial"/>
          <w:color w:val="000000"/>
          <w:sz w:val="22"/>
          <w:szCs w:val="22"/>
          <w:lang w:val="en-GB"/>
        </w:rPr>
        <w:t>n</w:t>
      </w:r>
      <w:proofErr w:type="spellEnd"/>
      <w:r>
        <w:rPr>
          <w:rFonts w:ascii="Arial" w:hAnsi="Arial" w:cs="Arial"/>
          <w:color w:val="000000"/>
          <w:sz w:val="22"/>
          <w:szCs w:val="22"/>
          <w:lang w:val="en-GB"/>
        </w:rPr>
        <w:t xml:space="preserve"> consultation with a range of partners and stakeholders, </w:t>
      </w:r>
      <w:r>
        <w:rPr>
          <w:rFonts w:ascii="Arial" w:hAnsi="Arial" w:cs="Arial"/>
          <w:color w:val="000000"/>
          <w:sz w:val="22"/>
          <w:szCs w:val="22"/>
        </w:rPr>
        <w:t xml:space="preserve">Oxfam in Lebanon </w:t>
      </w:r>
      <w:r>
        <w:rPr>
          <w:rFonts w:ascii="Arial" w:hAnsi="Arial" w:cs="Arial"/>
          <w:color w:val="000000"/>
          <w:sz w:val="22"/>
          <w:szCs w:val="22"/>
          <w:lang w:val="en-GB"/>
        </w:rPr>
        <w:t xml:space="preserve">has just developed its new </w:t>
      </w:r>
      <w:r>
        <w:rPr>
          <w:rFonts w:ascii="Arial" w:hAnsi="Arial" w:cs="Arial"/>
          <w:color w:val="000000"/>
          <w:sz w:val="22"/>
          <w:szCs w:val="22"/>
          <w:lang w:val="en-GB"/>
        </w:rPr>
        <w:t xml:space="preserve">country partnership roadmap </w:t>
      </w:r>
      <w:r w:rsidR="00D806AA">
        <w:rPr>
          <w:rFonts w:ascii="Arial" w:hAnsi="Arial" w:cs="Arial"/>
          <w:color w:val="000000"/>
          <w:sz w:val="22"/>
          <w:szCs w:val="22"/>
          <w:lang w:val="en-GB"/>
        </w:rPr>
        <w:t>to</w:t>
      </w:r>
      <w:r>
        <w:rPr>
          <w:rFonts w:ascii="Arial" w:hAnsi="Arial" w:cs="Arial"/>
          <w:color w:val="000000"/>
          <w:sz w:val="22"/>
          <w:szCs w:val="22"/>
          <w:lang w:val="en-GB"/>
        </w:rPr>
        <w:t xml:space="preserve"> streamline, guide and facilitate uniformity in the</w:t>
      </w:r>
      <w:r>
        <w:rPr>
          <w:rFonts w:ascii="Arial" w:hAnsi="Arial" w:cs="Arial"/>
          <w:color w:val="000000"/>
          <w:sz w:val="22"/>
          <w:szCs w:val="22"/>
          <w:lang w:val="en-GB"/>
        </w:rPr>
        <w:br/>
        <w:t>application of the different partnership cycle stages and suggest contextualized</w:t>
      </w:r>
      <w:r>
        <w:rPr>
          <w:rFonts w:ascii="Arial" w:hAnsi="Arial" w:cs="Arial"/>
          <w:color w:val="000000"/>
          <w:sz w:val="22"/>
          <w:szCs w:val="22"/>
          <w:lang w:val="en-GB"/>
        </w:rPr>
        <w:br/>
        <w:t>approaches to partnerships outside traditional sub-granting schemes.</w:t>
      </w:r>
    </w:p>
    <w:p w14:paraId="2A698692" w14:textId="1B1B2B74" w:rsidR="00142E77" w:rsidRDefault="001C7AD6">
      <w:pPr>
        <w:shd w:val="clear" w:color="auto" w:fill="FFFFFF"/>
        <w:jc w:val="both"/>
        <w:rPr>
          <w:rFonts w:ascii="Arial" w:hAnsi="Arial" w:cs="Arial"/>
          <w:color w:val="000000"/>
        </w:rPr>
      </w:pPr>
      <w:r>
        <w:rPr>
          <w:rFonts w:ascii="Arial" w:hAnsi="Arial" w:cs="Arial"/>
          <w:color w:val="000000"/>
        </w:rPr>
        <w:t xml:space="preserve">As a first step in operationalizing the roadmap, Oxfam in Lebanon is opening this call for Expression of Interest (EOI) to build a roster of partners </w:t>
      </w:r>
      <w:r w:rsidR="00D806AA">
        <w:rPr>
          <w:rFonts w:ascii="Arial" w:hAnsi="Arial" w:cs="Arial"/>
          <w:color w:val="000000"/>
        </w:rPr>
        <w:t>willing to work together with Oxfam whenever needed</w:t>
      </w:r>
      <w:r>
        <w:rPr>
          <w:rFonts w:ascii="Arial" w:hAnsi="Arial" w:cs="Arial"/>
          <w:color w:val="000000"/>
        </w:rPr>
        <w:t xml:space="preserve">. This process will allow adequate time and efforts to </w:t>
      </w:r>
      <w:r>
        <w:rPr>
          <w:rFonts w:ascii="Arial" w:hAnsi="Arial" w:cs="Arial"/>
          <w:color w:val="000000"/>
        </w:rPr>
        <w:t>be invested in deepening the understanding of the strategic fit and the added value of potential partnerships outside of project-specific goals. Thus, adopting a transparent and merit-based</w:t>
      </w:r>
      <w:r>
        <w:rPr>
          <w:rFonts w:ascii="Times New Roman" w:eastAsia="Times New Roman" w:hAnsi="Times New Roman"/>
          <w:sz w:val="27"/>
          <w:szCs w:val="27"/>
          <w:lang w:val="en-US"/>
        </w:rPr>
        <w:t xml:space="preserve"> </w:t>
      </w:r>
      <w:r>
        <w:rPr>
          <w:rFonts w:ascii="Arial" w:hAnsi="Arial" w:cs="Arial"/>
          <w:color w:val="000000"/>
        </w:rPr>
        <w:t xml:space="preserve">selection process of partnerships - not just at a current fit but </w:t>
      </w:r>
      <w:r>
        <w:rPr>
          <w:rFonts w:ascii="Arial" w:hAnsi="Arial" w:cs="Arial"/>
          <w:color w:val="000000"/>
        </w:rPr>
        <w:t>with an aim that the relationship would go the distance.</w:t>
      </w:r>
    </w:p>
    <w:p w14:paraId="2D5C6668" w14:textId="77777777" w:rsidR="00142E77" w:rsidRDefault="001C7AD6">
      <w:pPr>
        <w:shd w:val="clear" w:color="auto" w:fill="FFFFFF"/>
        <w:jc w:val="both"/>
        <w:rPr>
          <w:rFonts w:ascii="Arial" w:hAnsi="Arial" w:cs="Arial"/>
          <w:color w:val="000000"/>
        </w:rPr>
      </w:pPr>
      <w:r>
        <w:rPr>
          <w:rFonts w:ascii="Arial" w:hAnsi="Arial" w:cs="Arial"/>
          <w:color w:val="000000"/>
        </w:rPr>
        <w:t>Accordingly, Oxfam is looking for local Non-Governmental Organizations/ entities (registered or non-registered) that would be willing to walk the journey and work together with its teams to achieve a</w:t>
      </w:r>
      <w:r>
        <w:rPr>
          <w:rFonts w:ascii="Arial" w:hAnsi="Arial" w:cs="Arial"/>
          <w:color w:val="000000"/>
        </w:rPr>
        <w:t xml:space="preserve"> common vision in Lebanon. Oxfam will consider the different types of entities during the review process and ensure the access and inclusion of informal structures. Separate sets of</w:t>
      </w:r>
      <w:r>
        <w:rPr>
          <w:rFonts w:ascii="Arial" w:hAnsi="Arial" w:cs="Arial"/>
          <w:color w:val="000000"/>
          <w:lang w:val="en-US"/>
        </w:rPr>
        <w:t xml:space="preserve"> </w:t>
      </w:r>
      <w:r>
        <w:rPr>
          <w:rFonts w:ascii="Arial" w:hAnsi="Arial" w:cs="Arial"/>
          <w:color w:val="000000"/>
        </w:rPr>
        <w:t>parameters will be considered for potential partners that fall under the d</w:t>
      </w:r>
      <w:r>
        <w:rPr>
          <w:rFonts w:ascii="Arial" w:hAnsi="Arial" w:cs="Arial"/>
          <w:color w:val="000000"/>
        </w:rPr>
        <w:t>ifferent</w:t>
      </w:r>
      <w:r>
        <w:rPr>
          <w:rFonts w:ascii="Arial" w:hAnsi="Arial" w:cs="Arial"/>
          <w:color w:val="000000"/>
          <w:lang w:val="en-US"/>
        </w:rPr>
        <w:t xml:space="preserve"> </w:t>
      </w:r>
      <w:r>
        <w:rPr>
          <w:rFonts w:ascii="Arial" w:hAnsi="Arial" w:cs="Arial"/>
          <w:color w:val="000000"/>
        </w:rPr>
        <w:t xml:space="preserve">partnership categories. </w:t>
      </w:r>
    </w:p>
    <w:p w14:paraId="4CD175AD" w14:textId="77777777" w:rsidR="00142E77" w:rsidRDefault="001C7AD6">
      <w:pPr>
        <w:pStyle w:val="ListParagraph"/>
        <w:numPr>
          <w:ilvl w:val="0"/>
          <w:numId w:val="1"/>
        </w:numPr>
        <w:rPr>
          <w:rFonts w:ascii="Arial" w:eastAsia="Times New Roman" w:hAnsi="Arial" w:cs="Arial"/>
          <w:b/>
          <w:bCs/>
          <w:lang w:eastAsia="en-GB"/>
        </w:rPr>
      </w:pPr>
      <w:r>
        <w:rPr>
          <w:rFonts w:ascii="Arial" w:eastAsia="Times New Roman" w:hAnsi="Arial" w:cs="Arial"/>
          <w:b/>
          <w:bCs/>
          <w:lang w:eastAsia="en-GB"/>
        </w:rPr>
        <w:t>PROCESS AND TIMELINES</w:t>
      </w:r>
    </w:p>
    <w:p w14:paraId="1A9C5C25" w14:textId="77777777" w:rsidR="00142E77" w:rsidRDefault="001C7AD6">
      <w:pPr>
        <w:rPr>
          <w:rFonts w:ascii="Arial" w:hAnsi="Arial" w:cs="Arial"/>
          <w:color w:val="000000"/>
        </w:rPr>
      </w:pPr>
      <w:r>
        <w:rPr>
          <w:rFonts w:ascii="Arial" w:hAnsi="Arial" w:cs="Arial"/>
          <w:color w:val="000000"/>
        </w:rPr>
        <w:t xml:space="preserve">The Process of the EOI will be divided into the following steps: </w:t>
      </w:r>
    </w:p>
    <w:tbl>
      <w:tblPr>
        <w:tblStyle w:val="TableGrid"/>
        <w:tblW w:w="9634" w:type="dxa"/>
        <w:tblLook w:val="04A0" w:firstRow="1" w:lastRow="0" w:firstColumn="1" w:lastColumn="0" w:noHBand="0" w:noVBand="1"/>
      </w:tblPr>
      <w:tblGrid>
        <w:gridCol w:w="816"/>
        <w:gridCol w:w="6567"/>
        <w:gridCol w:w="2251"/>
      </w:tblGrid>
      <w:tr w:rsidR="00142E77" w14:paraId="1A4E10DD" w14:textId="77777777">
        <w:tc>
          <w:tcPr>
            <w:tcW w:w="704" w:type="dxa"/>
            <w:shd w:val="clear" w:color="auto" w:fill="92D050"/>
          </w:tcPr>
          <w:p w14:paraId="7B87B94D" w14:textId="77777777" w:rsidR="00142E77" w:rsidRDefault="001C7AD6">
            <w:pPr>
              <w:pStyle w:val="Heading6"/>
              <w:spacing w:line="240" w:lineRule="auto"/>
              <w:jc w:val="center"/>
              <w:rPr>
                <w:rFonts w:ascii="Arial" w:hAnsi="Arial" w:cs="Arial"/>
              </w:rPr>
            </w:pPr>
            <w:r>
              <w:rPr>
                <w:rFonts w:ascii="Arial" w:hAnsi="Arial" w:cs="Arial"/>
              </w:rPr>
              <w:t>Steps</w:t>
            </w:r>
          </w:p>
        </w:tc>
        <w:tc>
          <w:tcPr>
            <w:tcW w:w="6662" w:type="dxa"/>
            <w:shd w:val="clear" w:color="auto" w:fill="92D050"/>
          </w:tcPr>
          <w:p w14:paraId="20DCB237" w14:textId="77777777" w:rsidR="00142E77" w:rsidRDefault="001C7AD6">
            <w:pPr>
              <w:pStyle w:val="Heading6"/>
              <w:spacing w:line="240" w:lineRule="auto"/>
              <w:jc w:val="center"/>
              <w:rPr>
                <w:rFonts w:ascii="Arial" w:hAnsi="Arial" w:cs="Arial"/>
              </w:rPr>
            </w:pPr>
            <w:r>
              <w:rPr>
                <w:rFonts w:ascii="Arial" w:hAnsi="Arial" w:cs="Arial"/>
              </w:rPr>
              <w:t>Description</w:t>
            </w:r>
          </w:p>
        </w:tc>
        <w:tc>
          <w:tcPr>
            <w:tcW w:w="2268" w:type="dxa"/>
            <w:shd w:val="clear" w:color="auto" w:fill="92D050"/>
          </w:tcPr>
          <w:p w14:paraId="4DADA98B" w14:textId="77777777" w:rsidR="00142E77" w:rsidRDefault="001C7AD6">
            <w:pPr>
              <w:pStyle w:val="Heading6"/>
              <w:spacing w:line="240" w:lineRule="auto"/>
              <w:jc w:val="center"/>
              <w:rPr>
                <w:rFonts w:ascii="Arial" w:hAnsi="Arial" w:cs="Arial"/>
              </w:rPr>
            </w:pPr>
            <w:r>
              <w:rPr>
                <w:rFonts w:ascii="Arial" w:hAnsi="Arial" w:cs="Arial"/>
              </w:rPr>
              <w:t>Deadline</w:t>
            </w:r>
          </w:p>
        </w:tc>
      </w:tr>
      <w:tr w:rsidR="00142E77" w14:paraId="4EDDEEBB" w14:textId="77777777">
        <w:tc>
          <w:tcPr>
            <w:tcW w:w="704" w:type="dxa"/>
            <w:vMerge w:val="restart"/>
          </w:tcPr>
          <w:p w14:paraId="3FE9C02F" w14:textId="77777777" w:rsidR="00142E77" w:rsidRDefault="001C7AD6">
            <w:pPr>
              <w:spacing w:after="0" w:line="240" w:lineRule="auto"/>
              <w:rPr>
                <w:rFonts w:ascii="Arial" w:hAnsi="Arial" w:cs="Arial"/>
                <w:b/>
                <w:bCs/>
                <w:color w:val="000000"/>
              </w:rPr>
            </w:pPr>
            <w:r>
              <w:rPr>
                <w:rFonts w:ascii="Arial" w:hAnsi="Arial" w:cs="Arial"/>
                <w:b/>
                <w:bCs/>
                <w:color w:val="000000"/>
              </w:rPr>
              <w:t>1.</w:t>
            </w:r>
          </w:p>
        </w:tc>
        <w:tc>
          <w:tcPr>
            <w:tcW w:w="6662" w:type="dxa"/>
          </w:tcPr>
          <w:p w14:paraId="057E9302" w14:textId="77777777" w:rsidR="00142E77" w:rsidRDefault="001C7AD6">
            <w:pPr>
              <w:spacing w:after="0" w:line="240" w:lineRule="auto"/>
              <w:rPr>
                <w:rFonts w:ascii="Arial" w:hAnsi="Arial" w:cs="Arial"/>
                <w:b/>
                <w:bCs/>
                <w:color w:val="000000"/>
              </w:rPr>
            </w:pPr>
            <w:r>
              <w:rPr>
                <w:rFonts w:ascii="Arial" w:hAnsi="Arial" w:cs="Arial"/>
                <w:b/>
                <w:bCs/>
                <w:color w:val="000000"/>
              </w:rPr>
              <w:t>Launching the call for Expression of Interest</w:t>
            </w:r>
          </w:p>
        </w:tc>
        <w:tc>
          <w:tcPr>
            <w:tcW w:w="2268" w:type="dxa"/>
          </w:tcPr>
          <w:p w14:paraId="63DA7596" w14:textId="6204F2F1" w:rsidR="00142E77" w:rsidRDefault="00D806AA">
            <w:pPr>
              <w:spacing w:after="0" w:line="240" w:lineRule="auto"/>
              <w:rPr>
                <w:rFonts w:ascii="Arial" w:hAnsi="Arial" w:cs="Arial"/>
                <w:color w:val="000000"/>
              </w:rPr>
            </w:pPr>
            <w:r>
              <w:rPr>
                <w:rFonts w:ascii="Arial" w:hAnsi="Arial" w:cs="Arial"/>
                <w:b/>
                <w:bCs/>
                <w:color w:val="000000"/>
                <w:lang w:val="en-US"/>
              </w:rPr>
              <w:t>03</w:t>
            </w:r>
            <w:r>
              <w:rPr>
                <w:rFonts w:ascii="Arial" w:hAnsi="Arial" w:cs="Arial"/>
                <w:b/>
                <w:bCs/>
                <w:color w:val="000000"/>
              </w:rPr>
              <w:t xml:space="preserve"> July 2023</w:t>
            </w:r>
          </w:p>
        </w:tc>
      </w:tr>
      <w:tr w:rsidR="00142E77" w14:paraId="5E4A02FF" w14:textId="77777777">
        <w:tc>
          <w:tcPr>
            <w:tcW w:w="704" w:type="dxa"/>
            <w:vMerge/>
          </w:tcPr>
          <w:p w14:paraId="331C63B6" w14:textId="77777777" w:rsidR="00142E77" w:rsidRDefault="00142E77">
            <w:pPr>
              <w:spacing w:after="0" w:line="240" w:lineRule="auto"/>
              <w:rPr>
                <w:rFonts w:ascii="Arial" w:hAnsi="Arial" w:cs="Arial"/>
                <w:color w:val="000000"/>
              </w:rPr>
            </w:pPr>
          </w:p>
        </w:tc>
        <w:tc>
          <w:tcPr>
            <w:tcW w:w="8930" w:type="dxa"/>
            <w:gridSpan w:val="2"/>
          </w:tcPr>
          <w:p w14:paraId="632A068C" w14:textId="12894912" w:rsidR="00142E77" w:rsidRDefault="001C7AD6">
            <w:pPr>
              <w:spacing w:after="0" w:line="240" w:lineRule="auto"/>
              <w:jc w:val="both"/>
              <w:rPr>
                <w:rFonts w:ascii="Arial" w:hAnsi="Arial" w:cs="Arial"/>
                <w:b/>
                <w:bCs/>
                <w:i/>
                <w:iCs/>
                <w:color w:val="000000"/>
              </w:rPr>
            </w:pPr>
            <w:r>
              <w:rPr>
                <w:rFonts w:ascii="Arial" w:hAnsi="Arial" w:cs="Arial"/>
                <w:i/>
                <w:iCs/>
                <w:color w:val="000000"/>
              </w:rPr>
              <w:t xml:space="preserve">The call for Expression of Interest will be launched on </w:t>
            </w:r>
            <w:r w:rsidR="00D806AA">
              <w:rPr>
                <w:rFonts w:ascii="Arial" w:hAnsi="Arial" w:cs="Arial"/>
                <w:i/>
                <w:iCs/>
                <w:color w:val="000000"/>
                <w:lang w:val="en-US"/>
              </w:rPr>
              <w:t>03</w:t>
            </w:r>
            <w:r>
              <w:rPr>
                <w:rFonts w:ascii="Arial" w:hAnsi="Arial" w:cs="Arial"/>
                <w:i/>
                <w:iCs/>
                <w:color w:val="000000"/>
              </w:rPr>
              <w:t xml:space="preserve"> Ju</w:t>
            </w:r>
            <w:r w:rsidR="00D806AA">
              <w:rPr>
                <w:rFonts w:ascii="Arial" w:hAnsi="Arial" w:cs="Arial"/>
                <w:i/>
                <w:iCs/>
                <w:color w:val="000000"/>
              </w:rPr>
              <w:t>ly</w:t>
            </w:r>
            <w:r>
              <w:rPr>
                <w:rFonts w:ascii="Arial" w:hAnsi="Arial" w:cs="Arial"/>
                <w:i/>
                <w:iCs/>
                <w:color w:val="000000"/>
              </w:rPr>
              <w:t xml:space="preserve"> 2023, on </w:t>
            </w:r>
            <w:r w:rsidR="00D806AA">
              <w:rPr>
                <w:rFonts w:ascii="Arial" w:hAnsi="Arial" w:cs="Arial"/>
                <w:i/>
                <w:iCs/>
                <w:color w:val="000000"/>
              </w:rPr>
              <w:t>the D</w:t>
            </w:r>
            <w:r>
              <w:rPr>
                <w:rFonts w:ascii="Arial" w:hAnsi="Arial" w:cs="Arial"/>
                <w:i/>
                <w:iCs/>
                <w:color w:val="000000"/>
              </w:rPr>
              <w:t>aleel-</w:t>
            </w:r>
            <w:r w:rsidR="00D806AA">
              <w:rPr>
                <w:rFonts w:ascii="Arial" w:hAnsi="Arial" w:cs="Arial"/>
                <w:i/>
                <w:iCs/>
                <w:color w:val="000000"/>
              </w:rPr>
              <w:t>M</w:t>
            </w:r>
            <w:r>
              <w:rPr>
                <w:rFonts w:ascii="Arial" w:hAnsi="Arial" w:cs="Arial"/>
                <w:i/>
                <w:iCs/>
                <w:color w:val="000000"/>
              </w:rPr>
              <w:t>adani website, Oxfam website</w:t>
            </w:r>
            <w:r w:rsidR="00D806AA">
              <w:rPr>
                <w:rFonts w:ascii="Arial" w:hAnsi="Arial" w:cs="Arial"/>
                <w:i/>
                <w:iCs/>
                <w:color w:val="000000"/>
              </w:rPr>
              <w:t>,</w:t>
            </w:r>
            <w:r>
              <w:rPr>
                <w:rFonts w:ascii="Arial" w:hAnsi="Arial" w:cs="Arial"/>
                <w:i/>
                <w:iCs/>
                <w:color w:val="000000"/>
              </w:rPr>
              <w:t xml:space="preserve"> and social media accounts and will be disseminated via email through coordination groups and networks- inviting interested entities to submit</w:t>
            </w:r>
            <w:r>
              <w:rPr>
                <w:rFonts w:ascii="Arial" w:hAnsi="Arial" w:cs="Arial"/>
                <w:i/>
                <w:iCs/>
                <w:color w:val="000000"/>
              </w:rPr>
              <w:t xml:space="preserve"> their applications no later than </w:t>
            </w:r>
            <w:r w:rsidR="00D806AA">
              <w:rPr>
                <w:rFonts w:ascii="Arial" w:hAnsi="Arial" w:cs="Arial"/>
                <w:i/>
                <w:iCs/>
                <w:color w:val="000000"/>
                <w:lang w:val="en-US"/>
              </w:rPr>
              <w:t>20</w:t>
            </w:r>
            <w:r>
              <w:rPr>
                <w:rFonts w:ascii="Arial" w:hAnsi="Arial" w:cs="Arial"/>
                <w:i/>
                <w:iCs/>
                <w:color w:val="000000"/>
              </w:rPr>
              <w:t xml:space="preserve"> Ju</w:t>
            </w:r>
            <w:proofErr w:type="spellStart"/>
            <w:r>
              <w:rPr>
                <w:rFonts w:ascii="Arial" w:hAnsi="Arial" w:cs="Arial"/>
                <w:i/>
                <w:iCs/>
                <w:color w:val="000000"/>
                <w:lang w:val="en-US"/>
              </w:rPr>
              <w:t>ly</w:t>
            </w:r>
            <w:proofErr w:type="spellEnd"/>
            <w:r>
              <w:rPr>
                <w:rFonts w:ascii="Arial" w:hAnsi="Arial" w:cs="Arial"/>
                <w:i/>
                <w:iCs/>
                <w:color w:val="000000"/>
              </w:rPr>
              <w:t xml:space="preserve"> 2023. Application requirements and </w:t>
            </w:r>
            <w:r w:rsidR="00D806AA">
              <w:rPr>
                <w:rFonts w:ascii="Arial" w:hAnsi="Arial" w:cs="Arial"/>
                <w:i/>
                <w:iCs/>
                <w:color w:val="000000"/>
              </w:rPr>
              <w:t xml:space="preserve">submission </w:t>
            </w:r>
            <w:r>
              <w:rPr>
                <w:rFonts w:ascii="Arial" w:hAnsi="Arial" w:cs="Arial"/>
                <w:i/>
                <w:iCs/>
                <w:color w:val="000000"/>
              </w:rPr>
              <w:t>form are listed below.</w:t>
            </w:r>
          </w:p>
        </w:tc>
      </w:tr>
      <w:tr w:rsidR="00142E77" w14:paraId="7439E54F" w14:textId="77777777">
        <w:tc>
          <w:tcPr>
            <w:tcW w:w="704" w:type="dxa"/>
            <w:vMerge w:val="restart"/>
          </w:tcPr>
          <w:p w14:paraId="5861DE2E" w14:textId="77777777" w:rsidR="00142E77" w:rsidRDefault="001C7AD6">
            <w:pPr>
              <w:spacing w:after="0" w:line="240" w:lineRule="auto"/>
              <w:rPr>
                <w:rFonts w:ascii="Arial" w:hAnsi="Arial" w:cs="Arial"/>
                <w:b/>
                <w:bCs/>
                <w:color w:val="000000"/>
              </w:rPr>
            </w:pPr>
            <w:r>
              <w:rPr>
                <w:rFonts w:ascii="Arial" w:hAnsi="Arial" w:cs="Arial"/>
                <w:b/>
                <w:bCs/>
                <w:color w:val="000000"/>
              </w:rPr>
              <w:t>2.</w:t>
            </w:r>
          </w:p>
        </w:tc>
        <w:tc>
          <w:tcPr>
            <w:tcW w:w="6662" w:type="dxa"/>
          </w:tcPr>
          <w:p w14:paraId="3D9579FB" w14:textId="77777777" w:rsidR="00142E77" w:rsidRDefault="001C7AD6">
            <w:pPr>
              <w:spacing w:after="0" w:line="240" w:lineRule="auto"/>
              <w:rPr>
                <w:rFonts w:ascii="Arial" w:hAnsi="Arial" w:cs="Arial"/>
                <w:b/>
                <w:bCs/>
                <w:color w:val="000000"/>
              </w:rPr>
            </w:pPr>
            <w:r>
              <w:rPr>
                <w:rFonts w:ascii="Arial" w:hAnsi="Arial" w:cs="Arial"/>
                <w:b/>
                <w:bCs/>
                <w:color w:val="000000"/>
              </w:rPr>
              <w:t>Delivering an Information Session for interested entities</w:t>
            </w:r>
          </w:p>
        </w:tc>
        <w:tc>
          <w:tcPr>
            <w:tcW w:w="2268" w:type="dxa"/>
          </w:tcPr>
          <w:p w14:paraId="2A7561E9" w14:textId="77777777" w:rsidR="00142E77" w:rsidRDefault="001C7AD6">
            <w:pPr>
              <w:spacing w:after="0" w:line="240" w:lineRule="auto"/>
              <w:rPr>
                <w:rFonts w:ascii="Arial" w:hAnsi="Arial" w:cs="Arial"/>
                <w:color w:val="000000"/>
              </w:rPr>
            </w:pPr>
            <w:r>
              <w:rPr>
                <w:rFonts w:ascii="Arial" w:hAnsi="Arial" w:cs="Arial"/>
                <w:b/>
                <w:bCs/>
                <w:color w:val="000000"/>
                <w:lang w:val="en-US"/>
              </w:rPr>
              <w:t>06</w:t>
            </w:r>
            <w:r>
              <w:rPr>
                <w:rFonts w:ascii="Arial" w:hAnsi="Arial" w:cs="Arial"/>
                <w:b/>
                <w:bCs/>
                <w:color w:val="000000"/>
              </w:rPr>
              <w:t xml:space="preserve"> Ju</w:t>
            </w:r>
            <w:proofErr w:type="spellStart"/>
            <w:r>
              <w:rPr>
                <w:rFonts w:ascii="Arial" w:hAnsi="Arial" w:cs="Arial"/>
                <w:b/>
                <w:bCs/>
                <w:color w:val="000000"/>
                <w:lang w:val="en-US"/>
              </w:rPr>
              <w:t>ly</w:t>
            </w:r>
            <w:proofErr w:type="spellEnd"/>
            <w:r>
              <w:rPr>
                <w:rFonts w:ascii="Arial" w:hAnsi="Arial" w:cs="Arial"/>
                <w:b/>
                <w:bCs/>
                <w:color w:val="000000"/>
              </w:rPr>
              <w:t xml:space="preserve"> 2023</w:t>
            </w:r>
          </w:p>
        </w:tc>
      </w:tr>
      <w:tr w:rsidR="00142E77" w14:paraId="2D1E0A26" w14:textId="77777777">
        <w:tc>
          <w:tcPr>
            <w:tcW w:w="704" w:type="dxa"/>
            <w:vMerge/>
          </w:tcPr>
          <w:p w14:paraId="6C1EF458" w14:textId="77777777" w:rsidR="00142E77" w:rsidRDefault="00142E77">
            <w:pPr>
              <w:spacing w:after="0" w:line="240" w:lineRule="auto"/>
              <w:rPr>
                <w:rFonts w:ascii="Arial" w:hAnsi="Arial" w:cs="Arial"/>
                <w:color w:val="000000"/>
              </w:rPr>
            </w:pPr>
          </w:p>
        </w:tc>
        <w:tc>
          <w:tcPr>
            <w:tcW w:w="8930" w:type="dxa"/>
            <w:gridSpan w:val="2"/>
          </w:tcPr>
          <w:p w14:paraId="7A90BC7E" w14:textId="46FAB111" w:rsidR="00142E77" w:rsidRDefault="001C7AD6">
            <w:pPr>
              <w:spacing w:after="0" w:line="240" w:lineRule="auto"/>
              <w:jc w:val="both"/>
              <w:rPr>
                <w:rFonts w:ascii="Arial" w:hAnsi="Arial" w:cs="Arial"/>
                <w:i/>
                <w:iCs/>
                <w:color w:val="000000"/>
                <w:lang w:val="en-US"/>
              </w:rPr>
            </w:pPr>
            <w:r>
              <w:rPr>
                <w:rFonts w:ascii="Arial" w:hAnsi="Arial" w:cs="Arial"/>
                <w:i/>
                <w:iCs/>
                <w:color w:val="000000"/>
              </w:rPr>
              <w:t xml:space="preserve">Oxfam in Lebanon will organize an info session within four </w:t>
            </w:r>
            <w:r>
              <w:rPr>
                <w:rFonts w:ascii="Arial" w:hAnsi="Arial" w:cs="Arial"/>
                <w:i/>
                <w:iCs/>
                <w:color w:val="000000"/>
                <w:lang w:val="en-US"/>
              </w:rPr>
              <w:t xml:space="preserve">working </w:t>
            </w:r>
            <w:r>
              <w:rPr>
                <w:rFonts w:ascii="Arial" w:hAnsi="Arial" w:cs="Arial"/>
                <w:i/>
                <w:iCs/>
                <w:color w:val="000000"/>
              </w:rPr>
              <w:t xml:space="preserve">days from opening the call for </w:t>
            </w:r>
            <w:proofErr w:type="spellStart"/>
            <w:r>
              <w:rPr>
                <w:rFonts w:ascii="Arial" w:hAnsi="Arial" w:cs="Arial"/>
                <w:i/>
                <w:iCs/>
                <w:color w:val="000000"/>
              </w:rPr>
              <w:t>EoI</w:t>
            </w:r>
            <w:proofErr w:type="spellEnd"/>
            <w:r>
              <w:rPr>
                <w:rFonts w:ascii="Arial" w:hAnsi="Arial" w:cs="Arial"/>
                <w:i/>
                <w:iCs/>
                <w:color w:val="000000"/>
              </w:rPr>
              <w:t xml:space="preserve"> (</w:t>
            </w:r>
            <w:r w:rsidRPr="00D806AA">
              <w:rPr>
                <w:rFonts w:ascii="Arial" w:hAnsi="Arial" w:cs="Arial"/>
                <w:b/>
                <w:bCs/>
                <w:i/>
                <w:iCs/>
                <w:color w:val="000000"/>
              </w:rPr>
              <w:t xml:space="preserve">on </w:t>
            </w:r>
            <w:r w:rsidRPr="00D806AA">
              <w:rPr>
                <w:rFonts w:ascii="Arial" w:hAnsi="Arial" w:cs="Arial"/>
                <w:b/>
                <w:bCs/>
                <w:i/>
                <w:iCs/>
                <w:color w:val="000000"/>
                <w:lang w:val="en-US"/>
              </w:rPr>
              <w:t>06</w:t>
            </w:r>
            <w:r w:rsidRPr="00D806AA">
              <w:rPr>
                <w:rFonts w:ascii="Arial" w:hAnsi="Arial" w:cs="Arial"/>
                <w:b/>
                <w:bCs/>
                <w:i/>
                <w:iCs/>
                <w:color w:val="000000"/>
              </w:rPr>
              <w:t xml:space="preserve"> Ju</w:t>
            </w:r>
            <w:proofErr w:type="spellStart"/>
            <w:r w:rsidRPr="00D806AA">
              <w:rPr>
                <w:rFonts w:ascii="Arial" w:hAnsi="Arial" w:cs="Arial"/>
                <w:b/>
                <w:bCs/>
                <w:i/>
                <w:iCs/>
                <w:color w:val="000000"/>
                <w:lang w:val="en-US"/>
              </w:rPr>
              <w:t>ly</w:t>
            </w:r>
            <w:proofErr w:type="spellEnd"/>
            <w:r w:rsidRPr="00D806AA">
              <w:rPr>
                <w:rFonts w:ascii="Arial" w:hAnsi="Arial" w:cs="Arial"/>
                <w:b/>
                <w:bCs/>
                <w:i/>
                <w:iCs/>
                <w:color w:val="000000"/>
              </w:rPr>
              <w:t xml:space="preserve"> 2023</w:t>
            </w:r>
            <w:r w:rsidR="00D806AA" w:rsidRPr="00D806AA">
              <w:rPr>
                <w:rFonts w:ascii="Arial" w:hAnsi="Arial" w:cs="Arial"/>
                <w:b/>
                <w:bCs/>
                <w:i/>
                <w:iCs/>
                <w:color w:val="000000"/>
              </w:rPr>
              <w:t xml:space="preserve"> at 11:30 a.m.</w:t>
            </w:r>
            <w:r w:rsidRPr="00D806AA">
              <w:rPr>
                <w:rFonts w:ascii="Arial" w:hAnsi="Arial" w:cs="Arial"/>
                <w:b/>
                <w:bCs/>
                <w:i/>
                <w:iCs/>
                <w:color w:val="000000"/>
              </w:rPr>
              <w:t>)</w:t>
            </w:r>
            <w:r>
              <w:rPr>
                <w:rFonts w:ascii="Arial" w:hAnsi="Arial" w:cs="Arial"/>
                <w:i/>
                <w:iCs/>
                <w:color w:val="000000"/>
              </w:rPr>
              <w:t xml:space="preserve"> to ensure proper guidance on the application compliance, and requirements are delivered and explained to interested applic</w:t>
            </w:r>
            <w:r>
              <w:rPr>
                <w:rFonts w:ascii="Arial" w:hAnsi="Arial" w:cs="Arial"/>
                <w:i/>
                <w:iCs/>
                <w:color w:val="000000"/>
              </w:rPr>
              <w:t>ants. The info session will also include a “Question and Answer” section.</w:t>
            </w:r>
            <w:r w:rsidR="00D806AA">
              <w:t xml:space="preserve"> </w:t>
            </w:r>
            <w:hyperlink r:id="rId7" w:tgtFrame="_blank" w:history="1">
              <w:r w:rsidR="00D806AA">
                <w:rPr>
                  <w:rStyle w:val="Hyperlink"/>
                  <w:rFonts w:ascii="Segoe UI Semibold" w:hAnsi="Segoe UI Semibold" w:cs="Segoe UI Semibold"/>
                  <w:color w:val="6264A7"/>
                  <w:sz w:val="21"/>
                  <w:szCs w:val="21"/>
                </w:rPr>
                <w:t>Click here to join the meeting</w:t>
              </w:r>
            </w:hyperlink>
          </w:p>
        </w:tc>
      </w:tr>
      <w:tr w:rsidR="00142E77" w14:paraId="576CB860" w14:textId="77777777">
        <w:tc>
          <w:tcPr>
            <w:tcW w:w="704" w:type="dxa"/>
            <w:vMerge w:val="restart"/>
          </w:tcPr>
          <w:p w14:paraId="74781C1C" w14:textId="77777777" w:rsidR="00142E77" w:rsidRDefault="001C7AD6">
            <w:pPr>
              <w:spacing w:after="0" w:line="240" w:lineRule="auto"/>
              <w:rPr>
                <w:rFonts w:ascii="Arial" w:hAnsi="Arial" w:cs="Arial"/>
                <w:b/>
                <w:bCs/>
                <w:color w:val="000000"/>
              </w:rPr>
            </w:pPr>
            <w:r>
              <w:rPr>
                <w:rFonts w:ascii="Arial" w:hAnsi="Arial" w:cs="Arial"/>
                <w:b/>
                <w:bCs/>
                <w:color w:val="000000"/>
              </w:rPr>
              <w:t>3.</w:t>
            </w:r>
          </w:p>
        </w:tc>
        <w:tc>
          <w:tcPr>
            <w:tcW w:w="6662" w:type="dxa"/>
          </w:tcPr>
          <w:p w14:paraId="3EDB42E0" w14:textId="77777777" w:rsidR="00142E77" w:rsidRDefault="001C7AD6">
            <w:pPr>
              <w:spacing w:after="0" w:line="240" w:lineRule="auto"/>
              <w:rPr>
                <w:rFonts w:ascii="Arial" w:hAnsi="Arial" w:cs="Arial"/>
                <w:b/>
                <w:bCs/>
                <w:color w:val="000000"/>
              </w:rPr>
            </w:pPr>
            <w:r>
              <w:rPr>
                <w:rFonts w:ascii="Arial" w:hAnsi="Arial" w:cs="Arial"/>
                <w:b/>
                <w:bCs/>
                <w:color w:val="000000"/>
              </w:rPr>
              <w:t>Responding to Additional Information Requests</w:t>
            </w:r>
          </w:p>
        </w:tc>
        <w:tc>
          <w:tcPr>
            <w:tcW w:w="2268" w:type="dxa"/>
          </w:tcPr>
          <w:p w14:paraId="7CA16A02" w14:textId="77777777" w:rsidR="00142E77" w:rsidRDefault="001C7AD6">
            <w:pPr>
              <w:spacing w:after="0" w:line="240" w:lineRule="auto"/>
              <w:rPr>
                <w:rFonts w:ascii="Arial" w:hAnsi="Arial" w:cs="Arial"/>
                <w:color w:val="000000"/>
              </w:rPr>
            </w:pPr>
            <w:r>
              <w:rPr>
                <w:rFonts w:ascii="Arial" w:hAnsi="Arial" w:cs="Arial"/>
                <w:b/>
                <w:bCs/>
                <w:color w:val="000000"/>
              </w:rPr>
              <w:t>1</w:t>
            </w:r>
            <w:r>
              <w:rPr>
                <w:rFonts w:ascii="Arial" w:hAnsi="Arial" w:cs="Arial"/>
                <w:b/>
                <w:bCs/>
                <w:color w:val="000000"/>
                <w:lang w:val="en-US"/>
              </w:rPr>
              <w:t>3</w:t>
            </w:r>
            <w:r>
              <w:rPr>
                <w:rFonts w:ascii="Arial" w:hAnsi="Arial" w:cs="Arial"/>
                <w:b/>
                <w:bCs/>
                <w:color w:val="000000"/>
              </w:rPr>
              <w:t xml:space="preserve"> Ju</w:t>
            </w:r>
            <w:proofErr w:type="spellStart"/>
            <w:r>
              <w:rPr>
                <w:rFonts w:ascii="Arial" w:hAnsi="Arial" w:cs="Arial"/>
                <w:b/>
                <w:bCs/>
                <w:color w:val="000000"/>
                <w:lang w:val="en-US"/>
              </w:rPr>
              <w:t>ly</w:t>
            </w:r>
            <w:proofErr w:type="spellEnd"/>
            <w:r>
              <w:rPr>
                <w:rFonts w:ascii="Arial" w:hAnsi="Arial" w:cs="Arial"/>
                <w:b/>
                <w:bCs/>
                <w:color w:val="000000"/>
              </w:rPr>
              <w:t xml:space="preserve"> 2023</w:t>
            </w:r>
          </w:p>
        </w:tc>
      </w:tr>
      <w:tr w:rsidR="00142E77" w14:paraId="37908F5A" w14:textId="77777777">
        <w:tc>
          <w:tcPr>
            <w:tcW w:w="704" w:type="dxa"/>
            <w:vMerge/>
          </w:tcPr>
          <w:p w14:paraId="00EA1937" w14:textId="77777777" w:rsidR="00142E77" w:rsidRDefault="00142E77">
            <w:pPr>
              <w:spacing w:after="0" w:line="240" w:lineRule="auto"/>
              <w:rPr>
                <w:rFonts w:ascii="Arial" w:hAnsi="Arial" w:cs="Arial"/>
                <w:color w:val="000000"/>
              </w:rPr>
            </w:pPr>
          </w:p>
        </w:tc>
        <w:tc>
          <w:tcPr>
            <w:tcW w:w="8930" w:type="dxa"/>
            <w:gridSpan w:val="2"/>
          </w:tcPr>
          <w:p w14:paraId="2FD5FA65" w14:textId="19B93E01" w:rsidR="00142E77" w:rsidRDefault="001C7AD6">
            <w:pPr>
              <w:spacing w:after="0" w:line="240" w:lineRule="auto"/>
              <w:jc w:val="both"/>
              <w:rPr>
                <w:rFonts w:ascii="Arial" w:hAnsi="Arial" w:cs="Arial"/>
                <w:b/>
                <w:bCs/>
                <w:i/>
                <w:iCs/>
                <w:color w:val="000000"/>
              </w:rPr>
            </w:pPr>
            <w:r>
              <w:rPr>
                <w:rFonts w:ascii="Arial" w:hAnsi="Arial" w:cs="Arial"/>
                <w:i/>
                <w:iCs/>
                <w:color w:val="000000"/>
              </w:rPr>
              <w:t xml:space="preserve">An email address is provided </w:t>
            </w:r>
            <w:hyperlink r:id="rId8" w:history="1">
              <w:r w:rsidR="00FA2FEB" w:rsidRPr="00FA2FEB">
                <w:rPr>
                  <w:rStyle w:val="Hyperlink"/>
                </w:rPr>
                <w:t>lebanonp</w:t>
              </w:r>
              <w:r w:rsidR="00FA2FEB" w:rsidRPr="00FA2FEB">
                <w:rPr>
                  <w:rStyle w:val="Hyperlink"/>
                  <w:i/>
                  <w:iCs/>
                </w:rPr>
                <w:t>rocurement</w:t>
              </w:r>
              <w:r w:rsidR="00FA2FEB" w:rsidRPr="00FA2FEB">
                <w:rPr>
                  <w:rStyle w:val="Hyperlink"/>
                  <w:rFonts w:ascii="Arial" w:hAnsi="Arial" w:cs="Arial"/>
                  <w:i/>
                  <w:iCs/>
                </w:rPr>
                <w:t>@oxfam.org.uk</w:t>
              </w:r>
            </w:hyperlink>
            <w:r>
              <w:rPr>
                <w:rFonts w:ascii="Arial" w:hAnsi="Arial" w:cs="Arial"/>
                <w:i/>
                <w:iCs/>
                <w:color w:val="000000"/>
              </w:rPr>
              <w:t xml:space="preserve"> where applicants can share their questions during the first two weeks from opening the call, the deadline </w:t>
            </w:r>
            <w:r w:rsidR="00D806AA">
              <w:rPr>
                <w:rFonts w:ascii="Arial" w:hAnsi="Arial" w:cs="Arial"/>
                <w:i/>
                <w:iCs/>
                <w:color w:val="000000"/>
              </w:rPr>
              <w:t>for</w:t>
            </w:r>
            <w:r>
              <w:rPr>
                <w:rFonts w:ascii="Arial" w:hAnsi="Arial" w:cs="Arial"/>
                <w:i/>
                <w:iCs/>
                <w:color w:val="000000"/>
              </w:rPr>
              <w:t xml:space="preserve"> receiving questions/ requests for additional information is 1</w:t>
            </w:r>
            <w:r>
              <w:rPr>
                <w:rFonts w:ascii="Arial" w:hAnsi="Arial" w:cs="Arial"/>
                <w:i/>
                <w:iCs/>
                <w:color w:val="000000"/>
                <w:lang w:val="en-US"/>
              </w:rPr>
              <w:t>3</w:t>
            </w:r>
            <w:r>
              <w:rPr>
                <w:rFonts w:ascii="Arial" w:hAnsi="Arial" w:cs="Arial"/>
                <w:i/>
                <w:iCs/>
                <w:color w:val="000000"/>
              </w:rPr>
              <w:t xml:space="preserve"> Ju</w:t>
            </w:r>
            <w:proofErr w:type="spellStart"/>
            <w:r>
              <w:rPr>
                <w:rFonts w:ascii="Arial" w:hAnsi="Arial" w:cs="Arial"/>
                <w:i/>
                <w:iCs/>
                <w:color w:val="000000"/>
                <w:lang w:val="en-US"/>
              </w:rPr>
              <w:t>ly</w:t>
            </w:r>
            <w:proofErr w:type="spellEnd"/>
            <w:r>
              <w:rPr>
                <w:rFonts w:ascii="Arial" w:hAnsi="Arial" w:cs="Arial"/>
                <w:i/>
                <w:iCs/>
                <w:color w:val="000000"/>
              </w:rPr>
              <w:t xml:space="preserve"> 2023.</w:t>
            </w:r>
          </w:p>
        </w:tc>
      </w:tr>
      <w:tr w:rsidR="00142E77" w14:paraId="7B21C1D6" w14:textId="77777777">
        <w:tc>
          <w:tcPr>
            <w:tcW w:w="704" w:type="dxa"/>
            <w:vMerge w:val="restart"/>
          </w:tcPr>
          <w:p w14:paraId="3FD84317" w14:textId="77777777" w:rsidR="00142E77" w:rsidRDefault="001C7AD6">
            <w:pPr>
              <w:spacing w:after="0" w:line="240" w:lineRule="auto"/>
              <w:rPr>
                <w:rFonts w:ascii="Arial" w:hAnsi="Arial" w:cs="Arial"/>
                <w:b/>
                <w:bCs/>
                <w:color w:val="000000"/>
              </w:rPr>
            </w:pPr>
            <w:r>
              <w:rPr>
                <w:rFonts w:ascii="Arial" w:hAnsi="Arial" w:cs="Arial"/>
                <w:b/>
                <w:bCs/>
                <w:color w:val="000000"/>
              </w:rPr>
              <w:t>4.</w:t>
            </w:r>
          </w:p>
        </w:tc>
        <w:tc>
          <w:tcPr>
            <w:tcW w:w="6662" w:type="dxa"/>
          </w:tcPr>
          <w:p w14:paraId="6692A990" w14:textId="77777777" w:rsidR="00142E77" w:rsidRDefault="001C7AD6">
            <w:pPr>
              <w:spacing w:after="0" w:line="240" w:lineRule="auto"/>
              <w:rPr>
                <w:rFonts w:ascii="Arial" w:hAnsi="Arial" w:cs="Arial"/>
                <w:b/>
                <w:bCs/>
                <w:color w:val="000000"/>
              </w:rPr>
            </w:pPr>
            <w:r>
              <w:rPr>
                <w:rFonts w:ascii="Arial" w:hAnsi="Arial" w:cs="Arial"/>
                <w:b/>
                <w:bCs/>
                <w:color w:val="000000"/>
              </w:rPr>
              <w:t>Deadline for Receiving the Expressions of Interest</w:t>
            </w:r>
          </w:p>
        </w:tc>
        <w:tc>
          <w:tcPr>
            <w:tcW w:w="2268" w:type="dxa"/>
          </w:tcPr>
          <w:p w14:paraId="237FDBD8" w14:textId="77C2A8C7" w:rsidR="00142E77" w:rsidRDefault="00D806AA">
            <w:pPr>
              <w:spacing w:after="0" w:line="240" w:lineRule="auto"/>
              <w:rPr>
                <w:rFonts w:ascii="Arial" w:hAnsi="Arial" w:cs="Arial"/>
                <w:color w:val="000000"/>
              </w:rPr>
            </w:pPr>
            <w:r>
              <w:rPr>
                <w:rFonts w:ascii="Arial" w:hAnsi="Arial" w:cs="Arial"/>
                <w:b/>
                <w:bCs/>
                <w:color w:val="000000"/>
                <w:lang w:val="en-US"/>
              </w:rPr>
              <w:t>20</w:t>
            </w:r>
            <w:r>
              <w:rPr>
                <w:rFonts w:ascii="Arial" w:hAnsi="Arial" w:cs="Arial"/>
                <w:b/>
                <w:bCs/>
                <w:color w:val="000000"/>
              </w:rPr>
              <w:t xml:space="preserve"> Ju</w:t>
            </w:r>
            <w:proofErr w:type="spellStart"/>
            <w:r>
              <w:rPr>
                <w:rFonts w:ascii="Arial" w:hAnsi="Arial" w:cs="Arial"/>
                <w:b/>
                <w:bCs/>
                <w:color w:val="000000"/>
                <w:lang w:val="en-US"/>
              </w:rPr>
              <w:t>ly</w:t>
            </w:r>
            <w:proofErr w:type="spellEnd"/>
            <w:r>
              <w:rPr>
                <w:rFonts w:ascii="Arial" w:hAnsi="Arial" w:cs="Arial"/>
                <w:b/>
                <w:bCs/>
                <w:color w:val="000000"/>
              </w:rPr>
              <w:t xml:space="preserve"> 2023</w:t>
            </w:r>
          </w:p>
        </w:tc>
      </w:tr>
      <w:tr w:rsidR="00142E77" w14:paraId="2AE8D937" w14:textId="77777777">
        <w:tc>
          <w:tcPr>
            <w:tcW w:w="704" w:type="dxa"/>
            <w:vMerge/>
          </w:tcPr>
          <w:p w14:paraId="59161CD0" w14:textId="77777777" w:rsidR="00142E77" w:rsidRDefault="00142E77">
            <w:pPr>
              <w:spacing w:after="0" w:line="240" w:lineRule="auto"/>
              <w:rPr>
                <w:rFonts w:ascii="Arial" w:hAnsi="Arial" w:cs="Arial"/>
                <w:color w:val="000000"/>
              </w:rPr>
            </w:pPr>
          </w:p>
        </w:tc>
        <w:tc>
          <w:tcPr>
            <w:tcW w:w="8930" w:type="dxa"/>
            <w:gridSpan w:val="2"/>
          </w:tcPr>
          <w:p w14:paraId="405C2AF5" w14:textId="244F5552" w:rsidR="00142E77" w:rsidRDefault="001C7AD6">
            <w:pPr>
              <w:spacing w:after="0" w:line="240" w:lineRule="auto"/>
              <w:rPr>
                <w:rFonts w:ascii="Arial" w:hAnsi="Arial" w:cs="Arial"/>
                <w:b/>
                <w:bCs/>
                <w:i/>
                <w:iCs/>
                <w:color w:val="000000"/>
              </w:rPr>
            </w:pPr>
            <w:r>
              <w:rPr>
                <w:rFonts w:ascii="Arial" w:hAnsi="Arial" w:cs="Arial"/>
                <w:i/>
                <w:iCs/>
                <w:color w:val="000000"/>
              </w:rPr>
              <w:t xml:space="preserve">Expressions of Interest received after </w:t>
            </w:r>
            <w:r w:rsidR="00D806AA">
              <w:rPr>
                <w:rFonts w:ascii="Arial" w:hAnsi="Arial" w:cs="Arial"/>
                <w:i/>
                <w:iCs/>
                <w:color w:val="000000"/>
                <w:lang w:val="en-US"/>
              </w:rPr>
              <w:t>20</w:t>
            </w:r>
            <w:r w:rsidR="00D806AA">
              <w:rPr>
                <w:rFonts w:ascii="Arial" w:hAnsi="Arial" w:cs="Arial"/>
                <w:i/>
                <w:iCs/>
                <w:color w:val="000000"/>
              </w:rPr>
              <w:t xml:space="preserve"> </w:t>
            </w:r>
            <w:r>
              <w:rPr>
                <w:rFonts w:ascii="Arial" w:hAnsi="Arial" w:cs="Arial"/>
                <w:i/>
                <w:iCs/>
                <w:color w:val="000000"/>
              </w:rPr>
              <w:t>Ju</w:t>
            </w:r>
            <w:proofErr w:type="spellStart"/>
            <w:r>
              <w:rPr>
                <w:rFonts w:ascii="Arial" w:hAnsi="Arial" w:cs="Arial"/>
                <w:i/>
                <w:iCs/>
                <w:color w:val="000000"/>
                <w:lang w:val="en-US"/>
              </w:rPr>
              <w:t>ly</w:t>
            </w:r>
            <w:proofErr w:type="spellEnd"/>
            <w:r>
              <w:rPr>
                <w:rFonts w:ascii="Arial" w:hAnsi="Arial" w:cs="Arial"/>
                <w:i/>
                <w:iCs/>
                <w:color w:val="000000"/>
              </w:rPr>
              <w:t xml:space="preserve"> 2023 shall not be considered.</w:t>
            </w:r>
          </w:p>
        </w:tc>
      </w:tr>
      <w:tr w:rsidR="00142E77" w14:paraId="0FA4DB69" w14:textId="77777777">
        <w:tc>
          <w:tcPr>
            <w:tcW w:w="704" w:type="dxa"/>
            <w:vMerge w:val="restart"/>
          </w:tcPr>
          <w:p w14:paraId="41E1CF26" w14:textId="77777777" w:rsidR="00142E77" w:rsidRDefault="001C7AD6">
            <w:pPr>
              <w:spacing w:after="0" w:line="240" w:lineRule="auto"/>
              <w:rPr>
                <w:rFonts w:ascii="Arial" w:hAnsi="Arial" w:cs="Arial"/>
                <w:b/>
                <w:bCs/>
                <w:color w:val="000000"/>
              </w:rPr>
            </w:pPr>
            <w:r>
              <w:rPr>
                <w:rFonts w:ascii="Arial" w:hAnsi="Arial" w:cs="Arial"/>
                <w:b/>
                <w:bCs/>
                <w:color w:val="000000"/>
              </w:rPr>
              <w:t>5.</w:t>
            </w:r>
          </w:p>
        </w:tc>
        <w:tc>
          <w:tcPr>
            <w:tcW w:w="6662" w:type="dxa"/>
          </w:tcPr>
          <w:p w14:paraId="0ED4B92D" w14:textId="77777777" w:rsidR="00142E77" w:rsidRDefault="001C7AD6">
            <w:pPr>
              <w:spacing w:after="0" w:line="240" w:lineRule="auto"/>
              <w:rPr>
                <w:rFonts w:ascii="Arial" w:hAnsi="Arial" w:cs="Arial"/>
                <w:b/>
                <w:bCs/>
                <w:color w:val="000000"/>
              </w:rPr>
            </w:pPr>
            <w:r>
              <w:rPr>
                <w:rFonts w:ascii="Arial" w:hAnsi="Arial" w:cs="Arial"/>
                <w:b/>
                <w:bCs/>
                <w:color w:val="000000"/>
              </w:rPr>
              <w:t xml:space="preserve">Revision of </w:t>
            </w:r>
            <w:r>
              <w:rPr>
                <w:rFonts w:ascii="Arial" w:hAnsi="Arial" w:cs="Arial"/>
                <w:b/>
                <w:bCs/>
                <w:color w:val="000000"/>
              </w:rPr>
              <w:t>Expressions of Interest submissions</w:t>
            </w:r>
          </w:p>
        </w:tc>
        <w:tc>
          <w:tcPr>
            <w:tcW w:w="2268" w:type="dxa"/>
          </w:tcPr>
          <w:p w14:paraId="11D0BB0F" w14:textId="77777777" w:rsidR="00142E77" w:rsidRDefault="001C7AD6">
            <w:pPr>
              <w:spacing w:after="0" w:line="240" w:lineRule="auto"/>
              <w:rPr>
                <w:rFonts w:ascii="Arial" w:hAnsi="Arial" w:cs="Arial"/>
                <w:color w:val="000000"/>
              </w:rPr>
            </w:pPr>
            <w:r>
              <w:rPr>
                <w:rFonts w:ascii="Arial" w:hAnsi="Arial" w:cs="Arial"/>
                <w:b/>
                <w:bCs/>
                <w:color w:val="000000"/>
                <w:lang w:val="en-US"/>
              </w:rPr>
              <w:t>27</w:t>
            </w:r>
            <w:r>
              <w:rPr>
                <w:rFonts w:ascii="Arial" w:hAnsi="Arial" w:cs="Arial"/>
                <w:b/>
                <w:bCs/>
                <w:color w:val="000000"/>
              </w:rPr>
              <w:t xml:space="preserve"> July 2023</w:t>
            </w:r>
          </w:p>
        </w:tc>
      </w:tr>
      <w:tr w:rsidR="00142E77" w14:paraId="10406C8F" w14:textId="77777777">
        <w:tc>
          <w:tcPr>
            <w:tcW w:w="704" w:type="dxa"/>
            <w:vMerge/>
          </w:tcPr>
          <w:p w14:paraId="4281FE05" w14:textId="77777777" w:rsidR="00142E77" w:rsidRDefault="00142E77">
            <w:pPr>
              <w:spacing w:after="0" w:line="240" w:lineRule="auto"/>
              <w:rPr>
                <w:rFonts w:ascii="Arial" w:hAnsi="Arial" w:cs="Arial"/>
                <w:color w:val="000000"/>
              </w:rPr>
            </w:pPr>
          </w:p>
        </w:tc>
        <w:tc>
          <w:tcPr>
            <w:tcW w:w="8930" w:type="dxa"/>
            <w:gridSpan w:val="2"/>
          </w:tcPr>
          <w:p w14:paraId="0FFAEC79" w14:textId="7F132A0F" w:rsidR="00142E77" w:rsidRDefault="001C7AD6">
            <w:pPr>
              <w:spacing w:after="0" w:line="240" w:lineRule="auto"/>
              <w:jc w:val="both"/>
              <w:rPr>
                <w:rFonts w:ascii="Arial" w:hAnsi="Arial" w:cs="Arial"/>
                <w:b/>
                <w:bCs/>
                <w:i/>
                <w:iCs/>
                <w:color w:val="000000"/>
              </w:rPr>
            </w:pPr>
            <w:r>
              <w:rPr>
                <w:rFonts w:ascii="Arial" w:hAnsi="Arial" w:cs="Arial"/>
                <w:i/>
                <w:iCs/>
                <w:color w:val="000000"/>
              </w:rPr>
              <w:t>A Partnership Committee</w:t>
            </w:r>
            <w:r>
              <w:rPr>
                <w:vertAlign w:val="superscript"/>
              </w:rPr>
              <w:footnoteReference w:id="1"/>
            </w:r>
            <w:r>
              <w:rPr>
                <w:rFonts w:ascii="Arial" w:hAnsi="Arial" w:cs="Arial"/>
                <w:i/>
                <w:iCs/>
                <w:color w:val="000000"/>
              </w:rPr>
              <w:t xml:space="preserve"> shall be established to review the submissions for completeness, compatibility, and suitability and </w:t>
            </w:r>
            <w:proofErr w:type="spellStart"/>
            <w:r>
              <w:rPr>
                <w:rFonts w:ascii="Arial" w:hAnsi="Arial" w:cs="Arial"/>
                <w:i/>
                <w:iCs/>
                <w:color w:val="000000"/>
              </w:rPr>
              <w:t>analyze</w:t>
            </w:r>
            <w:proofErr w:type="spellEnd"/>
            <w:r>
              <w:rPr>
                <w:rFonts w:ascii="Arial" w:hAnsi="Arial" w:cs="Arial"/>
                <w:i/>
                <w:iCs/>
                <w:color w:val="000000"/>
              </w:rPr>
              <w:t xml:space="preserve"> the results of the EOI against the pre-defined criteria relevant to Oxfam Country Strategy (OCS).</w:t>
            </w:r>
            <w:r>
              <w:rPr>
                <w:sz w:val="27"/>
                <w:szCs w:val="27"/>
              </w:rPr>
              <w:t xml:space="preserve"> </w:t>
            </w:r>
            <w:r>
              <w:rPr>
                <w:rFonts w:ascii="Arial" w:hAnsi="Arial" w:cs="Arial"/>
                <w:i/>
                <w:iCs/>
                <w:color w:val="000000"/>
              </w:rPr>
              <w:t>Separate sets of</w:t>
            </w:r>
            <w:r>
              <w:rPr>
                <w:rFonts w:ascii="Arial" w:hAnsi="Arial" w:cs="Arial"/>
                <w:i/>
                <w:iCs/>
                <w:color w:val="000000"/>
              </w:rPr>
              <w:br/>
              <w:t xml:space="preserve">parameters shall be applied for </w:t>
            </w:r>
            <w:r>
              <w:rPr>
                <w:rFonts w:ascii="Arial" w:hAnsi="Arial" w:cs="Arial"/>
                <w:i/>
                <w:iCs/>
                <w:color w:val="000000"/>
              </w:rPr>
              <w:t>shortlisting potential partners that fall under the different</w:t>
            </w:r>
            <w:r>
              <w:rPr>
                <w:rFonts w:ascii="Arial" w:hAnsi="Arial" w:cs="Arial"/>
                <w:i/>
                <w:iCs/>
                <w:color w:val="000000"/>
              </w:rPr>
              <w:br/>
              <w:t xml:space="preserve">partnership categories- Please see </w:t>
            </w:r>
            <w:r w:rsidR="00D806AA">
              <w:rPr>
                <w:rFonts w:ascii="Arial" w:hAnsi="Arial" w:cs="Arial"/>
                <w:i/>
                <w:iCs/>
                <w:color w:val="000000"/>
              </w:rPr>
              <w:t xml:space="preserve">the </w:t>
            </w:r>
            <w:r>
              <w:rPr>
                <w:rFonts w:ascii="Arial" w:hAnsi="Arial" w:cs="Arial"/>
                <w:i/>
                <w:iCs/>
                <w:color w:val="000000"/>
              </w:rPr>
              <w:t xml:space="preserve">selection criteria below for details </w:t>
            </w:r>
          </w:p>
        </w:tc>
      </w:tr>
      <w:tr w:rsidR="00142E77" w14:paraId="7401E009" w14:textId="77777777">
        <w:tc>
          <w:tcPr>
            <w:tcW w:w="704" w:type="dxa"/>
            <w:vMerge w:val="restart"/>
          </w:tcPr>
          <w:p w14:paraId="12915AF5" w14:textId="77777777" w:rsidR="00142E77" w:rsidRDefault="001C7AD6">
            <w:pPr>
              <w:spacing w:after="0" w:line="240" w:lineRule="auto"/>
              <w:rPr>
                <w:rFonts w:ascii="Arial" w:hAnsi="Arial" w:cs="Arial"/>
                <w:b/>
                <w:bCs/>
                <w:color w:val="000000"/>
              </w:rPr>
            </w:pPr>
            <w:r>
              <w:rPr>
                <w:rFonts w:ascii="Arial" w:hAnsi="Arial" w:cs="Arial"/>
                <w:b/>
                <w:bCs/>
                <w:color w:val="000000"/>
              </w:rPr>
              <w:t>6.</w:t>
            </w:r>
          </w:p>
        </w:tc>
        <w:tc>
          <w:tcPr>
            <w:tcW w:w="6662" w:type="dxa"/>
          </w:tcPr>
          <w:p w14:paraId="6D5B1489" w14:textId="77777777" w:rsidR="00142E77" w:rsidRDefault="001C7AD6">
            <w:pPr>
              <w:spacing w:after="0" w:line="240" w:lineRule="auto"/>
              <w:rPr>
                <w:rFonts w:ascii="Arial" w:hAnsi="Arial" w:cs="Arial"/>
                <w:b/>
                <w:bCs/>
                <w:color w:val="000000"/>
              </w:rPr>
            </w:pPr>
            <w:r>
              <w:rPr>
                <w:rFonts w:ascii="Arial" w:hAnsi="Arial" w:cs="Arial"/>
                <w:b/>
                <w:bCs/>
                <w:color w:val="000000"/>
              </w:rPr>
              <w:t>Notification of results (Shortlisted applications)</w:t>
            </w:r>
          </w:p>
        </w:tc>
        <w:tc>
          <w:tcPr>
            <w:tcW w:w="2268" w:type="dxa"/>
          </w:tcPr>
          <w:p w14:paraId="5A2FBA10" w14:textId="77777777" w:rsidR="00142E77" w:rsidRDefault="001C7AD6">
            <w:pPr>
              <w:spacing w:after="0" w:line="240" w:lineRule="auto"/>
              <w:rPr>
                <w:rFonts w:ascii="Arial" w:hAnsi="Arial" w:cs="Arial"/>
                <w:color w:val="000000"/>
              </w:rPr>
            </w:pPr>
            <w:r>
              <w:rPr>
                <w:rFonts w:ascii="Arial" w:hAnsi="Arial" w:cs="Arial"/>
                <w:b/>
                <w:bCs/>
                <w:color w:val="000000"/>
                <w:lang w:val="en-US"/>
              </w:rPr>
              <w:t>31</w:t>
            </w:r>
            <w:r>
              <w:rPr>
                <w:rFonts w:ascii="Arial" w:hAnsi="Arial" w:cs="Arial"/>
                <w:b/>
                <w:bCs/>
                <w:color w:val="000000"/>
              </w:rPr>
              <w:t xml:space="preserve"> July 2023</w:t>
            </w:r>
          </w:p>
        </w:tc>
      </w:tr>
      <w:tr w:rsidR="00142E77" w14:paraId="1FE7B289" w14:textId="77777777">
        <w:tc>
          <w:tcPr>
            <w:tcW w:w="704" w:type="dxa"/>
            <w:vMerge/>
          </w:tcPr>
          <w:p w14:paraId="06FCAC83" w14:textId="77777777" w:rsidR="00142E77" w:rsidRDefault="00142E77">
            <w:pPr>
              <w:spacing w:after="0" w:line="240" w:lineRule="auto"/>
              <w:rPr>
                <w:rFonts w:ascii="Arial" w:hAnsi="Arial" w:cs="Arial"/>
                <w:color w:val="000000"/>
              </w:rPr>
            </w:pPr>
          </w:p>
        </w:tc>
        <w:tc>
          <w:tcPr>
            <w:tcW w:w="8930" w:type="dxa"/>
            <w:gridSpan w:val="2"/>
          </w:tcPr>
          <w:p w14:paraId="2672DF27" w14:textId="77777777" w:rsidR="00142E77" w:rsidRDefault="001C7AD6">
            <w:pPr>
              <w:spacing w:after="0" w:line="240" w:lineRule="auto"/>
              <w:jc w:val="both"/>
              <w:rPr>
                <w:rFonts w:ascii="Arial" w:hAnsi="Arial" w:cs="Arial"/>
                <w:i/>
                <w:iCs/>
                <w:color w:val="000000"/>
              </w:rPr>
            </w:pPr>
            <w:r>
              <w:rPr>
                <w:rFonts w:ascii="Arial" w:hAnsi="Arial" w:cs="Arial"/>
                <w:i/>
                <w:iCs/>
                <w:color w:val="000000"/>
              </w:rPr>
              <w:t>Potential partner entities identified by the Pa</w:t>
            </w:r>
            <w:r>
              <w:rPr>
                <w:rFonts w:ascii="Arial" w:hAnsi="Arial" w:cs="Arial"/>
                <w:i/>
                <w:iCs/>
                <w:color w:val="000000"/>
              </w:rPr>
              <w:t xml:space="preserve">rtnership Committee to complete the assessments will be notified via email (no later than </w:t>
            </w:r>
            <w:r>
              <w:rPr>
                <w:rFonts w:ascii="Arial" w:hAnsi="Arial" w:cs="Arial"/>
                <w:i/>
                <w:iCs/>
                <w:color w:val="000000"/>
                <w:lang w:val="en-US"/>
              </w:rPr>
              <w:t>31</w:t>
            </w:r>
            <w:r>
              <w:rPr>
                <w:rFonts w:ascii="Arial" w:hAnsi="Arial" w:cs="Arial"/>
                <w:i/>
                <w:iCs/>
                <w:color w:val="000000"/>
              </w:rPr>
              <w:t xml:space="preserve"> July 2023) on the next steps to follow. </w:t>
            </w:r>
          </w:p>
        </w:tc>
      </w:tr>
      <w:tr w:rsidR="00142E77" w14:paraId="5CD72027" w14:textId="77777777">
        <w:tc>
          <w:tcPr>
            <w:tcW w:w="704" w:type="dxa"/>
            <w:vMerge w:val="restart"/>
          </w:tcPr>
          <w:p w14:paraId="16B903AB" w14:textId="77777777" w:rsidR="00142E77" w:rsidRDefault="001C7AD6">
            <w:pPr>
              <w:spacing w:after="0" w:line="240" w:lineRule="auto"/>
              <w:rPr>
                <w:rFonts w:ascii="Arial" w:hAnsi="Arial" w:cs="Arial"/>
                <w:b/>
                <w:bCs/>
                <w:color w:val="000000"/>
              </w:rPr>
            </w:pPr>
            <w:r>
              <w:rPr>
                <w:rFonts w:ascii="Arial" w:hAnsi="Arial" w:cs="Arial"/>
                <w:b/>
                <w:bCs/>
                <w:color w:val="000000"/>
              </w:rPr>
              <w:t>7.</w:t>
            </w:r>
          </w:p>
        </w:tc>
        <w:tc>
          <w:tcPr>
            <w:tcW w:w="6662" w:type="dxa"/>
          </w:tcPr>
          <w:p w14:paraId="52CE7F0D" w14:textId="77777777" w:rsidR="00142E77" w:rsidRDefault="001C7AD6">
            <w:pPr>
              <w:spacing w:after="0" w:line="240" w:lineRule="auto"/>
              <w:rPr>
                <w:rFonts w:ascii="Arial" w:hAnsi="Arial" w:cs="Arial"/>
                <w:b/>
                <w:bCs/>
                <w:color w:val="000000"/>
              </w:rPr>
            </w:pPr>
            <w:r>
              <w:rPr>
                <w:rFonts w:ascii="Arial" w:hAnsi="Arial" w:cs="Arial"/>
                <w:b/>
                <w:bCs/>
                <w:color w:val="000000"/>
              </w:rPr>
              <w:t>Strategic fit, Partnership, and Integrity assessments</w:t>
            </w:r>
          </w:p>
        </w:tc>
        <w:tc>
          <w:tcPr>
            <w:tcW w:w="2268" w:type="dxa"/>
          </w:tcPr>
          <w:p w14:paraId="56ECFDF2" w14:textId="77777777" w:rsidR="00142E77" w:rsidRDefault="001C7AD6">
            <w:pPr>
              <w:spacing w:after="0" w:line="240" w:lineRule="auto"/>
              <w:rPr>
                <w:rFonts w:ascii="Arial" w:hAnsi="Arial" w:cs="Arial"/>
                <w:color w:val="000000"/>
              </w:rPr>
            </w:pPr>
            <w:r>
              <w:rPr>
                <w:rFonts w:ascii="Arial" w:hAnsi="Arial" w:cs="Arial"/>
                <w:b/>
                <w:bCs/>
                <w:color w:val="000000"/>
                <w:lang w:val="en-US"/>
              </w:rPr>
              <w:t>22</w:t>
            </w:r>
            <w:r>
              <w:rPr>
                <w:rFonts w:ascii="Arial" w:hAnsi="Arial" w:cs="Arial"/>
                <w:b/>
                <w:bCs/>
                <w:color w:val="000000"/>
              </w:rPr>
              <w:t xml:space="preserve"> September 2023</w:t>
            </w:r>
          </w:p>
        </w:tc>
      </w:tr>
      <w:tr w:rsidR="00142E77" w14:paraId="1EC85A1C" w14:textId="77777777">
        <w:tc>
          <w:tcPr>
            <w:tcW w:w="704" w:type="dxa"/>
            <w:vMerge/>
          </w:tcPr>
          <w:p w14:paraId="43F95FF2" w14:textId="77777777" w:rsidR="00142E77" w:rsidRDefault="00142E77">
            <w:pPr>
              <w:spacing w:after="0" w:line="240" w:lineRule="auto"/>
              <w:rPr>
                <w:rFonts w:ascii="Arial" w:hAnsi="Arial" w:cs="Arial"/>
                <w:color w:val="000000"/>
              </w:rPr>
            </w:pPr>
          </w:p>
        </w:tc>
        <w:tc>
          <w:tcPr>
            <w:tcW w:w="8930" w:type="dxa"/>
            <w:gridSpan w:val="2"/>
          </w:tcPr>
          <w:p w14:paraId="50E29058" w14:textId="77777777" w:rsidR="00142E77" w:rsidRDefault="001C7AD6">
            <w:pPr>
              <w:spacing w:after="0" w:line="240" w:lineRule="auto"/>
              <w:jc w:val="both"/>
              <w:rPr>
                <w:rFonts w:ascii="Arial" w:hAnsi="Arial" w:cs="Arial"/>
                <w:b/>
                <w:bCs/>
                <w:color w:val="000000"/>
                <w:lang w:val="en-US"/>
              </w:rPr>
            </w:pPr>
            <w:r>
              <w:rPr>
                <w:rFonts w:ascii="Arial" w:hAnsi="Arial" w:cs="Arial"/>
                <w:i/>
                <w:iCs/>
                <w:color w:val="000000"/>
              </w:rPr>
              <w:t>A multidisciplinary team from all functions and programs units from Oxfam in Lebanon shall jointly complete with their counterparts at potential partner entities (where the structure allows) three assessments - Strategic Fit Assessment, Integrity Assessmen</w:t>
            </w:r>
            <w:r>
              <w:rPr>
                <w:rFonts w:ascii="Arial" w:hAnsi="Arial" w:cs="Arial"/>
                <w:i/>
                <w:iCs/>
                <w:color w:val="000000"/>
              </w:rPr>
              <w:t xml:space="preserve">t, and Partnership Assessment - through individual workshops organized during the period between </w:t>
            </w:r>
            <w:r>
              <w:rPr>
                <w:rFonts w:ascii="Arial" w:hAnsi="Arial" w:cs="Arial"/>
                <w:i/>
                <w:iCs/>
                <w:color w:val="000000"/>
                <w:lang w:val="en-US"/>
              </w:rPr>
              <w:t>01</w:t>
            </w:r>
            <w:r>
              <w:rPr>
                <w:rFonts w:ascii="Arial" w:hAnsi="Arial" w:cs="Arial"/>
                <w:i/>
                <w:iCs/>
                <w:color w:val="000000"/>
              </w:rPr>
              <w:t xml:space="preserve"> </w:t>
            </w:r>
            <w:r>
              <w:rPr>
                <w:rFonts w:ascii="Arial" w:hAnsi="Arial" w:cs="Arial"/>
                <w:i/>
                <w:iCs/>
                <w:color w:val="000000"/>
                <w:lang w:val="en-US"/>
              </w:rPr>
              <w:t>August</w:t>
            </w:r>
            <w:r>
              <w:rPr>
                <w:rFonts w:ascii="Arial" w:hAnsi="Arial" w:cs="Arial"/>
                <w:i/>
                <w:iCs/>
                <w:color w:val="000000"/>
              </w:rPr>
              <w:t xml:space="preserve"> 2023 and </w:t>
            </w:r>
            <w:r>
              <w:rPr>
                <w:rFonts w:ascii="Arial" w:hAnsi="Arial" w:cs="Arial"/>
                <w:i/>
                <w:iCs/>
                <w:color w:val="000000"/>
                <w:lang w:val="en-US"/>
              </w:rPr>
              <w:t>22</w:t>
            </w:r>
            <w:r>
              <w:rPr>
                <w:rFonts w:ascii="Arial" w:hAnsi="Arial" w:cs="Arial"/>
                <w:i/>
                <w:iCs/>
                <w:color w:val="000000"/>
              </w:rPr>
              <w:t xml:space="preserve"> </w:t>
            </w:r>
            <w:r>
              <w:rPr>
                <w:rFonts w:ascii="Arial" w:hAnsi="Arial" w:cs="Arial"/>
                <w:i/>
                <w:iCs/>
                <w:color w:val="000000"/>
                <w:lang w:val="en-US"/>
              </w:rPr>
              <w:t>September</w:t>
            </w:r>
            <w:r>
              <w:rPr>
                <w:rFonts w:ascii="Arial" w:hAnsi="Arial" w:cs="Arial"/>
                <w:i/>
                <w:iCs/>
                <w:color w:val="000000"/>
              </w:rPr>
              <w:t xml:space="preserve"> 2023.</w:t>
            </w:r>
            <w:r>
              <w:rPr>
                <w:rFonts w:ascii="Arial" w:hAnsi="Arial" w:cs="Arial"/>
                <w:i/>
                <w:iCs/>
                <w:color w:val="000000"/>
                <w:lang w:val="en-US"/>
              </w:rPr>
              <w:t>This step will allow both entities to better understand each-others’ mandates, strategic directions, capacities, structure</w:t>
            </w:r>
            <w:r>
              <w:rPr>
                <w:rFonts w:ascii="Arial" w:hAnsi="Arial" w:cs="Arial"/>
                <w:i/>
                <w:iCs/>
                <w:color w:val="000000"/>
                <w:lang w:val="en-US"/>
              </w:rPr>
              <w:t>s and cultures as well as detect the areas of complementarity and value added from entering a partnership.</w:t>
            </w:r>
          </w:p>
        </w:tc>
      </w:tr>
      <w:tr w:rsidR="00142E77" w14:paraId="01EB472D" w14:textId="77777777">
        <w:tc>
          <w:tcPr>
            <w:tcW w:w="704" w:type="dxa"/>
            <w:vMerge w:val="restart"/>
          </w:tcPr>
          <w:p w14:paraId="0735AB5C" w14:textId="77777777" w:rsidR="00142E77" w:rsidRDefault="001C7AD6">
            <w:pPr>
              <w:spacing w:after="0" w:line="240" w:lineRule="auto"/>
              <w:rPr>
                <w:rFonts w:ascii="Arial" w:hAnsi="Arial" w:cs="Arial"/>
                <w:b/>
                <w:bCs/>
                <w:color w:val="000000"/>
              </w:rPr>
            </w:pPr>
            <w:r>
              <w:rPr>
                <w:rFonts w:ascii="Arial" w:hAnsi="Arial" w:cs="Arial"/>
                <w:b/>
                <w:bCs/>
                <w:color w:val="000000"/>
              </w:rPr>
              <w:t>8.</w:t>
            </w:r>
          </w:p>
        </w:tc>
        <w:tc>
          <w:tcPr>
            <w:tcW w:w="6662" w:type="dxa"/>
          </w:tcPr>
          <w:p w14:paraId="30FB8AF7" w14:textId="77777777" w:rsidR="00142E77" w:rsidRDefault="001C7AD6">
            <w:pPr>
              <w:spacing w:after="0" w:line="240" w:lineRule="auto"/>
              <w:rPr>
                <w:rFonts w:ascii="Arial" w:hAnsi="Arial" w:cs="Arial"/>
                <w:b/>
                <w:bCs/>
                <w:color w:val="000000"/>
              </w:rPr>
            </w:pPr>
            <w:r>
              <w:rPr>
                <w:rFonts w:ascii="Arial" w:hAnsi="Arial" w:cs="Arial"/>
                <w:b/>
                <w:bCs/>
                <w:color w:val="000000"/>
              </w:rPr>
              <w:t>Partnership Committee decision on final roster of partners</w:t>
            </w:r>
          </w:p>
        </w:tc>
        <w:tc>
          <w:tcPr>
            <w:tcW w:w="2268" w:type="dxa"/>
          </w:tcPr>
          <w:p w14:paraId="3D0EF574" w14:textId="77777777" w:rsidR="00142E77" w:rsidRDefault="001C7AD6">
            <w:pPr>
              <w:spacing w:after="0" w:line="240" w:lineRule="auto"/>
              <w:rPr>
                <w:rFonts w:ascii="Arial" w:hAnsi="Arial" w:cs="Arial"/>
                <w:color w:val="000000"/>
              </w:rPr>
            </w:pPr>
            <w:r>
              <w:rPr>
                <w:rFonts w:ascii="Arial" w:hAnsi="Arial" w:cs="Arial"/>
                <w:b/>
                <w:bCs/>
                <w:color w:val="000000"/>
                <w:lang w:val="en-US"/>
              </w:rPr>
              <w:t>29</w:t>
            </w:r>
            <w:r>
              <w:rPr>
                <w:rFonts w:ascii="Arial" w:hAnsi="Arial" w:cs="Arial"/>
                <w:b/>
                <w:bCs/>
                <w:color w:val="000000"/>
              </w:rPr>
              <w:t xml:space="preserve"> September 2023</w:t>
            </w:r>
          </w:p>
        </w:tc>
      </w:tr>
      <w:tr w:rsidR="00142E77" w14:paraId="6ED53714" w14:textId="77777777">
        <w:tc>
          <w:tcPr>
            <w:tcW w:w="704" w:type="dxa"/>
            <w:vMerge/>
          </w:tcPr>
          <w:p w14:paraId="3A162945" w14:textId="77777777" w:rsidR="00142E77" w:rsidRDefault="00142E77">
            <w:pPr>
              <w:spacing w:after="0" w:line="240" w:lineRule="auto"/>
              <w:rPr>
                <w:rFonts w:ascii="Arial" w:hAnsi="Arial" w:cs="Arial"/>
                <w:color w:val="000000"/>
              </w:rPr>
            </w:pPr>
          </w:p>
        </w:tc>
        <w:tc>
          <w:tcPr>
            <w:tcW w:w="8930" w:type="dxa"/>
            <w:gridSpan w:val="2"/>
          </w:tcPr>
          <w:p w14:paraId="7F39FE14" w14:textId="77777777" w:rsidR="00142E77" w:rsidRDefault="001C7AD6">
            <w:pPr>
              <w:spacing w:after="0" w:line="240" w:lineRule="auto"/>
              <w:jc w:val="both"/>
              <w:rPr>
                <w:rFonts w:ascii="Arial" w:hAnsi="Arial" w:cs="Arial"/>
                <w:i/>
                <w:iCs/>
                <w:color w:val="000000"/>
              </w:rPr>
            </w:pPr>
            <w:r>
              <w:rPr>
                <w:rFonts w:ascii="Arial" w:hAnsi="Arial" w:cs="Arial"/>
                <w:i/>
                <w:iCs/>
                <w:color w:val="000000"/>
              </w:rPr>
              <w:t>Based on the results of the workshops, the assessments findings an</w:t>
            </w:r>
            <w:r>
              <w:rPr>
                <w:rFonts w:ascii="Arial" w:hAnsi="Arial" w:cs="Arial"/>
                <w:i/>
                <w:iCs/>
                <w:color w:val="000000"/>
              </w:rPr>
              <w:t>d the mutual interest from both entities and common willingness to enter a partnership, the Partnership Committee shall suggest a final roster of partners</w:t>
            </w:r>
          </w:p>
        </w:tc>
      </w:tr>
      <w:tr w:rsidR="00142E77" w14:paraId="0F5680EB" w14:textId="77777777">
        <w:tc>
          <w:tcPr>
            <w:tcW w:w="704" w:type="dxa"/>
            <w:vMerge w:val="restart"/>
          </w:tcPr>
          <w:p w14:paraId="04AEF72D" w14:textId="77777777" w:rsidR="00142E77" w:rsidRDefault="001C7AD6">
            <w:pPr>
              <w:spacing w:after="0" w:line="240" w:lineRule="auto"/>
              <w:rPr>
                <w:rFonts w:ascii="Arial" w:hAnsi="Arial" w:cs="Arial"/>
                <w:b/>
                <w:bCs/>
                <w:color w:val="000000"/>
              </w:rPr>
            </w:pPr>
            <w:r>
              <w:rPr>
                <w:rFonts w:ascii="Arial" w:hAnsi="Arial" w:cs="Arial"/>
                <w:b/>
                <w:bCs/>
                <w:color w:val="000000"/>
              </w:rPr>
              <w:t>9.</w:t>
            </w:r>
          </w:p>
        </w:tc>
        <w:tc>
          <w:tcPr>
            <w:tcW w:w="6662" w:type="dxa"/>
          </w:tcPr>
          <w:p w14:paraId="474D2508" w14:textId="77777777" w:rsidR="00142E77" w:rsidRDefault="001C7AD6">
            <w:pPr>
              <w:spacing w:after="0" w:line="240" w:lineRule="auto"/>
              <w:rPr>
                <w:rFonts w:ascii="Arial" w:hAnsi="Arial" w:cs="Arial"/>
                <w:b/>
                <w:bCs/>
                <w:color w:val="000000"/>
              </w:rPr>
            </w:pPr>
            <w:r>
              <w:rPr>
                <w:rFonts w:ascii="Arial" w:hAnsi="Arial" w:cs="Arial"/>
                <w:b/>
                <w:bCs/>
                <w:color w:val="000000"/>
              </w:rPr>
              <w:t>Notification of final results of the roster of partners</w:t>
            </w:r>
          </w:p>
        </w:tc>
        <w:tc>
          <w:tcPr>
            <w:tcW w:w="2268" w:type="dxa"/>
          </w:tcPr>
          <w:p w14:paraId="759279C5" w14:textId="77777777" w:rsidR="00142E77" w:rsidRDefault="001C7AD6">
            <w:pPr>
              <w:spacing w:after="0" w:line="240" w:lineRule="auto"/>
              <w:rPr>
                <w:rFonts w:ascii="Arial" w:hAnsi="Arial" w:cs="Arial"/>
                <w:color w:val="000000"/>
              </w:rPr>
            </w:pPr>
            <w:r>
              <w:rPr>
                <w:rFonts w:ascii="Arial" w:hAnsi="Arial" w:cs="Arial"/>
                <w:b/>
                <w:bCs/>
                <w:color w:val="000000"/>
                <w:lang w:val="en-US"/>
              </w:rPr>
              <w:t>03 October</w:t>
            </w:r>
            <w:r>
              <w:rPr>
                <w:rFonts w:ascii="Arial" w:hAnsi="Arial" w:cs="Arial"/>
                <w:b/>
                <w:bCs/>
                <w:color w:val="000000"/>
              </w:rPr>
              <w:t xml:space="preserve"> 2023</w:t>
            </w:r>
          </w:p>
        </w:tc>
      </w:tr>
      <w:tr w:rsidR="00142E77" w14:paraId="1BDEA3F8" w14:textId="77777777">
        <w:tc>
          <w:tcPr>
            <w:tcW w:w="704" w:type="dxa"/>
            <w:vMerge/>
          </w:tcPr>
          <w:p w14:paraId="049C5EB6" w14:textId="77777777" w:rsidR="00142E77" w:rsidRDefault="00142E77">
            <w:pPr>
              <w:spacing w:after="0" w:line="240" w:lineRule="auto"/>
              <w:rPr>
                <w:rFonts w:ascii="Arial" w:hAnsi="Arial" w:cs="Arial"/>
                <w:color w:val="000000"/>
              </w:rPr>
            </w:pPr>
          </w:p>
        </w:tc>
        <w:tc>
          <w:tcPr>
            <w:tcW w:w="8930" w:type="dxa"/>
            <w:gridSpan w:val="2"/>
          </w:tcPr>
          <w:p w14:paraId="7DEA2D74" w14:textId="77777777" w:rsidR="00142E77" w:rsidRDefault="001C7AD6">
            <w:pPr>
              <w:spacing w:after="0" w:line="240" w:lineRule="auto"/>
              <w:jc w:val="both"/>
              <w:rPr>
                <w:rFonts w:ascii="Arial" w:hAnsi="Arial" w:cs="Arial"/>
                <w:i/>
                <w:iCs/>
                <w:color w:val="000000"/>
                <w:lang w:val="en-US"/>
              </w:rPr>
            </w:pPr>
            <w:r>
              <w:rPr>
                <w:rFonts w:ascii="Arial" w:hAnsi="Arial" w:cs="Arial"/>
                <w:i/>
                <w:iCs/>
                <w:color w:val="000000"/>
              </w:rPr>
              <w:t xml:space="preserve">Entities will be </w:t>
            </w:r>
            <w:r>
              <w:rPr>
                <w:rFonts w:ascii="Arial" w:hAnsi="Arial" w:cs="Arial"/>
                <w:i/>
                <w:iCs/>
                <w:color w:val="000000"/>
              </w:rPr>
              <w:t>informed via email in a clear, and concise manner, with</w:t>
            </w:r>
            <w:r>
              <w:rPr>
                <w:rFonts w:ascii="Arial" w:hAnsi="Arial" w:cs="Arial"/>
                <w:i/>
                <w:iCs/>
                <w:color w:val="000000"/>
              </w:rPr>
              <w:br/>
              <w:t>an explanation of the reasons for the decision and an indication of possible future</w:t>
            </w:r>
            <w:r>
              <w:rPr>
                <w:rFonts w:ascii="Arial" w:hAnsi="Arial" w:cs="Arial"/>
                <w:i/>
                <w:iCs/>
                <w:color w:val="000000"/>
              </w:rPr>
              <w:br/>
              <w:t>opportunities, as appropriate.</w:t>
            </w:r>
            <w:r>
              <w:rPr>
                <w:rFonts w:ascii="Arial" w:hAnsi="Arial" w:cs="Arial"/>
                <w:i/>
                <w:iCs/>
                <w:color w:val="000000"/>
                <w:lang w:val="en-US"/>
              </w:rPr>
              <w:t xml:space="preserve"> </w:t>
            </w:r>
          </w:p>
        </w:tc>
      </w:tr>
      <w:tr w:rsidR="00142E77" w14:paraId="189EE68F" w14:textId="77777777">
        <w:tc>
          <w:tcPr>
            <w:tcW w:w="704" w:type="dxa"/>
            <w:vMerge w:val="restart"/>
          </w:tcPr>
          <w:p w14:paraId="47451911" w14:textId="77777777" w:rsidR="00142E77" w:rsidRDefault="001C7AD6">
            <w:pPr>
              <w:spacing w:after="0" w:line="240" w:lineRule="auto"/>
              <w:rPr>
                <w:rFonts w:ascii="Arial" w:hAnsi="Arial" w:cs="Arial"/>
                <w:b/>
                <w:bCs/>
                <w:color w:val="000000"/>
              </w:rPr>
            </w:pPr>
            <w:r>
              <w:rPr>
                <w:rFonts w:ascii="Arial" w:hAnsi="Arial" w:cs="Arial"/>
                <w:b/>
                <w:bCs/>
                <w:color w:val="000000"/>
              </w:rPr>
              <w:t>10.</w:t>
            </w:r>
          </w:p>
        </w:tc>
        <w:tc>
          <w:tcPr>
            <w:tcW w:w="6662" w:type="dxa"/>
          </w:tcPr>
          <w:p w14:paraId="44D17E9E" w14:textId="77777777" w:rsidR="00142E77" w:rsidRDefault="001C7AD6">
            <w:pPr>
              <w:spacing w:after="0" w:line="240" w:lineRule="auto"/>
              <w:rPr>
                <w:rFonts w:ascii="Arial" w:hAnsi="Arial" w:cs="Arial"/>
                <w:b/>
                <w:bCs/>
                <w:color w:val="000000"/>
              </w:rPr>
            </w:pPr>
            <w:r>
              <w:rPr>
                <w:rFonts w:ascii="Arial" w:hAnsi="Arial" w:cs="Arial"/>
                <w:b/>
                <w:bCs/>
                <w:color w:val="000000"/>
              </w:rPr>
              <w:t>Partnership Meeting with partners</w:t>
            </w:r>
          </w:p>
        </w:tc>
        <w:tc>
          <w:tcPr>
            <w:tcW w:w="2268" w:type="dxa"/>
          </w:tcPr>
          <w:p w14:paraId="33F35209" w14:textId="77777777" w:rsidR="00142E77" w:rsidRDefault="001C7AD6">
            <w:pPr>
              <w:spacing w:after="0" w:line="240" w:lineRule="auto"/>
              <w:rPr>
                <w:rFonts w:ascii="Arial" w:hAnsi="Arial" w:cs="Arial"/>
                <w:color w:val="000000"/>
              </w:rPr>
            </w:pPr>
            <w:r>
              <w:rPr>
                <w:rFonts w:ascii="Arial" w:hAnsi="Arial" w:cs="Arial"/>
                <w:b/>
                <w:bCs/>
                <w:color w:val="000000"/>
              </w:rPr>
              <w:t>06 October 2023</w:t>
            </w:r>
          </w:p>
        </w:tc>
      </w:tr>
      <w:tr w:rsidR="00142E77" w14:paraId="145FC01E" w14:textId="77777777">
        <w:tc>
          <w:tcPr>
            <w:tcW w:w="704" w:type="dxa"/>
            <w:vMerge/>
          </w:tcPr>
          <w:p w14:paraId="22FFB3C6" w14:textId="77777777" w:rsidR="00142E77" w:rsidRDefault="00142E77">
            <w:pPr>
              <w:spacing w:after="0" w:line="240" w:lineRule="auto"/>
              <w:rPr>
                <w:rFonts w:ascii="Arial" w:hAnsi="Arial" w:cs="Arial"/>
                <w:color w:val="000000"/>
              </w:rPr>
            </w:pPr>
          </w:p>
        </w:tc>
        <w:tc>
          <w:tcPr>
            <w:tcW w:w="8930" w:type="dxa"/>
            <w:gridSpan w:val="2"/>
          </w:tcPr>
          <w:p w14:paraId="46A072C5" w14:textId="77777777" w:rsidR="00142E77" w:rsidRDefault="001C7AD6">
            <w:pPr>
              <w:spacing w:after="0" w:line="240" w:lineRule="auto"/>
              <w:jc w:val="both"/>
              <w:rPr>
                <w:rFonts w:ascii="Arial" w:hAnsi="Arial" w:cs="Arial"/>
                <w:b/>
                <w:bCs/>
                <w:color w:val="000000"/>
                <w:lang w:val="en-US"/>
              </w:rPr>
            </w:pPr>
            <w:r>
              <w:rPr>
                <w:rFonts w:ascii="Arial" w:hAnsi="Arial" w:cs="Arial"/>
                <w:i/>
                <w:iCs/>
                <w:color w:val="000000"/>
              </w:rPr>
              <w:t xml:space="preserve">Selected partners </w:t>
            </w:r>
            <w:r>
              <w:rPr>
                <w:rFonts w:ascii="Arial" w:hAnsi="Arial" w:cs="Arial"/>
                <w:i/>
                <w:iCs/>
                <w:color w:val="000000"/>
              </w:rPr>
              <w:t>shall be invited to a meeting to further deepen the understanding between the teams of the two entities (Oxfam and partner) on partnership principles, expectations and parameters of possible future collaborations.</w:t>
            </w:r>
            <w:r>
              <w:rPr>
                <w:rFonts w:ascii="Arial" w:hAnsi="Arial" w:cs="Arial"/>
                <w:i/>
                <w:iCs/>
                <w:color w:val="000000"/>
                <w:lang w:val="en-US"/>
              </w:rPr>
              <w:t xml:space="preserve"> </w:t>
            </w:r>
          </w:p>
        </w:tc>
      </w:tr>
    </w:tbl>
    <w:p w14:paraId="3859FC7E" w14:textId="77777777" w:rsidR="00142E77" w:rsidRDefault="00142E77">
      <w:pPr>
        <w:rPr>
          <w:rFonts w:ascii="Arial" w:hAnsi="Arial" w:cs="Arial"/>
          <w:color w:val="000000"/>
        </w:rPr>
      </w:pPr>
    </w:p>
    <w:p w14:paraId="6F382D16" w14:textId="77777777" w:rsidR="00142E77" w:rsidRDefault="001C7AD6">
      <w:pPr>
        <w:pStyle w:val="ListParagraph"/>
        <w:numPr>
          <w:ilvl w:val="0"/>
          <w:numId w:val="1"/>
        </w:numPr>
        <w:rPr>
          <w:rFonts w:ascii="Arial" w:eastAsia="Times New Roman" w:hAnsi="Arial" w:cs="Arial"/>
          <w:b/>
          <w:bCs/>
          <w:lang w:eastAsia="en-GB"/>
        </w:rPr>
      </w:pPr>
      <w:r>
        <w:rPr>
          <w:rFonts w:ascii="Arial" w:eastAsia="Times New Roman" w:hAnsi="Arial" w:cs="Arial"/>
          <w:b/>
          <w:bCs/>
          <w:lang w:eastAsia="en-GB"/>
        </w:rPr>
        <w:t xml:space="preserve">SELECTION CRITERIA </w:t>
      </w:r>
    </w:p>
    <w:p w14:paraId="5926917D" w14:textId="77777777" w:rsidR="00142E77" w:rsidRDefault="001C7AD6">
      <w:pPr>
        <w:pStyle w:val="CM15"/>
        <w:spacing w:line="266" w:lineRule="atLeast"/>
        <w:jc w:val="both"/>
        <w:rPr>
          <w:rFonts w:ascii="Arial" w:eastAsia="Calibri" w:hAnsi="Arial" w:cs="Arial"/>
          <w:color w:val="000000"/>
          <w:sz w:val="22"/>
          <w:szCs w:val="22"/>
          <w:lang w:val="en-GB"/>
        </w:rPr>
      </w:pPr>
      <w:r>
        <w:rPr>
          <w:rFonts w:ascii="Arial" w:eastAsia="Calibri" w:hAnsi="Arial" w:cs="Arial"/>
          <w:color w:val="000000"/>
          <w:sz w:val="22"/>
          <w:szCs w:val="22"/>
          <w:lang w:val="en-GB"/>
        </w:rPr>
        <w:t>If you think you ar</w:t>
      </w:r>
      <w:r>
        <w:rPr>
          <w:rFonts w:ascii="Arial" w:eastAsia="Calibri" w:hAnsi="Arial" w:cs="Arial"/>
          <w:color w:val="000000"/>
          <w:sz w:val="22"/>
          <w:szCs w:val="22"/>
          <w:lang w:val="en-GB"/>
        </w:rPr>
        <w:t>e the organization Oxfam in Lebanon should be working with, the expectation is that you are able to fulfil the following:</w:t>
      </w:r>
    </w:p>
    <w:p w14:paraId="37A842D9" w14:textId="77777777" w:rsidR="00142E77" w:rsidRDefault="001C7AD6">
      <w:pPr>
        <w:pStyle w:val="ListParagraph"/>
        <w:numPr>
          <w:ilvl w:val="0"/>
          <w:numId w:val="3"/>
        </w:numPr>
        <w:ind w:left="360"/>
        <w:jc w:val="both"/>
        <w:rPr>
          <w:rFonts w:ascii="Arial" w:hAnsi="Arial" w:cs="Arial"/>
        </w:rPr>
      </w:pPr>
      <w:r>
        <w:rPr>
          <w:rFonts w:ascii="Arial" w:eastAsia="Times New Roman" w:hAnsi="Arial" w:cs="Arial"/>
          <w:b/>
          <w:bCs/>
          <w:lang w:eastAsia="en-GB"/>
        </w:rPr>
        <w:t>Local Experience, presence, and community relations</w:t>
      </w:r>
      <w:r>
        <w:rPr>
          <w:rFonts w:ascii="Arial" w:eastAsia="Times New Roman" w:hAnsi="Arial" w:cs="Arial"/>
          <w:b/>
          <w:bCs/>
          <w:lang w:val="en-US" w:eastAsia="en-GB"/>
        </w:rPr>
        <w:t xml:space="preserve">: </w:t>
      </w:r>
      <w:r>
        <w:rPr>
          <w:rFonts w:ascii="Arial" w:hAnsi="Arial" w:cs="Arial"/>
        </w:rPr>
        <w:t xml:space="preserve">You work directly in communities in one or more of </w:t>
      </w:r>
      <w:r>
        <w:rPr>
          <w:rFonts w:ascii="Arial" w:hAnsi="Arial" w:cs="Arial"/>
          <w:lang w:val="en-US"/>
        </w:rPr>
        <w:t xml:space="preserve">the Nine </w:t>
      </w:r>
      <w:r>
        <w:rPr>
          <w:rFonts w:ascii="Arial" w:hAnsi="Arial" w:cs="Arial"/>
        </w:rPr>
        <w:t>Governorates in Lebanon</w:t>
      </w:r>
      <w:r>
        <w:rPr>
          <w:rFonts w:ascii="Arial" w:hAnsi="Arial" w:cs="Arial"/>
          <w:lang w:val="en-US"/>
        </w:rPr>
        <w:t xml:space="preserve"> - established team, well-accepted by the community and good relations and networks with key actors and stakeholders </w:t>
      </w:r>
    </w:p>
    <w:p w14:paraId="4D1961E3" w14:textId="77777777" w:rsidR="00142E77" w:rsidRDefault="00142E77">
      <w:pPr>
        <w:pStyle w:val="ListParagraph"/>
        <w:numPr>
          <w:ilvl w:val="255"/>
          <w:numId w:val="0"/>
        </w:numPr>
        <w:ind w:left="360"/>
        <w:jc w:val="both"/>
        <w:rPr>
          <w:rFonts w:ascii="Arial" w:hAnsi="Arial" w:cs="Arial"/>
        </w:rPr>
      </w:pPr>
    </w:p>
    <w:p w14:paraId="61CD203F" w14:textId="77777777" w:rsidR="00142E77" w:rsidRDefault="001C7AD6">
      <w:pPr>
        <w:pStyle w:val="ListParagraph"/>
        <w:numPr>
          <w:ilvl w:val="0"/>
          <w:numId w:val="4"/>
        </w:numPr>
        <w:jc w:val="both"/>
        <w:rPr>
          <w:rFonts w:ascii="Arial" w:hAnsi="Arial" w:cs="Arial"/>
          <w:lang w:val="en-US"/>
        </w:rPr>
      </w:pPr>
      <w:r>
        <w:rPr>
          <w:rFonts w:ascii="Arial" w:eastAsia="Times New Roman" w:hAnsi="Arial" w:cs="Arial"/>
          <w:b/>
          <w:bCs/>
          <w:lang w:eastAsia="en-GB"/>
        </w:rPr>
        <w:t>Management Ability</w:t>
      </w:r>
      <w:r>
        <w:rPr>
          <w:rFonts w:ascii="Arial" w:eastAsia="Times New Roman" w:hAnsi="Arial" w:cs="Arial"/>
          <w:b/>
          <w:bCs/>
          <w:lang w:val="en-US" w:eastAsia="en-GB"/>
        </w:rPr>
        <w:t xml:space="preserve">: </w:t>
      </w:r>
      <w:r>
        <w:rPr>
          <w:rFonts w:ascii="Arial" w:hAnsi="Arial" w:cs="Arial"/>
        </w:rPr>
        <w:t>Your organization has a properly c</w:t>
      </w:r>
      <w:r>
        <w:rPr>
          <w:rFonts w:ascii="Arial" w:hAnsi="Arial" w:cs="Arial"/>
        </w:rPr>
        <w:t>onstituted governance and structure and management ability that supports the implementation o</w:t>
      </w:r>
      <w:r>
        <w:rPr>
          <w:rFonts w:ascii="Arial" w:hAnsi="Arial" w:cs="Arial"/>
          <w:lang w:val="en-US"/>
        </w:rPr>
        <w:t>f programs</w:t>
      </w:r>
    </w:p>
    <w:p w14:paraId="155B087A" w14:textId="77777777" w:rsidR="00142E77" w:rsidRDefault="001C7AD6">
      <w:pPr>
        <w:numPr>
          <w:ilvl w:val="0"/>
          <w:numId w:val="5"/>
        </w:numPr>
        <w:ind w:left="440"/>
        <w:jc w:val="both"/>
        <w:rPr>
          <w:rFonts w:ascii="Arial" w:eastAsia="Times New Roman" w:hAnsi="Arial" w:cs="Arial"/>
          <w:b/>
          <w:bCs/>
          <w:lang w:val="en-US" w:eastAsia="en-GB"/>
        </w:rPr>
      </w:pPr>
      <w:r>
        <w:rPr>
          <w:rFonts w:ascii="Arial" w:hAnsi="Arial" w:cs="Arial"/>
          <w:b/>
          <w:bCs/>
          <w:lang w:val="en-US"/>
        </w:rPr>
        <w:lastRenderedPageBreak/>
        <w:t>Mandate/Areas of Focus:</w:t>
      </w:r>
      <w:r>
        <w:rPr>
          <w:rFonts w:ascii="Arial" w:hAnsi="Arial" w:cs="Arial"/>
          <w:lang w:val="en-US"/>
        </w:rPr>
        <w:t xml:space="preserve"> </w:t>
      </w:r>
      <w:r>
        <w:rPr>
          <w:rFonts w:ascii="Arial" w:hAnsi="Arial" w:cs="Arial"/>
        </w:rPr>
        <w:t xml:space="preserve">Your organization focuses on at least </w:t>
      </w:r>
      <w:r>
        <w:rPr>
          <w:rFonts w:ascii="Arial" w:hAnsi="Arial" w:cs="Arial"/>
          <w:b/>
        </w:rPr>
        <w:t>one</w:t>
      </w:r>
      <w:r>
        <w:rPr>
          <w:rFonts w:ascii="Arial" w:hAnsi="Arial" w:cs="Arial"/>
        </w:rPr>
        <w:t xml:space="preserve"> of the following issues:</w:t>
      </w:r>
    </w:p>
    <w:p w14:paraId="6060DFE6" w14:textId="77777777" w:rsidR="00142E77" w:rsidRDefault="001C7AD6">
      <w:pPr>
        <w:pStyle w:val="CommentText"/>
        <w:numPr>
          <w:ilvl w:val="0"/>
          <w:numId w:val="6"/>
        </w:numPr>
        <w:jc w:val="both"/>
        <w:rPr>
          <w:rFonts w:ascii="Arial" w:hAnsi="Arial" w:cs="Arial"/>
          <w:sz w:val="22"/>
          <w:szCs w:val="22"/>
          <w:lang w:val="en-US"/>
        </w:rPr>
      </w:pPr>
      <w:r>
        <w:t xml:space="preserve"> </w:t>
      </w:r>
      <w:r>
        <w:rPr>
          <w:rFonts w:ascii="Arial" w:hAnsi="Arial" w:cs="Arial"/>
          <w:sz w:val="22"/>
          <w:szCs w:val="22"/>
          <w:lang w:val="en-US"/>
        </w:rPr>
        <w:t>Ensuring the protection of the most vulnerable and marginali</w:t>
      </w:r>
      <w:r>
        <w:rPr>
          <w:rFonts w:ascii="Arial" w:hAnsi="Arial" w:cs="Arial"/>
          <w:sz w:val="22"/>
          <w:szCs w:val="22"/>
          <w:lang w:val="en-US"/>
        </w:rPr>
        <w:t xml:space="preserve">zed persons </w:t>
      </w:r>
    </w:p>
    <w:p w14:paraId="7F7A6181"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Strengthening the food and economic security of the population across nationalities </w:t>
      </w:r>
    </w:p>
    <w:p w14:paraId="14FB81BC" w14:textId="0A6FBB66"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Increasing access to safe and sufficient water and sanitation </w:t>
      </w:r>
    </w:p>
    <w:p w14:paraId="0FACC41E"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Investing in the promotion and accessibility of renewable energy sources </w:t>
      </w:r>
    </w:p>
    <w:p w14:paraId="71EC7CED" w14:textId="7B74DC04"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Strengthening the</w:t>
      </w:r>
      <w:r>
        <w:rPr>
          <w:rFonts w:ascii="Arial" w:hAnsi="Arial" w:cs="Arial"/>
          <w:sz w:val="22"/>
          <w:szCs w:val="22"/>
          <w:lang w:val="en-US"/>
        </w:rPr>
        <w:t xml:space="preserve"> capacity of local governments to provide safe and accessible services </w:t>
      </w:r>
    </w:p>
    <w:p w14:paraId="18817B9F"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Contributing to the sustainability and scaling up of MSMEs</w:t>
      </w:r>
    </w:p>
    <w:p w14:paraId="3A704F6A" w14:textId="4D298CD9"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Advocating for the adoption of a national inclusive social protection strategy </w:t>
      </w:r>
    </w:p>
    <w:p w14:paraId="01A36862"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Amplifying women’s and young people’s voices</w:t>
      </w:r>
      <w:r>
        <w:rPr>
          <w:rFonts w:ascii="Arial" w:hAnsi="Arial" w:cs="Arial"/>
          <w:sz w:val="22"/>
          <w:szCs w:val="22"/>
          <w:lang w:val="en-US"/>
        </w:rPr>
        <w:t>, especially around economic and social justice</w:t>
      </w:r>
    </w:p>
    <w:p w14:paraId="74E82707"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 Supporting civil society to advocate for policy reforms </w:t>
      </w:r>
    </w:p>
    <w:p w14:paraId="092E36ED" w14:textId="6DDE1B2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 xml:space="preserve">Supporting the safeguarding of the needs and safety requirements of women, refugees, PWSN, and people with diverse SOGIESC </w:t>
      </w:r>
    </w:p>
    <w:p w14:paraId="4CFDD905" w14:textId="77777777" w:rsidR="00142E77" w:rsidRDefault="001C7AD6">
      <w:pPr>
        <w:pStyle w:val="CommentText"/>
        <w:numPr>
          <w:ilvl w:val="0"/>
          <w:numId w:val="6"/>
        </w:numPr>
        <w:jc w:val="both"/>
        <w:rPr>
          <w:rFonts w:ascii="Arial" w:hAnsi="Arial" w:cs="Arial"/>
          <w:sz w:val="22"/>
          <w:szCs w:val="22"/>
          <w:lang w:val="en-US"/>
        </w:rPr>
      </w:pPr>
      <w:r>
        <w:rPr>
          <w:rFonts w:ascii="Arial" w:hAnsi="Arial" w:cs="Arial"/>
          <w:sz w:val="22"/>
          <w:szCs w:val="22"/>
          <w:lang w:val="en-US"/>
        </w:rPr>
        <w:t>Using cost-effective measu</w:t>
      </w:r>
      <w:r>
        <w:rPr>
          <w:rFonts w:ascii="Arial" w:hAnsi="Arial" w:cs="Arial"/>
          <w:sz w:val="22"/>
          <w:szCs w:val="22"/>
          <w:lang w:val="en-US"/>
        </w:rPr>
        <w:t xml:space="preserve">res and technology to improve the response in Lebanon </w:t>
      </w:r>
    </w:p>
    <w:p w14:paraId="417B7420" w14:textId="77777777" w:rsidR="00142E77" w:rsidRDefault="001C7AD6">
      <w:pPr>
        <w:numPr>
          <w:ilvl w:val="0"/>
          <w:numId w:val="5"/>
        </w:numPr>
        <w:ind w:left="440"/>
        <w:jc w:val="both"/>
        <w:rPr>
          <w:rFonts w:ascii="Arial" w:hAnsi="Arial" w:cs="Arial"/>
        </w:rPr>
      </w:pPr>
      <w:r>
        <w:rPr>
          <w:rFonts w:ascii="Arial" w:eastAsia="Times New Roman" w:hAnsi="Arial" w:cs="Arial"/>
          <w:b/>
          <w:bCs/>
          <w:lang w:eastAsia="en-GB"/>
        </w:rPr>
        <w:t>Experience Working with INGOs and/or L/NNGOs and/or donors</w:t>
      </w:r>
      <w:r>
        <w:rPr>
          <w:rStyle w:val="CommentReference"/>
          <w:lang w:val="en-US"/>
        </w:rPr>
        <w:t xml:space="preserve">: </w:t>
      </w:r>
      <w:r>
        <w:rPr>
          <w:rFonts w:ascii="Arial" w:hAnsi="Arial" w:cs="Arial"/>
        </w:rPr>
        <w:t xml:space="preserve">Your organization has </w:t>
      </w:r>
      <w:r>
        <w:rPr>
          <w:rFonts w:ascii="Arial" w:hAnsi="Arial" w:cs="Arial"/>
          <w:lang w:val="en-US"/>
        </w:rPr>
        <w:t xml:space="preserve">proven experience working with partners (whether a donor agency, INGO, and L/NNGO), and its work is </w:t>
      </w:r>
      <w:r>
        <w:rPr>
          <w:rFonts w:ascii="Arial" w:hAnsi="Arial" w:cs="Arial"/>
          <w:lang w:val="en-US"/>
        </w:rPr>
        <w:t>consistent with humanitarian principles and standards (such as Sphere standards and Core Humanitarian Standards CHS), Do No Harm and Conflict-Sensitivity Principles, and the International Red Cross and Red Crescent code of conduct</w:t>
      </w:r>
    </w:p>
    <w:p w14:paraId="3822CB43" w14:textId="77777777" w:rsidR="00142E77" w:rsidRDefault="00142E77">
      <w:pPr>
        <w:pStyle w:val="ListParagraph"/>
        <w:ind w:left="-360"/>
        <w:jc w:val="both"/>
        <w:rPr>
          <w:rFonts w:ascii="Arial" w:eastAsia="Times New Roman" w:hAnsi="Arial" w:cs="Arial"/>
          <w:b/>
          <w:bCs/>
          <w:lang w:eastAsia="en-GB"/>
        </w:rPr>
      </w:pPr>
    </w:p>
    <w:p w14:paraId="29DCA8CD" w14:textId="77777777" w:rsidR="00142E77" w:rsidRDefault="001C7AD6">
      <w:pPr>
        <w:pStyle w:val="ListParagraph"/>
        <w:numPr>
          <w:ilvl w:val="0"/>
          <w:numId w:val="1"/>
        </w:numPr>
        <w:rPr>
          <w:rFonts w:ascii="Arial" w:eastAsia="Times New Roman" w:hAnsi="Arial" w:cs="Arial"/>
          <w:b/>
          <w:bCs/>
          <w:lang w:eastAsia="en-GB"/>
        </w:rPr>
      </w:pPr>
      <w:r>
        <w:rPr>
          <w:rFonts w:ascii="Arial" w:eastAsia="Times New Roman" w:hAnsi="Arial" w:cs="Arial"/>
          <w:b/>
          <w:bCs/>
          <w:lang w:eastAsia="en-GB"/>
        </w:rPr>
        <w:t>APPLICATION REQUIREMENTS</w:t>
      </w:r>
      <w:r>
        <w:rPr>
          <w:rFonts w:ascii="Arial" w:eastAsia="Times New Roman" w:hAnsi="Arial" w:cs="Arial"/>
          <w:b/>
          <w:bCs/>
          <w:lang w:eastAsia="en-GB"/>
        </w:rPr>
        <w:t xml:space="preserve"> </w:t>
      </w:r>
    </w:p>
    <w:p w14:paraId="114483B0" w14:textId="7C120A1A" w:rsidR="00142E77" w:rsidRDefault="001C7AD6">
      <w:pPr>
        <w:jc w:val="both"/>
        <w:rPr>
          <w:rFonts w:ascii="Arial" w:hAnsi="Arial" w:cs="Arial"/>
        </w:rPr>
      </w:pPr>
      <w:r>
        <w:rPr>
          <w:rFonts w:ascii="Arial" w:hAnsi="Arial" w:cs="Arial"/>
        </w:rPr>
        <w:t xml:space="preserve">If you think you are able to </w:t>
      </w:r>
      <w:r w:rsidR="00D806AA">
        <w:rPr>
          <w:rFonts w:ascii="Arial" w:hAnsi="Arial" w:cs="Arial"/>
        </w:rPr>
        <w:t>fulfil</w:t>
      </w:r>
      <w:r>
        <w:rPr>
          <w:rFonts w:ascii="Arial" w:hAnsi="Arial" w:cs="Arial"/>
        </w:rPr>
        <w:t xml:space="preserve"> the above-listed expectations, Oxfam invites you to complete an Expression of Interest (EOI) form- Annex 1. The EOI form can be requested through the following email address no later than </w:t>
      </w:r>
      <w:r w:rsidR="00D806AA">
        <w:rPr>
          <w:rFonts w:ascii="Arial" w:hAnsi="Arial" w:cs="Arial"/>
          <w:b/>
          <w:bCs/>
          <w:lang w:val="en-US"/>
        </w:rPr>
        <w:t>20</w:t>
      </w:r>
      <w:r>
        <w:rPr>
          <w:rFonts w:ascii="Arial" w:hAnsi="Arial" w:cs="Arial"/>
          <w:b/>
          <w:bCs/>
        </w:rPr>
        <w:t xml:space="preserve"> Ju</w:t>
      </w:r>
      <w:proofErr w:type="spellStart"/>
      <w:r>
        <w:rPr>
          <w:rFonts w:ascii="Arial" w:hAnsi="Arial" w:cs="Arial"/>
          <w:b/>
          <w:bCs/>
          <w:lang w:val="en-US"/>
        </w:rPr>
        <w:t>ly</w:t>
      </w:r>
      <w:proofErr w:type="spellEnd"/>
      <w:r>
        <w:rPr>
          <w:rFonts w:ascii="Arial" w:hAnsi="Arial" w:cs="Arial"/>
          <w:b/>
          <w:bCs/>
        </w:rPr>
        <w:t xml:space="preserve"> 2023</w:t>
      </w:r>
      <w:r>
        <w:rPr>
          <w:rFonts w:ascii="Arial" w:hAnsi="Arial" w:cs="Arial"/>
        </w:rPr>
        <w:t xml:space="preserve">: </w:t>
      </w:r>
      <w:r>
        <w:rPr>
          <w:rFonts w:ascii="Arial" w:hAnsi="Arial" w:cs="Arial"/>
        </w:rPr>
        <w:tab/>
      </w:r>
      <w:hyperlink r:id="rId9" w:history="1">
        <w:r w:rsidR="00FA2FEB" w:rsidRPr="00FA2FEB">
          <w:rPr>
            <w:rStyle w:val="Hyperlink"/>
          </w:rPr>
          <w:t>lebanonp</w:t>
        </w:r>
        <w:r w:rsidR="00FA2FEB" w:rsidRPr="00FA2FEB">
          <w:rPr>
            <w:rStyle w:val="Hyperlink"/>
            <w:i/>
            <w:iCs/>
          </w:rPr>
          <w:t>rocurement</w:t>
        </w:r>
        <w:r w:rsidR="00FA2FEB" w:rsidRPr="00FA2FEB">
          <w:rPr>
            <w:rStyle w:val="Hyperlink"/>
            <w:rFonts w:ascii="Arial" w:hAnsi="Arial" w:cs="Arial"/>
            <w:i/>
            <w:iCs/>
          </w:rPr>
          <w:t>@oxfam.org.uk</w:t>
        </w:r>
      </w:hyperlink>
    </w:p>
    <w:p w14:paraId="0C7CA7CB" w14:textId="77777777" w:rsidR="00142E77" w:rsidRDefault="001C7AD6">
      <w:pPr>
        <w:spacing w:after="0"/>
        <w:jc w:val="both"/>
        <w:rPr>
          <w:rFonts w:ascii="Arial" w:hAnsi="Arial" w:cs="Arial"/>
          <w:b/>
          <w:lang w:bidi="ar-DZ"/>
        </w:rPr>
      </w:pPr>
      <w:r>
        <w:rPr>
          <w:rFonts w:ascii="Arial" w:eastAsia="Times New Roman" w:hAnsi="Arial" w:cs="Arial"/>
          <w:lang w:eastAsia="en-GB"/>
        </w:rPr>
        <w:t xml:space="preserve">All submitted Expressions of Interest should be titled “Oxfam in Lebanon Partnership EOI”. </w:t>
      </w:r>
    </w:p>
    <w:p w14:paraId="253DDAB5" w14:textId="77777777" w:rsidR="00142E77" w:rsidRDefault="00142E77">
      <w:pPr>
        <w:spacing w:after="0"/>
        <w:jc w:val="both"/>
        <w:rPr>
          <w:rFonts w:ascii="Arial" w:hAnsi="Arial" w:cs="Arial"/>
        </w:rPr>
      </w:pPr>
    </w:p>
    <w:p w14:paraId="50FC21ED" w14:textId="77777777" w:rsidR="00142E77" w:rsidRDefault="001C7AD6">
      <w:pPr>
        <w:spacing w:after="0"/>
        <w:jc w:val="both"/>
        <w:rPr>
          <w:rFonts w:ascii="Arial" w:hAnsi="Arial" w:cs="Arial"/>
        </w:rPr>
      </w:pPr>
      <w:r>
        <w:rPr>
          <w:rFonts w:ascii="Arial" w:hAnsi="Arial" w:cs="Arial"/>
        </w:rPr>
        <w:t xml:space="preserve">We regret that we are not able to feedback to every organization, except those short-listed. You will receive an email on </w:t>
      </w:r>
      <w:r>
        <w:rPr>
          <w:rFonts w:ascii="Arial" w:hAnsi="Arial" w:cs="Arial"/>
          <w:b/>
          <w:bCs/>
        </w:rPr>
        <w:t>31 July 2023</w:t>
      </w:r>
      <w:r>
        <w:rPr>
          <w:rFonts w:ascii="Arial" w:hAnsi="Arial" w:cs="Arial"/>
        </w:rPr>
        <w:t xml:space="preserve"> if you are one of them.</w:t>
      </w:r>
    </w:p>
    <w:p w14:paraId="73AE6892" w14:textId="77777777" w:rsidR="00142E77" w:rsidRDefault="00142E77">
      <w:pPr>
        <w:spacing w:after="0"/>
        <w:jc w:val="both"/>
        <w:rPr>
          <w:rFonts w:ascii="Arial" w:hAnsi="Arial" w:cs="Arial"/>
        </w:rPr>
      </w:pPr>
    </w:p>
    <w:p w14:paraId="04EEA353" w14:textId="77777777" w:rsidR="00142E77" w:rsidRDefault="00142E77">
      <w:pPr>
        <w:spacing w:after="0"/>
        <w:jc w:val="both"/>
        <w:rPr>
          <w:rFonts w:ascii="Arial" w:hAnsi="Arial" w:cs="Arial"/>
        </w:rPr>
      </w:pPr>
    </w:p>
    <w:p w14:paraId="51FC6B69" w14:textId="77777777" w:rsidR="00142E77" w:rsidRDefault="00142E77">
      <w:pPr>
        <w:spacing w:after="0"/>
        <w:jc w:val="both"/>
        <w:rPr>
          <w:rFonts w:ascii="Arial" w:hAnsi="Arial" w:cs="Arial"/>
        </w:rPr>
      </w:pPr>
    </w:p>
    <w:p w14:paraId="5BB18731" w14:textId="77777777" w:rsidR="00142E77" w:rsidRDefault="00142E77">
      <w:pPr>
        <w:spacing w:after="0"/>
        <w:jc w:val="both"/>
        <w:rPr>
          <w:rFonts w:ascii="Arial" w:hAnsi="Arial" w:cs="Arial"/>
        </w:rPr>
      </w:pPr>
    </w:p>
    <w:p w14:paraId="449C39CB" w14:textId="77777777" w:rsidR="00142E77" w:rsidRDefault="001C7AD6">
      <w:pPr>
        <w:pStyle w:val="Heading2"/>
      </w:pPr>
      <w:bookmarkStart w:id="0" w:name="_Toc423686372"/>
      <w:r>
        <w:lastRenderedPageBreak/>
        <w:t>Annex 1 - Application form</w:t>
      </w:r>
      <w:bookmarkEnd w:id="0"/>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52"/>
      </w:tblGrid>
      <w:tr w:rsidR="00142E77" w14:paraId="6A72A319" w14:textId="77777777">
        <w:trPr>
          <w:trHeight w:val="945"/>
        </w:trPr>
        <w:tc>
          <w:tcPr>
            <w:tcW w:w="9952" w:type="dxa"/>
            <w:shd w:val="clear" w:color="auto" w:fill="92D050"/>
          </w:tcPr>
          <w:p w14:paraId="3861F62A" w14:textId="77777777" w:rsidR="00142E77" w:rsidRDefault="00142E77">
            <w:pPr>
              <w:jc w:val="center"/>
              <w:rPr>
                <w:rFonts w:ascii="Arial" w:hAnsi="Arial" w:cs="Arial"/>
                <w:b/>
              </w:rPr>
            </w:pPr>
          </w:p>
          <w:p w14:paraId="212D85CC" w14:textId="77777777" w:rsidR="00142E77" w:rsidRDefault="001C7AD6">
            <w:pPr>
              <w:jc w:val="center"/>
              <w:rPr>
                <w:rFonts w:ascii="Arial" w:hAnsi="Arial" w:cs="Arial"/>
              </w:rPr>
            </w:pPr>
            <w:r>
              <w:rPr>
                <w:rFonts w:ascii="Arial" w:hAnsi="Arial" w:cs="Arial"/>
                <w:b/>
              </w:rPr>
              <w:t>Expression of Interest to Partner with Oxfam</w:t>
            </w:r>
          </w:p>
        </w:tc>
      </w:tr>
    </w:tbl>
    <w:p w14:paraId="4AE7D491" w14:textId="77777777" w:rsidR="00142E77" w:rsidRDefault="00142E77">
      <w:pPr>
        <w:rPr>
          <w:rFonts w:ascii="Arial" w:hAnsi="Arial" w:cs="Arial"/>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3686"/>
        <w:gridCol w:w="284"/>
        <w:gridCol w:w="28"/>
        <w:gridCol w:w="5954"/>
      </w:tblGrid>
      <w:tr w:rsidR="00142E77" w14:paraId="3C79AE64" w14:textId="77777777">
        <w:tc>
          <w:tcPr>
            <w:tcW w:w="9952" w:type="dxa"/>
            <w:gridSpan w:val="4"/>
            <w:shd w:val="clear" w:color="auto" w:fill="92D050"/>
          </w:tcPr>
          <w:p w14:paraId="3AD29A63" w14:textId="77777777" w:rsidR="00142E77" w:rsidRDefault="001C7AD6">
            <w:pPr>
              <w:pStyle w:val="Heading6"/>
              <w:jc w:val="center"/>
              <w:rPr>
                <w:rFonts w:ascii="Arial" w:hAnsi="Arial" w:cs="Arial"/>
              </w:rPr>
            </w:pPr>
            <w:r>
              <w:rPr>
                <w:rFonts w:ascii="Arial" w:hAnsi="Arial" w:cs="Arial"/>
              </w:rPr>
              <w:t>SECTION I:   Gener</w:t>
            </w:r>
            <w:r>
              <w:rPr>
                <w:rFonts w:ascii="Arial" w:hAnsi="Arial" w:cs="Arial"/>
              </w:rPr>
              <w:t>al Information</w:t>
            </w:r>
          </w:p>
        </w:tc>
      </w:tr>
      <w:tr w:rsidR="00142E77" w14:paraId="3AB12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952" w:type="dxa"/>
            <w:gridSpan w:val="4"/>
            <w:shd w:val="clear" w:color="auto" w:fill="auto"/>
          </w:tcPr>
          <w:p w14:paraId="232417C8" w14:textId="77777777" w:rsidR="00142E77" w:rsidRDefault="00142E77">
            <w:pPr>
              <w:jc w:val="both"/>
              <w:rPr>
                <w:rFonts w:ascii="Arial" w:hAnsi="Arial" w:cs="Arial"/>
                <w:b/>
                <w:bCs/>
                <w:iCs/>
              </w:rPr>
            </w:pPr>
          </w:p>
        </w:tc>
      </w:tr>
      <w:tr w:rsidR="00142E77" w14:paraId="64CF4F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686" w:type="dxa"/>
            <w:tcBorders>
              <w:top w:val="single" w:sz="4" w:space="0" w:color="auto"/>
              <w:left w:val="single" w:sz="4" w:space="0" w:color="auto"/>
              <w:bottom w:val="single" w:sz="4" w:space="0" w:color="auto"/>
            </w:tcBorders>
            <w:shd w:val="clear" w:color="auto" w:fill="92D050"/>
          </w:tcPr>
          <w:p w14:paraId="39D4F6B0" w14:textId="77777777" w:rsidR="00142E77" w:rsidRDefault="001C7AD6">
            <w:pPr>
              <w:rPr>
                <w:rFonts w:ascii="Arial" w:hAnsi="Arial" w:cs="Arial"/>
              </w:rPr>
            </w:pPr>
            <w:r>
              <w:rPr>
                <w:rFonts w:ascii="Arial" w:hAnsi="Arial" w:cs="Arial"/>
                <w:b/>
                <w:bCs/>
              </w:rPr>
              <w:t>Name of organisation/ entity</w:t>
            </w:r>
          </w:p>
        </w:tc>
        <w:tc>
          <w:tcPr>
            <w:tcW w:w="284" w:type="dxa"/>
            <w:tcBorders>
              <w:top w:val="single" w:sz="4" w:space="0" w:color="auto"/>
              <w:bottom w:val="single" w:sz="4" w:space="0" w:color="auto"/>
            </w:tcBorders>
            <w:shd w:val="clear" w:color="auto" w:fill="92D050"/>
          </w:tcPr>
          <w:p w14:paraId="3A089FDF" w14:textId="77777777" w:rsidR="00142E77" w:rsidRDefault="00142E77">
            <w:pPr>
              <w:rPr>
                <w:rFonts w:ascii="Arial" w:hAnsi="Arial" w:cs="Arial"/>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14:paraId="77E9F0FF" w14:textId="77777777" w:rsidR="00142E77" w:rsidRDefault="00142E77">
            <w:pPr>
              <w:jc w:val="both"/>
              <w:rPr>
                <w:rFonts w:ascii="Arial" w:hAnsi="Arial" w:cs="Arial"/>
                <w:b/>
              </w:rPr>
            </w:pPr>
          </w:p>
        </w:tc>
      </w:tr>
      <w:tr w:rsidR="00142E77" w14:paraId="306BF9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686" w:type="dxa"/>
            <w:tcBorders>
              <w:top w:val="single" w:sz="4" w:space="0" w:color="auto"/>
              <w:left w:val="single" w:sz="4" w:space="0" w:color="auto"/>
              <w:bottom w:val="single" w:sz="4" w:space="0" w:color="auto"/>
            </w:tcBorders>
            <w:shd w:val="clear" w:color="auto" w:fill="92D050"/>
          </w:tcPr>
          <w:p w14:paraId="00228077" w14:textId="77777777" w:rsidR="00142E77" w:rsidRDefault="001C7AD6">
            <w:pPr>
              <w:rPr>
                <w:rFonts w:ascii="Arial" w:hAnsi="Arial" w:cs="Arial"/>
                <w:b/>
                <w:bCs/>
              </w:rPr>
            </w:pPr>
            <w:r>
              <w:rPr>
                <w:rFonts w:ascii="Arial" w:hAnsi="Arial" w:cs="Arial"/>
                <w:b/>
                <w:bCs/>
              </w:rPr>
              <w:t>Name of contact person and position</w:t>
            </w:r>
          </w:p>
        </w:tc>
        <w:tc>
          <w:tcPr>
            <w:tcW w:w="284" w:type="dxa"/>
            <w:tcBorders>
              <w:top w:val="single" w:sz="4" w:space="0" w:color="auto"/>
              <w:bottom w:val="single" w:sz="4" w:space="0" w:color="auto"/>
            </w:tcBorders>
            <w:shd w:val="clear" w:color="auto" w:fill="92D050"/>
          </w:tcPr>
          <w:p w14:paraId="46A704E3" w14:textId="77777777" w:rsidR="00142E77" w:rsidRDefault="00142E77">
            <w:pPr>
              <w:rPr>
                <w:rFonts w:ascii="Arial" w:hAnsi="Arial" w:cs="Arial"/>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14:paraId="10734007" w14:textId="77777777" w:rsidR="00142E77" w:rsidRDefault="00142E77">
            <w:pPr>
              <w:jc w:val="both"/>
              <w:rPr>
                <w:rFonts w:ascii="Arial" w:hAnsi="Arial" w:cs="Arial"/>
                <w:b/>
              </w:rPr>
            </w:pPr>
          </w:p>
        </w:tc>
      </w:tr>
      <w:tr w:rsidR="00142E77" w14:paraId="7EBE30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686" w:type="dxa"/>
            <w:tcBorders>
              <w:top w:val="single" w:sz="4" w:space="0" w:color="auto"/>
              <w:left w:val="single" w:sz="4" w:space="0" w:color="auto"/>
              <w:bottom w:val="single" w:sz="4" w:space="0" w:color="auto"/>
            </w:tcBorders>
            <w:shd w:val="clear" w:color="auto" w:fill="92D050"/>
          </w:tcPr>
          <w:p w14:paraId="3960BBF7" w14:textId="77777777" w:rsidR="00142E77" w:rsidRDefault="001C7AD6">
            <w:pPr>
              <w:rPr>
                <w:rFonts w:ascii="Arial" w:hAnsi="Arial" w:cs="Arial"/>
                <w:b/>
                <w:bCs/>
              </w:rPr>
            </w:pPr>
            <w:r>
              <w:rPr>
                <w:rFonts w:ascii="Arial" w:hAnsi="Arial" w:cs="Arial"/>
                <w:b/>
                <w:bCs/>
              </w:rPr>
              <w:t xml:space="preserve">Email address of Contact Person </w:t>
            </w:r>
          </w:p>
        </w:tc>
        <w:tc>
          <w:tcPr>
            <w:tcW w:w="284" w:type="dxa"/>
            <w:tcBorders>
              <w:top w:val="single" w:sz="4" w:space="0" w:color="auto"/>
              <w:bottom w:val="single" w:sz="4" w:space="0" w:color="auto"/>
            </w:tcBorders>
            <w:shd w:val="clear" w:color="auto" w:fill="92D050"/>
          </w:tcPr>
          <w:p w14:paraId="4F17C0A8" w14:textId="77777777" w:rsidR="00142E77" w:rsidRDefault="00142E77">
            <w:pPr>
              <w:rPr>
                <w:rFonts w:ascii="Arial" w:hAnsi="Arial" w:cs="Arial"/>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14:paraId="5D46C346" w14:textId="77777777" w:rsidR="00142E77" w:rsidRDefault="00142E77">
            <w:pPr>
              <w:jc w:val="both"/>
              <w:rPr>
                <w:rFonts w:ascii="Arial" w:hAnsi="Arial" w:cs="Arial"/>
                <w:b/>
              </w:rPr>
            </w:pPr>
          </w:p>
        </w:tc>
      </w:tr>
      <w:tr w:rsidR="00142E77" w14:paraId="5799B3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686" w:type="dxa"/>
            <w:tcBorders>
              <w:top w:val="single" w:sz="4" w:space="0" w:color="auto"/>
              <w:left w:val="single" w:sz="4" w:space="0" w:color="auto"/>
              <w:bottom w:val="single" w:sz="4" w:space="0" w:color="auto"/>
            </w:tcBorders>
            <w:shd w:val="clear" w:color="auto" w:fill="92D050"/>
          </w:tcPr>
          <w:p w14:paraId="61667A36" w14:textId="77777777" w:rsidR="00142E77" w:rsidRDefault="001C7AD6">
            <w:pPr>
              <w:rPr>
                <w:rFonts w:ascii="Arial" w:hAnsi="Arial" w:cs="Arial"/>
                <w:b/>
                <w:bCs/>
              </w:rPr>
            </w:pPr>
            <w:r>
              <w:rPr>
                <w:rFonts w:ascii="Arial" w:hAnsi="Arial" w:cs="Arial"/>
                <w:b/>
                <w:bCs/>
              </w:rPr>
              <w:t xml:space="preserve">Phone Number of Contact Person </w:t>
            </w:r>
          </w:p>
        </w:tc>
        <w:tc>
          <w:tcPr>
            <w:tcW w:w="284" w:type="dxa"/>
            <w:tcBorders>
              <w:top w:val="single" w:sz="4" w:space="0" w:color="auto"/>
              <w:bottom w:val="single" w:sz="4" w:space="0" w:color="auto"/>
            </w:tcBorders>
            <w:shd w:val="clear" w:color="auto" w:fill="92D050"/>
          </w:tcPr>
          <w:p w14:paraId="336B4C4D" w14:textId="77777777" w:rsidR="00142E77" w:rsidRDefault="00142E77">
            <w:pPr>
              <w:rPr>
                <w:rFonts w:ascii="Arial" w:hAnsi="Arial" w:cs="Arial"/>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14:paraId="365AE1EB" w14:textId="77777777" w:rsidR="00142E77" w:rsidRDefault="00142E77">
            <w:pPr>
              <w:jc w:val="both"/>
              <w:rPr>
                <w:rFonts w:ascii="Arial" w:hAnsi="Arial" w:cs="Arial"/>
                <w:b/>
              </w:rPr>
            </w:pPr>
          </w:p>
        </w:tc>
      </w:tr>
      <w:tr w:rsidR="00142E77" w14:paraId="5B7540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546"/>
        </w:trPr>
        <w:tc>
          <w:tcPr>
            <w:tcW w:w="3686" w:type="dxa"/>
            <w:tcBorders>
              <w:top w:val="single" w:sz="4" w:space="0" w:color="auto"/>
              <w:left w:val="single" w:sz="4" w:space="0" w:color="auto"/>
              <w:bottom w:val="single" w:sz="4" w:space="0" w:color="auto"/>
            </w:tcBorders>
            <w:shd w:val="clear" w:color="auto" w:fill="92D050"/>
          </w:tcPr>
          <w:p w14:paraId="3E94ECD0" w14:textId="77777777" w:rsidR="00142E77" w:rsidRDefault="001C7AD6">
            <w:pPr>
              <w:rPr>
                <w:rFonts w:ascii="Arial" w:hAnsi="Arial" w:cs="Arial"/>
                <w:b/>
                <w:bCs/>
              </w:rPr>
            </w:pPr>
            <w:r>
              <w:rPr>
                <w:rFonts w:ascii="Arial" w:hAnsi="Arial" w:cs="Arial"/>
                <w:b/>
                <w:bCs/>
              </w:rPr>
              <w:t>Address (Main office)</w:t>
            </w:r>
          </w:p>
        </w:tc>
        <w:tc>
          <w:tcPr>
            <w:tcW w:w="284" w:type="dxa"/>
            <w:tcBorders>
              <w:top w:val="single" w:sz="4" w:space="0" w:color="auto"/>
              <w:bottom w:val="single" w:sz="4" w:space="0" w:color="auto"/>
            </w:tcBorders>
            <w:shd w:val="clear" w:color="auto" w:fill="92D050"/>
          </w:tcPr>
          <w:p w14:paraId="724DB9C2" w14:textId="77777777" w:rsidR="00142E77" w:rsidRDefault="00142E77">
            <w:pPr>
              <w:rPr>
                <w:rFonts w:ascii="Arial" w:hAnsi="Arial" w:cs="Arial"/>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14:paraId="2ADC2B48" w14:textId="77777777" w:rsidR="00142E77" w:rsidRDefault="00142E77">
            <w:pPr>
              <w:jc w:val="both"/>
              <w:rPr>
                <w:rFonts w:ascii="Arial" w:hAnsi="Arial" w:cs="Arial"/>
                <w:b/>
              </w:rPr>
            </w:pPr>
          </w:p>
        </w:tc>
      </w:tr>
      <w:tr w:rsidR="00142E77" w14:paraId="0BA2F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518"/>
        </w:trPr>
        <w:tc>
          <w:tcPr>
            <w:tcW w:w="3998" w:type="dxa"/>
            <w:gridSpan w:val="3"/>
            <w:tcBorders>
              <w:top w:val="single" w:sz="4" w:space="0" w:color="auto"/>
              <w:left w:val="single" w:sz="4" w:space="0" w:color="auto"/>
              <w:right w:val="single" w:sz="4" w:space="0" w:color="auto"/>
            </w:tcBorders>
            <w:shd w:val="clear" w:color="auto" w:fill="92D050"/>
          </w:tcPr>
          <w:p w14:paraId="3C4785EE" w14:textId="77777777" w:rsidR="00142E77" w:rsidRDefault="001C7AD6">
            <w:pPr>
              <w:rPr>
                <w:rFonts w:ascii="Arial" w:hAnsi="Arial" w:cs="Arial"/>
                <w:b/>
                <w:bCs/>
              </w:rPr>
            </w:pPr>
            <w:r>
              <w:rPr>
                <w:rFonts w:ascii="Arial" w:hAnsi="Arial" w:cs="Arial"/>
                <w:b/>
                <w:bCs/>
              </w:rPr>
              <w:t xml:space="preserve">Type of organisation [Community-based, Grassroot group, </w:t>
            </w:r>
            <w:r>
              <w:rPr>
                <w:rFonts w:ascii="Arial" w:hAnsi="Arial" w:cs="Arial"/>
                <w:b/>
                <w:bCs/>
              </w:rPr>
              <w:t>registered NGO, other- please specify]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9D527" w14:textId="77777777" w:rsidR="00142E77" w:rsidRDefault="00142E77">
            <w:pPr>
              <w:ind w:right="-108"/>
              <w:jc w:val="both"/>
              <w:rPr>
                <w:rFonts w:ascii="Arial" w:hAnsi="Arial" w:cs="Arial"/>
                <w:b/>
              </w:rPr>
            </w:pPr>
          </w:p>
        </w:tc>
      </w:tr>
      <w:tr w:rsidR="00142E77" w14:paraId="6CEBBE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998" w:type="dxa"/>
            <w:gridSpan w:val="3"/>
            <w:tcBorders>
              <w:top w:val="single" w:sz="4" w:space="0" w:color="auto"/>
              <w:left w:val="single" w:sz="4" w:space="0" w:color="auto"/>
              <w:bottom w:val="single" w:sz="4" w:space="0" w:color="auto"/>
              <w:right w:val="single" w:sz="4" w:space="0" w:color="auto"/>
            </w:tcBorders>
            <w:shd w:val="clear" w:color="auto" w:fill="92D050"/>
          </w:tcPr>
          <w:p w14:paraId="06CD0B8E" w14:textId="77777777" w:rsidR="00142E77" w:rsidRDefault="001C7AD6">
            <w:pPr>
              <w:rPr>
                <w:rFonts w:ascii="Arial" w:hAnsi="Arial" w:cs="Arial"/>
                <w:b/>
                <w:bCs/>
              </w:rPr>
            </w:pPr>
            <w:r>
              <w:rPr>
                <w:rFonts w:ascii="Arial" w:hAnsi="Arial" w:cs="Arial"/>
                <w:b/>
                <w:bCs/>
              </w:rPr>
              <w:t xml:space="preserve">Number of years that your organisation/entity has been operational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40EDB4" w14:textId="77777777" w:rsidR="00142E77" w:rsidRDefault="00142E77">
            <w:pPr>
              <w:jc w:val="center"/>
              <w:rPr>
                <w:rFonts w:ascii="Arial" w:hAnsi="Arial" w:cs="Arial"/>
                <w:b/>
              </w:rPr>
            </w:pPr>
          </w:p>
        </w:tc>
      </w:tr>
      <w:tr w:rsidR="00142E77" w14:paraId="21D57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998" w:type="dxa"/>
            <w:gridSpan w:val="3"/>
            <w:tcBorders>
              <w:top w:val="single" w:sz="4" w:space="0" w:color="auto"/>
              <w:left w:val="single" w:sz="4" w:space="0" w:color="auto"/>
              <w:bottom w:val="single" w:sz="4" w:space="0" w:color="auto"/>
              <w:right w:val="single" w:sz="4" w:space="0" w:color="auto"/>
            </w:tcBorders>
            <w:shd w:val="clear" w:color="auto" w:fill="92D050"/>
          </w:tcPr>
          <w:p w14:paraId="2B04737B" w14:textId="77777777" w:rsidR="00142E77" w:rsidRDefault="001C7AD6">
            <w:pPr>
              <w:rPr>
                <w:rFonts w:ascii="Arial" w:hAnsi="Arial"/>
                <w:b/>
                <w:bCs/>
                <w:lang w:val="en-US" w:bidi="ar-EG"/>
              </w:rPr>
            </w:pPr>
            <w:bookmarkStart w:id="1" w:name="_Toc423686373"/>
            <w:r>
              <w:rPr>
                <w:rFonts w:ascii="Arial" w:hAnsi="Arial" w:cs="Arial"/>
                <w:b/>
                <w:bCs/>
              </w:rPr>
              <w:t>Legal Status - Date of Registration and Registration Number</w:t>
            </w:r>
            <w:bookmarkEnd w:id="1"/>
            <w:r>
              <w:rPr>
                <w:rFonts w:ascii="Arial" w:hAnsi="Arial" w:cs="Arial"/>
                <w:b/>
                <w:bCs/>
                <w:vertAlign w:val="superscript"/>
              </w:rPr>
              <w:footnoteReference w:id="2"/>
            </w:r>
            <w:r>
              <w:rPr>
                <w:rFonts w:ascii="Arial" w:hAnsi="Arial" w:cs="Arial"/>
                <w:b/>
                <w:bCs/>
                <w:vertAlign w:val="superscript"/>
              </w:rPr>
              <w:t xml:space="preserve"> </w:t>
            </w:r>
            <w:r>
              <w:rPr>
                <w:rFonts w:ascii="Arial" w:hAnsi="Arial" w:cs="Arial"/>
                <w:b/>
                <w:bCs/>
              </w:rPr>
              <w:t>(if registered)</w:t>
            </w:r>
            <w:r>
              <w:rPr>
                <w:rFonts w:ascii="Arial" w:hAnsi="Arial" w:cs="Arial"/>
                <w:b/>
                <w:bCs/>
                <w:lang w:val="en-US"/>
              </w:rPr>
              <w:t>. Please share legal documents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C76E0A" w14:textId="77777777" w:rsidR="00142E77" w:rsidRDefault="00142E77">
            <w:pPr>
              <w:jc w:val="center"/>
              <w:rPr>
                <w:rFonts w:ascii="Arial" w:hAnsi="Arial" w:cs="Arial"/>
                <w:b/>
              </w:rPr>
            </w:pPr>
          </w:p>
        </w:tc>
      </w:tr>
      <w:tr w:rsidR="00142E77" w14:paraId="01E45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998" w:type="dxa"/>
            <w:gridSpan w:val="3"/>
            <w:tcBorders>
              <w:top w:val="single" w:sz="4" w:space="0" w:color="auto"/>
              <w:left w:val="single" w:sz="4" w:space="0" w:color="auto"/>
              <w:bottom w:val="single" w:sz="4" w:space="0" w:color="auto"/>
              <w:right w:val="single" w:sz="4" w:space="0" w:color="auto"/>
            </w:tcBorders>
            <w:shd w:val="clear" w:color="auto" w:fill="92D050"/>
          </w:tcPr>
          <w:p w14:paraId="161918DA" w14:textId="77777777" w:rsidR="00142E77" w:rsidRDefault="001C7AD6">
            <w:pPr>
              <w:jc w:val="both"/>
              <w:rPr>
                <w:rFonts w:ascii="Arial" w:hAnsi="Arial" w:cs="Arial"/>
                <w:b/>
                <w:bCs/>
              </w:rPr>
            </w:pPr>
            <w:r>
              <w:rPr>
                <w:rFonts w:ascii="Arial" w:hAnsi="Arial" w:cs="Arial"/>
                <w:b/>
                <w:bCs/>
              </w:rPr>
              <w:t xml:space="preserve">Geographical coverage (Where </w:t>
            </w:r>
            <w:r>
              <w:rPr>
                <w:rFonts w:ascii="Arial" w:hAnsi="Arial" w:cs="Arial"/>
                <w:b/>
                <w:bCs/>
                <w:lang w:val="en-US"/>
              </w:rPr>
              <w:t xml:space="preserve">does the </w:t>
            </w:r>
            <w:r>
              <w:rPr>
                <w:rFonts w:ascii="Arial" w:hAnsi="Arial" w:cs="Arial"/>
                <w:b/>
                <w:bCs/>
              </w:rPr>
              <w:t>Organisation Work</w:t>
            </w:r>
            <w:r>
              <w:rPr>
                <w:rFonts w:ascii="Arial" w:hAnsi="Arial" w:cs="Arial"/>
                <w:b/>
                <w:bCs/>
                <w:lang w:val="en-US"/>
              </w:rPr>
              <w:t xml:space="preserve"> - Governorate, district and village/neighborhood levels</w:t>
            </w:r>
            <w:r>
              <w:rPr>
                <w:rFonts w:ascii="Arial" w:hAnsi="Arial" w:cs="Arial"/>
                <w:b/>
                <w:bCs/>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B29ED" w14:textId="77777777" w:rsidR="00142E77" w:rsidRDefault="00142E77">
            <w:pPr>
              <w:rPr>
                <w:rFonts w:ascii="Arial" w:hAnsi="Arial" w:cs="Arial"/>
                <w:b/>
              </w:rPr>
            </w:pPr>
          </w:p>
        </w:tc>
      </w:tr>
      <w:tr w:rsidR="00142E77" w14:paraId="374951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998" w:type="dxa"/>
            <w:gridSpan w:val="3"/>
            <w:tcBorders>
              <w:top w:val="single" w:sz="4" w:space="0" w:color="auto"/>
              <w:left w:val="single" w:sz="4" w:space="0" w:color="auto"/>
              <w:bottom w:val="single" w:sz="4" w:space="0" w:color="auto"/>
              <w:right w:val="single" w:sz="4" w:space="0" w:color="auto"/>
            </w:tcBorders>
            <w:shd w:val="clear" w:color="auto" w:fill="92D050"/>
          </w:tcPr>
          <w:p w14:paraId="2F9AA3D3" w14:textId="68C87F28" w:rsidR="00142E77" w:rsidRDefault="001C7AD6">
            <w:pPr>
              <w:jc w:val="both"/>
              <w:rPr>
                <w:rFonts w:ascii="Arial" w:hAnsi="Arial" w:cs="Arial"/>
                <w:b/>
                <w:bCs/>
                <w:lang w:val="en-US"/>
              </w:rPr>
            </w:pPr>
            <w:r>
              <w:rPr>
                <w:rFonts w:ascii="Arial" w:hAnsi="Arial" w:cs="Arial"/>
                <w:b/>
                <w:bCs/>
                <w:lang w:val="en-US"/>
              </w:rPr>
              <w:lastRenderedPageBreak/>
              <w:t>Please attach a portfolio document that explains your entity’s mandate, Areas of focus, Vision, Mission and Strategic directions. And/or plea</w:t>
            </w:r>
            <w:r>
              <w:rPr>
                <w:rFonts w:ascii="Arial" w:hAnsi="Arial" w:cs="Arial"/>
                <w:b/>
                <w:bCs/>
                <w:lang w:val="en-US"/>
              </w:rPr>
              <w:t xml:space="preserve">se share </w:t>
            </w:r>
            <w:r w:rsidR="00D806AA">
              <w:rPr>
                <w:rFonts w:ascii="Arial" w:hAnsi="Arial" w:cs="Arial"/>
                <w:b/>
                <w:bCs/>
                <w:lang w:val="en-US"/>
              </w:rPr>
              <w:t xml:space="preserve">the </w:t>
            </w:r>
            <w:r>
              <w:rPr>
                <w:rFonts w:ascii="Arial" w:hAnsi="Arial" w:cs="Arial"/>
                <w:b/>
                <w:bCs/>
                <w:lang w:val="en-US"/>
              </w:rPr>
              <w:t>Social Media account/ website of the organi</w:t>
            </w:r>
            <w:r w:rsidR="00D806AA">
              <w:rPr>
                <w:rFonts w:ascii="Arial" w:hAnsi="Arial" w:cs="Arial"/>
                <w:b/>
                <w:bCs/>
                <w:lang w:val="en-US"/>
              </w:rPr>
              <w:t>z</w:t>
            </w:r>
            <w:r>
              <w:rPr>
                <w:rFonts w:ascii="Arial" w:hAnsi="Arial" w:cs="Arial"/>
                <w:b/>
                <w:bCs/>
                <w:lang w:val="en-US"/>
              </w:rPr>
              <w:t>ation/ entity.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8B9112" w14:textId="77777777" w:rsidR="00142E77" w:rsidRDefault="00142E77">
            <w:pPr>
              <w:rPr>
                <w:rFonts w:ascii="Arial" w:hAnsi="Arial" w:cs="Arial"/>
                <w:b/>
              </w:rPr>
            </w:pPr>
          </w:p>
        </w:tc>
      </w:tr>
    </w:tbl>
    <w:p w14:paraId="12D9E57F" w14:textId="77777777" w:rsidR="00142E77" w:rsidRDefault="00142E77">
      <w:pPr>
        <w:rPr>
          <w:rFonts w:ascii="Arial" w:hAnsi="Arial" w:cs="Arial"/>
        </w:rPr>
      </w:pPr>
    </w:p>
    <w:p w14:paraId="4C45E32C" w14:textId="77777777" w:rsidR="00142E77" w:rsidRDefault="00142E77">
      <w:pPr>
        <w:rPr>
          <w:rFonts w:ascii="Arial" w:hAnsi="Arial" w:cs="Arial"/>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952"/>
      </w:tblGrid>
      <w:tr w:rsidR="00142E77" w14:paraId="2BE61EEC" w14:textId="77777777">
        <w:tc>
          <w:tcPr>
            <w:tcW w:w="9952" w:type="dxa"/>
            <w:shd w:val="clear" w:color="auto" w:fill="92D050"/>
          </w:tcPr>
          <w:p w14:paraId="3028E501" w14:textId="77777777" w:rsidR="00142E77" w:rsidRDefault="001C7AD6">
            <w:pPr>
              <w:pStyle w:val="Heading6"/>
              <w:jc w:val="center"/>
              <w:rPr>
                <w:rFonts w:ascii="Arial" w:hAnsi="Arial" w:cs="Arial"/>
              </w:rPr>
            </w:pPr>
            <w:r>
              <w:rPr>
                <w:rFonts w:ascii="Arial" w:hAnsi="Arial" w:cs="Arial"/>
              </w:rPr>
              <w:t>SECTION 2: Operational Details</w:t>
            </w:r>
          </w:p>
        </w:tc>
      </w:tr>
    </w:tbl>
    <w:p w14:paraId="363D091E" w14:textId="77777777" w:rsidR="00142E77" w:rsidRDefault="001C7AD6">
      <w:pPr>
        <w:spacing w:before="120"/>
        <w:jc w:val="both"/>
        <w:rPr>
          <w:rFonts w:ascii="Arial" w:hAnsi="Arial" w:cs="Arial"/>
          <w:b/>
          <w:bCs/>
        </w:rPr>
      </w:pPr>
      <w:r>
        <w:rPr>
          <w:rFonts w:ascii="Arial" w:hAnsi="Arial" w:cs="Arial"/>
          <w:b/>
          <w:bCs/>
        </w:rPr>
        <w:t>2.1. Record of three projects that the organization/entity has implemented and closed over the past two years (If applicable)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gridCol w:w="1276"/>
        <w:gridCol w:w="2268"/>
      </w:tblGrid>
      <w:tr w:rsidR="00142E77" w14:paraId="6010716F" w14:textId="77777777">
        <w:tc>
          <w:tcPr>
            <w:tcW w:w="4815" w:type="dxa"/>
            <w:shd w:val="clear" w:color="auto" w:fill="92D050"/>
          </w:tcPr>
          <w:p w14:paraId="5E93A561" w14:textId="77777777" w:rsidR="00142E77" w:rsidRDefault="001C7AD6">
            <w:pPr>
              <w:spacing w:after="120"/>
              <w:rPr>
                <w:rFonts w:ascii="Arial" w:hAnsi="Arial" w:cs="Arial"/>
                <w:b/>
                <w:bCs/>
              </w:rPr>
            </w:pPr>
            <w:r>
              <w:rPr>
                <w:rFonts w:ascii="Arial" w:hAnsi="Arial" w:cs="Arial"/>
                <w:b/>
                <w:bCs/>
              </w:rPr>
              <w:t xml:space="preserve">Project Name and brief description. (Not more 50 words to describe each project) Add more lines as needed </w:t>
            </w:r>
          </w:p>
        </w:tc>
        <w:tc>
          <w:tcPr>
            <w:tcW w:w="1559" w:type="dxa"/>
            <w:shd w:val="clear" w:color="auto" w:fill="92D050"/>
          </w:tcPr>
          <w:p w14:paraId="613C6024" w14:textId="77777777" w:rsidR="00142E77" w:rsidRDefault="001C7AD6">
            <w:pPr>
              <w:spacing w:after="120"/>
              <w:rPr>
                <w:rFonts w:ascii="Arial" w:hAnsi="Arial" w:cs="Arial"/>
                <w:b/>
                <w:bCs/>
              </w:rPr>
            </w:pPr>
            <w:r>
              <w:rPr>
                <w:rFonts w:ascii="Arial" w:hAnsi="Arial" w:cs="Arial"/>
                <w:b/>
                <w:bCs/>
              </w:rPr>
              <w:t xml:space="preserve">Source of Funding </w:t>
            </w:r>
          </w:p>
        </w:tc>
        <w:tc>
          <w:tcPr>
            <w:tcW w:w="1276" w:type="dxa"/>
            <w:shd w:val="clear" w:color="auto" w:fill="92D050"/>
          </w:tcPr>
          <w:p w14:paraId="6441201D" w14:textId="77777777" w:rsidR="00142E77" w:rsidRDefault="001C7AD6">
            <w:pPr>
              <w:spacing w:after="120"/>
              <w:rPr>
                <w:rFonts w:ascii="Arial" w:hAnsi="Arial" w:cs="Arial"/>
                <w:b/>
                <w:bCs/>
              </w:rPr>
            </w:pPr>
            <w:r>
              <w:rPr>
                <w:rFonts w:ascii="Arial" w:hAnsi="Arial" w:cs="Arial"/>
                <w:b/>
                <w:bCs/>
              </w:rPr>
              <w:t>Project Budget</w:t>
            </w:r>
          </w:p>
        </w:tc>
        <w:tc>
          <w:tcPr>
            <w:tcW w:w="2268" w:type="dxa"/>
            <w:shd w:val="clear" w:color="auto" w:fill="92D050"/>
          </w:tcPr>
          <w:p w14:paraId="3179ECFA" w14:textId="77777777" w:rsidR="00142E77" w:rsidRDefault="001C7AD6">
            <w:pPr>
              <w:spacing w:after="120"/>
              <w:rPr>
                <w:rFonts w:ascii="Arial" w:hAnsi="Arial" w:cs="Arial"/>
                <w:b/>
                <w:bCs/>
              </w:rPr>
            </w:pPr>
            <w:r>
              <w:rPr>
                <w:rFonts w:ascii="Arial" w:hAnsi="Arial" w:cs="Arial"/>
                <w:b/>
                <w:bCs/>
              </w:rPr>
              <w:t>Project Duration and Geographical Coverage</w:t>
            </w:r>
          </w:p>
          <w:p w14:paraId="2D84F0A3" w14:textId="77777777" w:rsidR="00142E77" w:rsidRDefault="00142E77">
            <w:pPr>
              <w:spacing w:after="120"/>
              <w:rPr>
                <w:rFonts w:ascii="Arial" w:hAnsi="Arial" w:cs="Arial"/>
                <w:b/>
                <w:bCs/>
              </w:rPr>
            </w:pPr>
          </w:p>
        </w:tc>
      </w:tr>
      <w:tr w:rsidR="00142E77" w14:paraId="0423AEC5" w14:textId="77777777">
        <w:tc>
          <w:tcPr>
            <w:tcW w:w="4815" w:type="dxa"/>
          </w:tcPr>
          <w:p w14:paraId="71DC8F74" w14:textId="77777777" w:rsidR="00142E77" w:rsidRDefault="00142E77">
            <w:pPr>
              <w:spacing w:after="120"/>
              <w:rPr>
                <w:rFonts w:ascii="Arial" w:hAnsi="Arial" w:cs="Arial"/>
                <w:b/>
                <w:bCs/>
              </w:rPr>
            </w:pPr>
          </w:p>
        </w:tc>
        <w:tc>
          <w:tcPr>
            <w:tcW w:w="1559" w:type="dxa"/>
          </w:tcPr>
          <w:p w14:paraId="35785711" w14:textId="77777777" w:rsidR="00142E77" w:rsidRDefault="00142E77">
            <w:pPr>
              <w:spacing w:after="120"/>
              <w:rPr>
                <w:rFonts w:ascii="Arial" w:hAnsi="Arial" w:cs="Arial"/>
                <w:b/>
                <w:bCs/>
              </w:rPr>
            </w:pPr>
          </w:p>
        </w:tc>
        <w:tc>
          <w:tcPr>
            <w:tcW w:w="1276" w:type="dxa"/>
          </w:tcPr>
          <w:p w14:paraId="64B0FFD0" w14:textId="77777777" w:rsidR="00142E77" w:rsidRDefault="00142E77">
            <w:pPr>
              <w:spacing w:after="120"/>
              <w:rPr>
                <w:rFonts w:ascii="Arial" w:hAnsi="Arial" w:cs="Arial"/>
                <w:b/>
                <w:bCs/>
              </w:rPr>
            </w:pPr>
          </w:p>
        </w:tc>
        <w:tc>
          <w:tcPr>
            <w:tcW w:w="2268" w:type="dxa"/>
          </w:tcPr>
          <w:p w14:paraId="7552CA31" w14:textId="77777777" w:rsidR="00142E77" w:rsidRDefault="00142E77">
            <w:pPr>
              <w:spacing w:after="120"/>
              <w:rPr>
                <w:rFonts w:ascii="Arial" w:hAnsi="Arial" w:cs="Arial"/>
                <w:b/>
                <w:bCs/>
              </w:rPr>
            </w:pPr>
          </w:p>
        </w:tc>
      </w:tr>
      <w:tr w:rsidR="00142E77" w14:paraId="376B8756" w14:textId="77777777">
        <w:tc>
          <w:tcPr>
            <w:tcW w:w="4815" w:type="dxa"/>
          </w:tcPr>
          <w:p w14:paraId="67F45D82" w14:textId="77777777" w:rsidR="00142E77" w:rsidRDefault="00142E77">
            <w:pPr>
              <w:spacing w:after="120"/>
              <w:rPr>
                <w:rFonts w:ascii="Arial" w:hAnsi="Arial" w:cs="Arial"/>
                <w:b/>
                <w:bCs/>
              </w:rPr>
            </w:pPr>
          </w:p>
        </w:tc>
        <w:tc>
          <w:tcPr>
            <w:tcW w:w="1559" w:type="dxa"/>
          </w:tcPr>
          <w:p w14:paraId="24B428EF" w14:textId="77777777" w:rsidR="00142E77" w:rsidRDefault="00142E77">
            <w:pPr>
              <w:spacing w:after="120"/>
              <w:rPr>
                <w:rFonts w:ascii="Arial" w:hAnsi="Arial" w:cs="Arial"/>
                <w:b/>
                <w:bCs/>
              </w:rPr>
            </w:pPr>
          </w:p>
        </w:tc>
        <w:tc>
          <w:tcPr>
            <w:tcW w:w="1276" w:type="dxa"/>
          </w:tcPr>
          <w:p w14:paraId="2E931119" w14:textId="77777777" w:rsidR="00142E77" w:rsidRDefault="00142E77">
            <w:pPr>
              <w:spacing w:after="120"/>
              <w:rPr>
                <w:rFonts w:ascii="Arial" w:hAnsi="Arial" w:cs="Arial"/>
                <w:b/>
                <w:bCs/>
              </w:rPr>
            </w:pPr>
          </w:p>
        </w:tc>
        <w:tc>
          <w:tcPr>
            <w:tcW w:w="2268" w:type="dxa"/>
          </w:tcPr>
          <w:p w14:paraId="5B03AF5E" w14:textId="77777777" w:rsidR="00142E77" w:rsidRDefault="00142E77">
            <w:pPr>
              <w:spacing w:after="120"/>
              <w:rPr>
                <w:rFonts w:ascii="Arial" w:hAnsi="Arial" w:cs="Arial"/>
                <w:b/>
                <w:bCs/>
              </w:rPr>
            </w:pPr>
          </w:p>
        </w:tc>
      </w:tr>
      <w:tr w:rsidR="00142E77" w14:paraId="4C372DE0" w14:textId="77777777">
        <w:tc>
          <w:tcPr>
            <w:tcW w:w="4815" w:type="dxa"/>
          </w:tcPr>
          <w:p w14:paraId="3333AE15" w14:textId="77777777" w:rsidR="00142E77" w:rsidRDefault="00142E77">
            <w:pPr>
              <w:spacing w:after="120"/>
              <w:rPr>
                <w:rFonts w:ascii="Arial" w:hAnsi="Arial" w:cs="Arial"/>
                <w:b/>
                <w:bCs/>
              </w:rPr>
            </w:pPr>
          </w:p>
        </w:tc>
        <w:tc>
          <w:tcPr>
            <w:tcW w:w="1559" w:type="dxa"/>
          </w:tcPr>
          <w:p w14:paraId="60AA2C2D" w14:textId="77777777" w:rsidR="00142E77" w:rsidRDefault="00142E77">
            <w:pPr>
              <w:spacing w:after="120"/>
              <w:rPr>
                <w:rFonts w:ascii="Arial" w:hAnsi="Arial" w:cs="Arial"/>
                <w:b/>
                <w:bCs/>
              </w:rPr>
            </w:pPr>
          </w:p>
        </w:tc>
        <w:tc>
          <w:tcPr>
            <w:tcW w:w="1276" w:type="dxa"/>
          </w:tcPr>
          <w:p w14:paraId="7B6D9E4C" w14:textId="77777777" w:rsidR="00142E77" w:rsidRDefault="00142E77">
            <w:pPr>
              <w:spacing w:after="120"/>
              <w:rPr>
                <w:rFonts w:ascii="Arial" w:hAnsi="Arial" w:cs="Arial"/>
                <w:b/>
                <w:bCs/>
              </w:rPr>
            </w:pPr>
          </w:p>
        </w:tc>
        <w:tc>
          <w:tcPr>
            <w:tcW w:w="2268" w:type="dxa"/>
          </w:tcPr>
          <w:p w14:paraId="375ED5A7" w14:textId="77777777" w:rsidR="00142E77" w:rsidRDefault="00142E77">
            <w:pPr>
              <w:spacing w:after="120"/>
              <w:rPr>
                <w:rFonts w:ascii="Arial" w:hAnsi="Arial" w:cs="Arial"/>
                <w:b/>
                <w:bCs/>
              </w:rPr>
            </w:pPr>
          </w:p>
        </w:tc>
      </w:tr>
      <w:tr w:rsidR="00142E77" w14:paraId="5E9902C2" w14:textId="77777777">
        <w:tc>
          <w:tcPr>
            <w:tcW w:w="4815" w:type="dxa"/>
          </w:tcPr>
          <w:p w14:paraId="7BE7CBC7" w14:textId="77777777" w:rsidR="00142E77" w:rsidRDefault="00142E77">
            <w:pPr>
              <w:spacing w:after="120"/>
              <w:rPr>
                <w:rFonts w:ascii="Arial" w:hAnsi="Arial" w:cs="Arial"/>
                <w:b/>
                <w:bCs/>
              </w:rPr>
            </w:pPr>
          </w:p>
        </w:tc>
        <w:tc>
          <w:tcPr>
            <w:tcW w:w="1559" w:type="dxa"/>
          </w:tcPr>
          <w:p w14:paraId="06819698" w14:textId="77777777" w:rsidR="00142E77" w:rsidRDefault="00142E77">
            <w:pPr>
              <w:spacing w:after="120"/>
              <w:rPr>
                <w:rFonts w:ascii="Arial" w:hAnsi="Arial" w:cs="Arial"/>
                <w:b/>
                <w:bCs/>
              </w:rPr>
            </w:pPr>
          </w:p>
        </w:tc>
        <w:tc>
          <w:tcPr>
            <w:tcW w:w="1276" w:type="dxa"/>
          </w:tcPr>
          <w:p w14:paraId="347AFE17" w14:textId="77777777" w:rsidR="00142E77" w:rsidRDefault="00142E77">
            <w:pPr>
              <w:spacing w:after="120"/>
              <w:rPr>
                <w:rFonts w:ascii="Arial" w:hAnsi="Arial" w:cs="Arial"/>
                <w:b/>
                <w:bCs/>
              </w:rPr>
            </w:pPr>
          </w:p>
        </w:tc>
        <w:tc>
          <w:tcPr>
            <w:tcW w:w="2268" w:type="dxa"/>
          </w:tcPr>
          <w:p w14:paraId="6D728D06" w14:textId="77777777" w:rsidR="00142E77" w:rsidRDefault="00142E77">
            <w:pPr>
              <w:spacing w:after="120"/>
              <w:rPr>
                <w:rFonts w:ascii="Arial" w:hAnsi="Arial" w:cs="Arial"/>
                <w:b/>
                <w:bCs/>
              </w:rPr>
            </w:pPr>
          </w:p>
        </w:tc>
      </w:tr>
      <w:tr w:rsidR="00142E77" w14:paraId="18D1DBB7" w14:textId="77777777">
        <w:tc>
          <w:tcPr>
            <w:tcW w:w="4815" w:type="dxa"/>
          </w:tcPr>
          <w:p w14:paraId="2F0BB5C1" w14:textId="77777777" w:rsidR="00142E77" w:rsidRDefault="00142E77">
            <w:pPr>
              <w:spacing w:after="120"/>
              <w:rPr>
                <w:rFonts w:ascii="Arial" w:hAnsi="Arial" w:cs="Arial"/>
                <w:b/>
                <w:bCs/>
              </w:rPr>
            </w:pPr>
          </w:p>
        </w:tc>
        <w:tc>
          <w:tcPr>
            <w:tcW w:w="1559" w:type="dxa"/>
          </w:tcPr>
          <w:p w14:paraId="6F486874" w14:textId="77777777" w:rsidR="00142E77" w:rsidRDefault="00142E77">
            <w:pPr>
              <w:spacing w:after="120"/>
              <w:rPr>
                <w:rFonts w:ascii="Arial" w:hAnsi="Arial" w:cs="Arial"/>
                <w:b/>
                <w:bCs/>
              </w:rPr>
            </w:pPr>
          </w:p>
        </w:tc>
        <w:tc>
          <w:tcPr>
            <w:tcW w:w="1276" w:type="dxa"/>
          </w:tcPr>
          <w:p w14:paraId="47DC24F3" w14:textId="77777777" w:rsidR="00142E77" w:rsidRDefault="00142E77">
            <w:pPr>
              <w:spacing w:after="120"/>
              <w:rPr>
                <w:rFonts w:ascii="Arial" w:hAnsi="Arial" w:cs="Arial"/>
                <w:b/>
                <w:bCs/>
              </w:rPr>
            </w:pPr>
          </w:p>
        </w:tc>
        <w:tc>
          <w:tcPr>
            <w:tcW w:w="2268" w:type="dxa"/>
          </w:tcPr>
          <w:p w14:paraId="63824D06" w14:textId="77777777" w:rsidR="00142E77" w:rsidRDefault="00142E77">
            <w:pPr>
              <w:spacing w:after="120"/>
              <w:rPr>
                <w:rFonts w:ascii="Arial" w:hAnsi="Arial" w:cs="Arial"/>
                <w:b/>
                <w:bCs/>
              </w:rPr>
            </w:pPr>
          </w:p>
        </w:tc>
      </w:tr>
    </w:tbl>
    <w:p w14:paraId="45E6AA9C" w14:textId="77777777" w:rsidR="00142E77" w:rsidRDefault="00142E77">
      <w:pPr>
        <w:shd w:val="clear" w:color="auto" w:fill="FFFFFF"/>
        <w:spacing w:after="120"/>
        <w:rPr>
          <w:rFonts w:ascii="Arial" w:hAnsi="Arial" w:cs="Arial"/>
          <w:b/>
          <w:bCs/>
        </w:rPr>
      </w:pPr>
    </w:p>
    <w:p w14:paraId="3D2C062D" w14:textId="77777777" w:rsidR="00142E77" w:rsidRDefault="001C7AD6">
      <w:pPr>
        <w:spacing w:before="120"/>
        <w:jc w:val="both"/>
        <w:rPr>
          <w:rFonts w:ascii="Arial" w:hAnsi="Arial" w:cs="Arial"/>
          <w:b/>
          <w:bCs/>
        </w:rPr>
      </w:pPr>
      <w:r>
        <w:rPr>
          <w:rFonts w:ascii="Arial" w:hAnsi="Arial" w:cs="Arial"/>
          <w:b/>
          <w:bCs/>
        </w:rPr>
        <w:t xml:space="preserve">2.2. Record two or three projects that the organization/entity is currently implementing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gridCol w:w="1276"/>
        <w:gridCol w:w="2268"/>
      </w:tblGrid>
      <w:tr w:rsidR="00142E77" w14:paraId="2C16A537" w14:textId="77777777">
        <w:tc>
          <w:tcPr>
            <w:tcW w:w="4815" w:type="dxa"/>
            <w:shd w:val="clear" w:color="auto" w:fill="92D050"/>
          </w:tcPr>
          <w:p w14:paraId="5CF5CE94" w14:textId="77777777" w:rsidR="00142E77" w:rsidRDefault="001C7AD6">
            <w:pPr>
              <w:spacing w:after="120"/>
              <w:rPr>
                <w:rFonts w:ascii="Arial" w:hAnsi="Arial" w:cs="Arial"/>
                <w:b/>
                <w:bCs/>
              </w:rPr>
            </w:pPr>
            <w:r>
              <w:rPr>
                <w:rFonts w:ascii="Arial" w:hAnsi="Arial" w:cs="Arial"/>
                <w:b/>
                <w:bCs/>
              </w:rPr>
              <w:t>Name and description of project (Not more than 50 words to describe a project)</w:t>
            </w:r>
          </w:p>
        </w:tc>
        <w:tc>
          <w:tcPr>
            <w:tcW w:w="1559" w:type="dxa"/>
            <w:shd w:val="clear" w:color="auto" w:fill="92D050"/>
          </w:tcPr>
          <w:p w14:paraId="5D02E2A0" w14:textId="77777777" w:rsidR="00142E77" w:rsidRDefault="001C7AD6">
            <w:pPr>
              <w:spacing w:after="120"/>
              <w:rPr>
                <w:rFonts w:ascii="Arial" w:hAnsi="Arial" w:cs="Arial"/>
                <w:b/>
                <w:bCs/>
              </w:rPr>
            </w:pPr>
            <w:r>
              <w:rPr>
                <w:rFonts w:ascii="Arial" w:hAnsi="Arial" w:cs="Arial"/>
                <w:b/>
                <w:bCs/>
              </w:rPr>
              <w:t xml:space="preserve">Source of Funding </w:t>
            </w:r>
          </w:p>
        </w:tc>
        <w:tc>
          <w:tcPr>
            <w:tcW w:w="1276" w:type="dxa"/>
            <w:shd w:val="clear" w:color="auto" w:fill="92D050"/>
          </w:tcPr>
          <w:p w14:paraId="52BCEC51" w14:textId="77777777" w:rsidR="00142E77" w:rsidRDefault="001C7AD6">
            <w:pPr>
              <w:spacing w:after="120"/>
              <w:rPr>
                <w:rFonts w:ascii="Arial" w:hAnsi="Arial" w:cs="Arial"/>
                <w:b/>
                <w:bCs/>
              </w:rPr>
            </w:pPr>
            <w:r>
              <w:rPr>
                <w:rFonts w:ascii="Arial" w:hAnsi="Arial" w:cs="Arial"/>
                <w:b/>
                <w:bCs/>
              </w:rPr>
              <w:t xml:space="preserve">Project Budget </w:t>
            </w:r>
          </w:p>
        </w:tc>
        <w:tc>
          <w:tcPr>
            <w:tcW w:w="2268" w:type="dxa"/>
            <w:shd w:val="clear" w:color="auto" w:fill="92D050"/>
          </w:tcPr>
          <w:p w14:paraId="34C2B140" w14:textId="77777777" w:rsidR="00142E77" w:rsidRDefault="001C7AD6">
            <w:pPr>
              <w:spacing w:after="120"/>
              <w:rPr>
                <w:rFonts w:ascii="Arial" w:hAnsi="Arial" w:cs="Arial"/>
                <w:b/>
                <w:bCs/>
              </w:rPr>
            </w:pPr>
            <w:r>
              <w:rPr>
                <w:rFonts w:ascii="Arial" w:hAnsi="Arial" w:cs="Arial"/>
                <w:b/>
                <w:bCs/>
              </w:rPr>
              <w:t>Project Duration and Geographical Coverage</w:t>
            </w:r>
          </w:p>
        </w:tc>
      </w:tr>
      <w:tr w:rsidR="00142E77" w14:paraId="764C84C9" w14:textId="77777777">
        <w:tc>
          <w:tcPr>
            <w:tcW w:w="4815" w:type="dxa"/>
          </w:tcPr>
          <w:p w14:paraId="7BCCF4F6" w14:textId="77777777" w:rsidR="00142E77" w:rsidRDefault="00142E77">
            <w:pPr>
              <w:spacing w:after="120"/>
              <w:rPr>
                <w:rFonts w:ascii="Arial" w:hAnsi="Arial" w:cs="Arial"/>
                <w:b/>
                <w:bCs/>
              </w:rPr>
            </w:pPr>
          </w:p>
        </w:tc>
        <w:tc>
          <w:tcPr>
            <w:tcW w:w="1559" w:type="dxa"/>
          </w:tcPr>
          <w:p w14:paraId="00DE743D" w14:textId="77777777" w:rsidR="00142E77" w:rsidRDefault="00142E77">
            <w:pPr>
              <w:spacing w:after="120"/>
              <w:rPr>
                <w:rFonts w:ascii="Arial" w:hAnsi="Arial" w:cs="Arial"/>
                <w:b/>
                <w:bCs/>
              </w:rPr>
            </w:pPr>
          </w:p>
        </w:tc>
        <w:tc>
          <w:tcPr>
            <w:tcW w:w="1276" w:type="dxa"/>
          </w:tcPr>
          <w:p w14:paraId="711DE6CE" w14:textId="77777777" w:rsidR="00142E77" w:rsidRDefault="00142E77">
            <w:pPr>
              <w:spacing w:after="120"/>
              <w:rPr>
                <w:rFonts w:ascii="Arial" w:hAnsi="Arial" w:cs="Arial"/>
                <w:b/>
                <w:bCs/>
              </w:rPr>
            </w:pPr>
          </w:p>
        </w:tc>
        <w:tc>
          <w:tcPr>
            <w:tcW w:w="2268" w:type="dxa"/>
          </w:tcPr>
          <w:p w14:paraId="232C51D8" w14:textId="77777777" w:rsidR="00142E77" w:rsidRDefault="00142E77">
            <w:pPr>
              <w:spacing w:after="120"/>
              <w:rPr>
                <w:rFonts w:ascii="Arial" w:hAnsi="Arial" w:cs="Arial"/>
                <w:b/>
                <w:bCs/>
              </w:rPr>
            </w:pPr>
          </w:p>
        </w:tc>
      </w:tr>
      <w:tr w:rsidR="00142E77" w14:paraId="4751FFA3" w14:textId="77777777">
        <w:tc>
          <w:tcPr>
            <w:tcW w:w="4815" w:type="dxa"/>
          </w:tcPr>
          <w:p w14:paraId="708F117F" w14:textId="77777777" w:rsidR="00142E77" w:rsidRDefault="00142E77">
            <w:pPr>
              <w:spacing w:after="120"/>
              <w:rPr>
                <w:rFonts w:ascii="Arial" w:hAnsi="Arial" w:cs="Arial"/>
                <w:b/>
                <w:bCs/>
              </w:rPr>
            </w:pPr>
          </w:p>
        </w:tc>
        <w:tc>
          <w:tcPr>
            <w:tcW w:w="1559" w:type="dxa"/>
          </w:tcPr>
          <w:p w14:paraId="3B9F265B" w14:textId="77777777" w:rsidR="00142E77" w:rsidRDefault="00142E77">
            <w:pPr>
              <w:spacing w:after="120"/>
              <w:rPr>
                <w:rFonts w:ascii="Arial" w:hAnsi="Arial" w:cs="Arial"/>
                <w:b/>
                <w:bCs/>
              </w:rPr>
            </w:pPr>
          </w:p>
        </w:tc>
        <w:tc>
          <w:tcPr>
            <w:tcW w:w="1276" w:type="dxa"/>
          </w:tcPr>
          <w:p w14:paraId="638F3637" w14:textId="77777777" w:rsidR="00142E77" w:rsidRDefault="00142E77">
            <w:pPr>
              <w:spacing w:after="120"/>
              <w:rPr>
                <w:rFonts w:ascii="Arial" w:hAnsi="Arial" w:cs="Arial"/>
                <w:b/>
                <w:bCs/>
              </w:rPr>
            </w:pPr>
          </w:p>
        </w:tc>
        <w:tc>
          <w:tcPr>
            <w:tcW w:w="2268" w:type="dxa"/>
          </w:tcPr>
          <w:p w14:paraId="081FCEED" w14:textId="77777777" w:rsidR="00142E77" w:rsidRDefault="00142E77">
            <w:pPr>
              <w:spacing w:after="120"/>
              <w:rPr>
                <w:rFonts w:ascii="Arial" w:hAnsi="Arial" w:cs="Arial"/>
                <w:b/>
                <w:bCs/>
              </w:rPr>
            </w:pPr>
          </w:p>
        </w:tc>
      </w:tr>
      <w:tr w:rsidR="00142E77" w14:paraId="18E7DD80" w14:textId="77777777">
        <w:tc>
          <w:tcPr>
            <w:tcW w:w="4815" w:type="dxa"/>
          </w:tcPr>
          <w:p w14:paraId="2FC8EA21" w14:textId="77777777" w:rsidR="00142E77" w:rsidRDefault="00142E77">
            <w:pPr>
              <w:spacing w:after="120"/>
              <w:rPr>
                <w:rFonts w:ascii="Arial" w:hAnsi="Arial" w:cs="Arial"/>
                <w:b/>
                <w:bCs/>
              </w:rPr>
            </w:pPr>
          </w:p>
        </w:tc>
        <w:tc>
          <w:tcPr>
            <w:tcW w:w="1559" w:type="dxa"/>
          </w:tcPr>
          <w:p w14:paraId="49CACCA1" w14:textId="77777777" w:rsidR="00142E77" w:rsidRDefault="00142E77">
            <w:pPr>
              <w:spacing w:after="120"/>
              <w:rPr>
                <w:rFonts w:ascii="Arial" w:hAnsi="Arial" w:cs="Arial"/>
                <w:b/>
                <w:bCs/>
              </w:rPr>
            </w:pPr>
          </w:p>
        </w:tc>
        <w:tc>
          <w:tcPr>
            <w:tcW w:w="1276" w:type="dxa"/>
          </w:tcPr>
          <w:p w14:paraId="041911C3" w14:textId="77777777" w:rsidR="00142E77" w:rsidRDefault="00142E77">
            <w:pPr>
              <w:spacing w:after="120"/>
              <w:rPr>
                <w:rFonts w:ascii="Arial" w:hAnsi="Arial" w:cs="Arial"/>
                <w:b/>
                <w:bCs/>
              </w:rPr>
            </w:pPr>
          </w:p>
        </w:tc>
        <w:tc>
          <w:tcPr>
            <w:tcW w:w="2268" w:type="dxa"/>
          </w:tcPr>
          <w:p w14:paraId="50CB0E13" w14:textId="77777777" w:rsidR="00142E77" w:rsidRDefault="00142E77">
            <w:pPr>
              <w:spacing w:after="120"/>
              <w:rPr>
                <w:rFonts w:ascii="Arial" w:hAnsi="Arial" w:cs="Arial"/>
                <w:b/>
                <w:bCs/>
              </w:rPr>
            </w:pPr>
          </w:p>
        </w:tc>
      </w:tr>
      <w:tr w:rsidR="00142E77" w14:paraId="2926B9FD" w14:textId="77777777">
        <w:tc>
          <w:tcPr>
            <w:tcW w:w="4815" w:type="dxa"/>
          </w:tcPr>
          <w:p w14:paraId="12292EE0" w14:textId="77777777" w:rsidR="00142E77" w:rsidRDefault="00142E77">
            <w:pPr>
              <w:spacing w:after="120"/>
              <w:rPr>
                <w:rFonts w:ascii="Arial" w:hAnsi="Arial" w:cs="Arial"/>
                <w:b/>
                <w:bCs/>
              </w:rPr>
            </w:pPr>
          </w:p>
        </w:tc>
        <w:tc>
          <w:tcPr>
            <w:tcW w:w="1559" w:type="dxa"/>
          </w:tcPr>
          <w:p w14:paraId="50F803C4" w14:textId="77777777" w:rsidR="00142E77" w:rsidRDefault="00142E77">
            <w:pPr>
              <w:spacing w:after="120"/>
              <w:rPr>
                <w:rFonts w:ascii="Arial" w:hAnsi="Arial" w:cs="Arial"/>
                <w:b/>
                <w:bCs/>
              </w:rPr>
            </w:pPr>
          </w:p>
        </w:tc>
        <w:tc>
          <w:tcPr>
            <w:tcW w:w="1276" w:type="dxa"/>
          </w:tcPr>
          <w:p w14:paraId="55B55F7A" w14:textId="77777777" w:rsidR="00142E77" w:rsidRDefault="00142E77">
            <w:pPr>
              <w:spacing w:after="120"/>
              <w:rPr>
                <w:rFonts w:ascii="Arial" w:hAnsi="Arial" w:cs="Arial"/>
                <w:b/>
                <w:bCs/>
              </w:rPr>
            </w:pPr>
          </w:p>
        </w:tc>
        <w:tc>
          <w:tcPr>
            <w:tcW w:w="2268" w:type="dxa"/>
          </w:tcPr>
          <w:p w14:paraId="2A1CAD07" w14:textId="77777777" w:rsidR="00142E77" w:rsidRDefault="00142E77">
            <w:pPr>
              <w:spacing w:after="120"/>
              <w:rPr>
                <w:rFonts w:ascii="Arial" w:hAnsi="Arial" w:cs="Arial"/>
                <w:b/>
                <w:bCs/>
              </w:rPr>
            </w:pPr>
          </w:p>
        </w:tc>
      </w:tr>
      <w:tr w:rsidR="00142E77" w14:paraId="04A04979" w14:textId="77777777">
        <w:tc>
          <w:tcPr>
            <w:tcW w:w="4815" w:type="dxa"/>
          </w:tcPr>
          <w:p w14:paraId="4DB9ED96" w14:textId="77777777" w:rsidR="00142E77" w:rsidRDefault="00142E77">
            <w:pPr>
              <w:spacing w:after="120"/>
              <w:rPr>
                <w:rFonts w:ascii="Arial" w:hAnsi="Arial" w:cs="Arial"/>
                <w:b/>
                <w:bCs/>
              </w:rPr>
            </w:pPr>
          </w:p>
        </w:tc>
        <w:tc>
          <w:tcPr>
            <w:tcW w:w="1559" w:type="dxa"/>
          </w:tcPr>
          <w:p w14:paraId="70DC62B0" w14:textId="77777777" w:rsidR="00142E77" w:rsidRDefault="00142E77">
            <w:pPr>
              <w:spacing w:after="120"/>
              <w:rPr>
                <w:rFonts w:ascii="Arial" w:hAnsi="Arial" w:cs="Arial"/>
                <w:b/>
                <w:bCs/>
              </w:rPr>
            </w:pPr>
          </w:p>
        </w:tc>
        <w:tc>
          <w:tcPr>
            <w:tcW w:w="1276" w:type="dxa"/>
          </w:tcPr>
          <w:p w14:paraId="51C2F9EA" w14:textId="77777777" w:rsidR="00142E77" w:rsidRDefault="00142E77">
            <w:pPr>
              <w:spacing w:after="120"/>
              <w:rPr>
                <w:rFonts w:ascii="Arial" w:hAnsi="Arial" w:cs="Arial"/>
                <w:b/>
                <w:bCs/>
              </w:rPr>
            </w:pPr>
          </w:p>
        </w:tc>
        <w:tc>
          <w:tcPr>
            <w:tcW w:w="2268" w:type="dxa"/>
          </w:tcPr>
          <w:p w14:paraId="3FFA6923" w14:textId="77777777" w:rsidR="00142E77" w:rsidRDefault="00142E77">
            <w:pPr>
              <w:spacing w:after="120"/>
              <w:rPr>
                <w:rFonts w:ascii="Arial" w:hAnsi="Arial" w:cs="Arial"/>
                <w:b/>
                <w:bCs/>
              </w:rPr>
            </w:pPr>
          </w:p>
        </w:tc>
      </w:tr>
    </w:tbl>
    <w:p w14:paraId="142F4DB3" w14:textId="77777777" w:rsidR="00142E77" w:rsidRDefault="00142E77">
      <w:pPr>
        <w:rPr>
          <w:rFonts w:ascii="Arial" w:hAnsi="Arial" w:cs="Arial"/>
          <w:b/>
        </w:rPr>
      </w:pPr>
    </w:p>
    <w:p w14:paraId="75C47BFA" w14:textId="77777777" w:rsidR="00142E77" w:rsidRDefault="001C7AD6">
      <w:pPr>
        <w:rPr>
          <w:rFonts w:ascii="Arial" w:hAnsi="Arial" w:cs="Arial"/>
          <w:b/>
        </w:rPr>
      </w:pPr>
      <w:r>
        <w:rPr>
          <w:rFonts w:ascii="Arial" w:hAnsi="Arial" w:cs="Arial"/>
          <w:b/>
        </w:rPr>
        <w:t>2.3 Governance and financial management within the organisation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5214"/>
      </w:tblGrid>
      <w:tr w:rsidR="00142E77" w14:paraId="2EF3A776" w14:textId="77777777">
        <w:trPr>
          <w:trHeight w:val="1447"/>
        </w:trPr>
        <w:tc>
          <w:tcPr>
            <w:tcW w:w="4704" w:type="dxa"/>
            <w:shd w:val="clear" w:color="auto" w:fill="92D050"/>
          </w:tcPr>
          <w:p w14:paraId="0DD52F9E" w14:textId="77777777" w:rsidR="00142E77" w:rsidRDefault="001C7AD6">
            <w:pPr>
              <w:spacing w:after="120"/>
              <w:rPr>
                <w:rFonts w:ascii="Arial" w:hAnsi="Arial" w:cs="Arial"/>
                <w:b/>
                <w:bCs/>
              </w:rPr>
            </w:pPr>
            <w:r>
              <w:rPr>
                <w:rFonts w:ascii="Arial" w:hAnsi="Arial" w:cs="Arial"/>
                <w:b/>
                <w:bCs/>
              </w:rPr>
              <w:lastRenderedPageBreak/>
              <w:t>Names and background of board members and Senior Management staff</w:t>
            </w:r>
          </w:p>
        </w:tc>
        <w:tc>
          <w:tcPr>
            <w:tcW w:w="5214" w:type="dxa"/>
            <w:shd w:val="clear" w:color="auto" w:fill="auto"/>
          </w:tcPr>
          <w:p w14:paraId="4690755F" w14:textId="77777777" w:rsidR="00142E77" w:rsidRDefault="00142E77">
            <w:pPr>
              <w:spacing w:after="120"/>
              <w:rPr>
                <w:rFonts w:ascii="Arial" w:hAnsi="Arial" w:cs="Arial"/>
                <w:b/>
                <w:bCs/>
              </w:rPr>
            </w:pPr>
          </w:p>
        </w:tc>
      </w:tr>
      <w:tr w:rsidR="00142E77" w14:paraId="4B72DBF4" w14:textId="77777777">
        <w:trPr>
          <w:trHeight w:val="1411"/>
        </w:trPr>
        <w:tc>
          <w:tcPr>
            <w:tcW w:w="4704" w:type="dxa"/>
            <w:shd w:val="clear" w:color="auto" w:fill="92D050"/>
          </w:tcPr>
          <w:p w14:paraId="546C2D90" w14:textId="77777777" w:rsidR="00142E77" w:rsidRDefault="001C7AD6">
            <w:pPr>
              <w:spacing w:after="120"/>
              <w:rPr>
                <w:rFonts w:ascii="Arial" w:hAnsi="Arial" w:cs="Arial"/>
                <w:b/>
                <w:bCs/>
              </w:rPr>
            </w:pPr>
            <w:r>
              <w:rPr>
                <w:rFonts w:ascii="Arial" w:hAnsi="Arial" w:cs="Arial"/>
                <w:b/>
                <w:bCs/>
              </w:rPr>
              <w:t xml:space="preserve">Please explain the structure of your organisation/ entity (number of staff, main key positions, workflow) and attach the most updated organogram </w:t>
            </w:r>
          </w:p>
        </w:tc>
        <w:tc>
          <w:tcPr>
            <w:tcW w:w="5214" w:type="dxa"/>
          </w:tcPr>
          <w:p w14:paraId="551CC308" w14:textId="77777777" w:rsidR="00142E77" w:rsidRDefault="00142E77">
            <w:pPr>
              <w:spacing w:after="120"/>
              <w:rPr>
                <w:rFonts w:ascii="Arial" w:hAnsi="Arial" w:cs="Arial"/>
                <w:b/>
                <w:bCs/>
              </w:rPr>
            </w:pPr>
          </w:p>
        </w:tc>
      </w:tr>
      <w:tr w:rsidR="00142E77" w14:paraId="64C5513E" w14:textId="77777777">
        <w:trPr>
          <w:trHeight w:val="1411"/>
        </w:trPr>
        <w:tc>
          <w:tcPr>
            <w:tcW w:w="4704" w:type="dxa"/>
            <w:shd w:val="clear" w:color="auto" w:fill="92D050"/>
          </w:tcPr>
          <w:p w14:paraId="106CF583" w14:textId="77777777" w:rsidR="00142E77" w:rsidRDefault="001C7AD6">
            <w:pPr>
              <w:spacing w:after="120"/>
              <w:rPr>
                <w:rFonts w:ascii="Arial" w:hAnsi="Arial" w:cs="Arial"/>
                <w:b/>
                <w:bCs/>
              </w:rPr>
            </w:pPr>
            <w:r>
              <w:rPr>
                <w:rFonts w:ascii="Arial" w:hAnsi="Arial" w:cs="Arial"/>
                <w:b/>
                <w:bCs/>
              </w:rPr>
              <w:t>List of the last three audited financial reports (if available)</w:t>
            </w:r>
          </w:p>
        </w:tc>
        <w:tc>
          <w:tcPr>
            <w:tcW w:w="5214" w:type="dxa"/>
          </w:tcPr>
          <w:p w14:paraId="3F135C36" w14:textId="77777777" w:rsidR="00142E77" w:rsidRDefault="00142E77">
            <w:pPr>
              <w:spacing w:after="120"/>
              <w:rPr>
                <w:rFonts w:ascii="Arial" w:hAnsi="Arial" w:cs="Arial"/>
                <w:b/>
                <w:bCs/>
              </w:rPr>
            </w:pPr>
          </w:p>
        </w:tc>
      </w:tr>
      <w:tr w:rsidR="00142E77" w14:paraId="68E365D5" w14:textId="77777777">
        <w:trPr>
          <w:trHeight w:val="1403"/>
        </w:trPr>
        <w:tc>
          <w:tcPr>
            <w:tcW w:w="4704" w:type="dxa"/>
            <w:shd w:val="clear" w:color="auto" w:fill="92D050"/>
          </w:tcPr>
          <w:p w14:paraId="00CA9843" w14:textId="77777777" w:rsidR="00142E77" w:rsidRDefault="001C7AD6">
            <w:pPr>
              <w:spacing w:after="120"/>
              <w:rPr>
                <w:rFonts w:ascii="Arial" w:hAnsi="Arial" w:cs="Arial"/>
                <w:b/>
                <w:bCs/>
              </w:rPr>
            </w:pPr>
            <w:r>
              <w:rPr>
                <w:rFonts w:ascii="Arial" w:hAnsi="Arial" w:cs="Arial"/>
                <w:b/>
                <w:bCs/>
              </w:rPr>
              <w:t xml:space="preserve">Does your organization/ entity have a </w:t>
            </w:r>
            <w:r>
              <w:rPr>
                <w:rFonts w:ascii="Arial" w:hAnsi="Arial" w:cs="Arial"/>
                <w:b/>
                <w:bCs/>
              </w:rPr>
              <w:t>documented set of financial policies and procedures? (Please attach copies- if available)</w:t>
            </w:r>
          </w:p>
        </w:tc>
        <w:tc>
          <w:tcPr>
            <w:tcW w:w="5214" w:type="dxa"/>
          </w:tcPr>
          <w:p w14:paraId="773FE28E" w14:textId="77777777" w:rsidR="00142E77" w:rsidRDefault="00142E77">
            <w:pPr>
              <w:spacing w:after="120"/>
              <w:rPr>
                <w:rFonts w:ascii="Arial" w:hAnsi="Arial" w:cs="Arial"/>
                <w:b/>
                <w:bCs/>
              </w:rPr>
            </w:pPr>
          </w:p>
        </w:tc>
      </w:tr>
      <w:tr w:rsidR="00142E77" w14:paraId="0F3CFCB3" w14:textId="77777777">
        <w:trPr>
          <w:trHeight w:val="1403"/>
        </w:trPr>
        <w:tc>
          <w:tcPr>
            <w:tcW w:w="4704" w:type="dxa"/>
            <w:shd w:val="clear" w:color="auto" w:fill="92D050"/>
          </w:tcPr>
          <w:p w14:paraId="76C698AF" w14:textId="77777777" w:rsidR="00142E77" w:rsidRDefault="001C7AD6">
            <w:pPr>
              <w:spacing w:after="120"/>
              <w:rPr>
                <w:rFonts w:ascii="Arial" w:hAnsi="Arial" w:cs="Arial"/>
                <w:b/>
                <w:bCs/>
              </w:rPr>
            </w:pPr>
            <w:r>
              <w:rPr>
                <w:rFonts w:ascii="Arial" w:hAnsi="Arial" w:cs="Arial"/>
                <w:b/>
                <w:bCs/>
              </w:rPr>
              <w:t>Does your organization/ entity have a documented set of procurement policies and procedures? (Please attach copies- if available)</w:t>
            </w:r>
          </w:p>
        </w:tc>
        <w:tc>
          <w:tcPr>
            <w:tcW w:w="5214" w:type="dxa"/>
          </w:tcPr>
          <w:p w14:paraId="3BDC5887" w14:textId="77777777" w:rsidR="00142E77" w:rsidRDefault="00142E77">
            <w:pPr>
              <w:spacing w:after="120"/>
              <w:rPr>
                <w:rFonts w:ascii="Arial" w:hAnsi="Arial" w:cs="Arial"/>
                <w:b/>
                <w:bCs/>
              </w:rPr>
            </w:pPr>
          </w:p>
        </w:tc>
      </w:tr>
    </w:tbl>
    <w:p w14:paraId="31B727B6" w14:textId="77777777" w:rsidR="00142E77" w:rsidRDefault="00142E77">
      <w:pPr>
        <w:spacing w:before="120"/>
        <w:jc w:val="both"/>
        <w:rPr>
          <w:rFonts w:ascii="Arial" w:hAnsi="Arial" w:cs="Arial"/>
          <w:b/>
          <w:bCs/>
          <w:lang w:val="en-US"/>
        </w:rPr>
      </w:pPr>
    </w:p>
    <w:p w14:paraId="5A7B2BEF" w14:textId="2516C711" w:rsidR="00142E77" w:rsidRDefault="001C7AD6">
      <w:pPr>
        <w:spacing w:before="120"/>
        <w:jc w:val="both"/>
        <w:rPr>
          <w:rFonts w:ascii="Arial" w:hAnsi="Arial" w:cs="Arial"/>
          <w:b/>
          <w:bCs/>
          <w:lang w:val="en-US"/>
        </w:rPr>
      </w:pPr>
      <w:r>
        <w:rPr>
          <w:rFonts w:ascii="Arial" w:hAnsi="Arial" w:cs="Arial"/>
          <w:b/>
          <w:bCs/>
          <w:lang w:val="en-US"/>
        </w:rPr>
        <w:t xml:space="preserve">2.4 Please describe your </w:t>
      </w:r>
      <w:r w:rsidR="00D806AA">
        <w:rPr>
          <w:rFonts w:ascii="Arial" w:hAnsi="Arial" w:cs="Arial"/>
          <w:b/>
          <w:bCs/>
          <w:lang w:val="en-US"/>
        </w:rPr>
        <w:t>organization’s</w:t>
      </w:r>
      <w:r>
        <w:rPr>
          <w:rFonts w:ascii="Arial" w:hAnsi="Arial" w:cs="Arial"/>
          <w:b/>
          <w:bCs/>
          <w:lang w:val="en-US"/>
        </w:rPr>
        <w:t xml:space="preserve">/ entity’s approach to engaging the </w:t>
      </w:r>
      <w:r w:rsidR="00D806AA">
        <w:rPr>
          <w:rFonts w:ascii="Arial" w:hAnsi="Arial" w:cs="Arial"/>
          <w:b/>
          <w:bCs/>
          <w:lang w:val="en-US"/>
        </w:rPr>
        <w:t>communities</w:t>
      </w:r>
      <w:r>
        <w:rPr>
          <w:rFonts w:ascii="Arial" w:hAnsi="Arial" w:cs="Arial"/>
          <w:b/>
          <w:bCs/>
          <w:lang w:val="en-US"/>
        </w:rPr>
        <w:t xml:space="preserve"> it seeks to support in the programs design, implementation, and evaluation</w:t>
      </w:r>
    </w:p>
    <w:p w14:paraId="42516038" w14:textId="77777777" w:rsidR="00142E77" w:rsidRDefault="00142E77">
      <w:pPr>
        <w:spacing w:before="120"/>
        <w:jc w:val="both"/>
        <w:rPr>
          <w:rFonts w:ascii="Arial" w:hAnsi="Arial" w:cs="Arial"/>
          <w:b/>
          <w:bCs/>
          <w:lang w:val="en-US"/>
        </w:rPr>
      </w:pPr>
    </w:p>
    <w:p w14:paraId="46E50981" w14:textId="77777777" w:rsidR="00142E77" w:rsidRDefault="00142E77">
      <w:pPr>
        <w:spacing w:before="120"/>
        <w:jc w:val="both"/>
        <w:rPr>
          <w:rFonts w:ascii="Arial" w:hAnsi="Arial" w:cs="Arial"/>
          <w:b/>
          <w:bCs/>
          <w:lang w:val="en-US"/>
        </w:rPr>
      </w:pPr>
    </w:p>
    <w:p w14:paraId="5BAA6670" w14:textId="77777777" w:rsidR="00142E77" w:rsidRDefault="00142E77">
      <w:pPr>
        <w:spacing w:before="120"/>
        <w:jc w:val="both"/>
        <w:rPr>
          <w:rFonts w:ascii="Arial" w:hAnsi="Arial" w:cs="Arial"/>
          <w:b/>
          <w:bCs/>
          <w:lang w:val="en-US"/>
        </w:rPr>
      </w:pPr>
    </w:p>
    <w:p w14:paraId="3328C8F4" w14:textId="3711AAC9" w:rsidR="00142E77" w:rsidRDefault="001C7AD6">
      <w:pPr>
        <w:spacing w:before="120"/>
        <w:jc w:val="both"/>
        <w:rPr>
          <w:rFonts w:ascii="Arial" w:hAnsi="Arial" w:cs="Arial"/>
          <w:b/>
          <w:bCs/>
          <w:lang w:val="en-US"/>
        </w:rPr>
      </w:pPr>
      <w:r>
        <w:rPr>
          <w:rFonts w:ascii="Arial" w:hAnsi="Arial"/>
          <w:b/>
          <w:bCs/>
          <w:lang w:val="en-US"/>
        </w:rPr>
        <w:t xml:space="preserve">2.5 Please describe your </w:t>
      </w:r>
      <w:r w:rsidR="00D806AA">
        <w:rPr>
          <w:rFonts w:ascii="Arial" w:hAnsi="Arial"/>
          <w:b/>
          <w:bCs/>
          <w:lang w:val="en-US"/>
        </w:rPr>
        <w:t>organizations’</w:t>
      </w:r>
      <w:r>
        <w:rPr>
          <w:rFonts w:ascii="Arial" w:hAnsi="Arial"/>
          <w:b/>
          <w:bCs/>
          <w:lang w:val="en-US"/>
        </w:rPr>
        <w:t xml:space="preserve">/ entity’s approach to engaging affected </w:t>
      </w:r>
      <w:r>
        <w:rPr>
          <w:rFonts w:ascii="Arial" w:hAnsi="Arial"/>
          <w:b/>
          <w:bCs/>
          <w:lang w:val="en-US"/>
        </w:rPr>
        <w:t>groups, such as women, refugees, migrants, people with diverse SOGIESC, and Persons with Special Needs in its interventions</w:t>
      </w:r>
    </w:p>
    <w:p w14:paraId="3EB2128E" w14:textId="77777777" w:rsidR="00142E77" w:rsidRDefault="00142E77">
      <w:pPr>
        <w:spacing w:before="120"/>
        <w:jc w:val="both"/>
        <w:rPr>
          <w:rFonts w:ascii="Arial" w:hAnsi="Arial" w:cs="Arial"/>
          <w:b/>
          <w:bCs/>
          <w:lang w:val="en-US"/>
        </w:rPr>
      </w:pPr>
    </w:p>
    <w:p w14:paraId="507EAA3A" w14:textId="77777777" w:rsidR="00142E77" w:rsidRDefault="00142E77">
      <w:pPr>
        <w:spacing w:before="120"/>
        <w:jc w:val="both"/>
        <w:rPr>
          <w:rFonts w:ascii="Arial" w:hAnsi="Arial" w:cs="Arial"/>
          <w:b/>
          <w:bCs/>
          <w:lang w:val="en-US"/>
        </w:rPr>
      </w:pPr>
    </w:p>
    <w:p w14:paraId="26554857" w14:textId="77777777" w:rsidR="00142E77" w:rsidRDefault="00142E77">
      <w:pPr>
        <w:spacing w:before="120"/>
        <w:jc w:val="both"/>
        <w:rPr>
          <w:rFonts w:ascii="Arial" w:hAnsi="Arial" w:cs="Arial"/>
          <w:b/>
          <w:bCs/>
          <w:lang w:val="en-US"/>
        </w:rPr>
      </w:pPr>
    </w:p>
    <w:p w14:paraId="30C50035" w14:textId="5AD6E9D2" w:rsidR="00142E77" w:rsidRDefault="001C7AD6">
      <w:pPr>
        <w:spacing w:before="120"/>
        <w:jc w:val="both"/>
        <w:rPr>
          <w:rFonts w:ascii="Arial" w:hAnsi="Arial" w:cs="Arial"/>
          <w:b/>
          <w:bCs/>
          <w:lang w:val="en-US"/>
        </w:rPr>
      </w:pPr>
      <w:r>
        <w:rPr>
          <w:rFonts w:ascii="Arial" w:hAnsi="Arial" w:cs="Arial"/>
          <w:b/>
          <w:bCs/>
          <w:lang w:val="en-US"/>
        </w:rPr>
        <w:t xml:space="preserve">2.6 Please indicate how your </w:t>
      </w:r>
      <w:r w:rsidR="00D806AA">
        <w:rPr>
          <w:rFonts w:ascii="Arial" w:hAnsi="Arial" w:cs="Arial"/>
          <w:b/>
          <w:bCs/>
          <w:lang w:val="en-US"/>
        </w:rPr>
        <w:t>organization</w:t>
      </w:r>
      <w:r>
        <w:rPr>
          <w:rFonts w:ascii="Arial" w:hAnsi="Arial" w:cs="Arial"/>
          <w:b/>
          <w:bCs/>
          <w:lang w:val="en-US"/>
        </w:rPr>
        <w:t xml:space="preserve">/ entity </w:t>
      </w:r>
      <w:r w:rsidR="00D806AA">
        <w:rPr>
          <w:rFonts w:ascii="Arial" w:hAnsi="Arial" w:cs="Arial"/>
          <w:b/>
          <w:bCs/>
          <w:lang w:val="en-US"/>
        </w:rPr>
        <w:t>applies</w:t>
      </w:r>
      <w:r>
        <w:rPr>
          <w:rFonts w:ascii="Arial" w:hAnsi="Arial" w:cs="Arial"/>
          <w:b/>
          <w:bCs/>
          <w:lang w:val="en-US"/>
        </w:rPr>
        <w:t xml:space="preserve"> and stays consistent with Humanitarian Standards, and Do No Harm and Co</w:t>
      </w:r>
      <w:r>
        <w:rPr>
          <w:rFonts w:ascii="Arial" w:hAnsi="Arial" w:cs="Arial"/>
          <w:b/>
          <w:bCs/>
          <w:lang w:val="en-US"/>
        </w:rPr>
        <w:t xml:space="preserve">nflict Sensitive principles </w:t>
      </w:r>
    </w:p>
    <w:p w14:paraId="10A5B97D" w14:textId="77777777" w:rsidR="00142E77" w:rsidRDefault="00142E77">
      <w:pPr>
        <w:spacing w:before="120"/>
        <w:jc w:val="both"/>
        <w:rPr>
          <w:rFonts w:ascii="Arial" w:hAnsi="Arial" w:cs="Arial"/>
          <w:b/>
          <w:bCs/>
          <w:lang w:val="en-US"/>
        </w:rPr>
      </w:pPr>
    </w:p>
    <w:p w14:paraId="40C9A7C8" w14:textId="77777777" w:rsidR="00142E77" w:rsidRDefault="00142E77">
      <w:pPr>
        <w:spacing w:before="120"/>
        <w:jc w:val="both"/>
        <w:rPr>
          <w:rFonts w:ascii="Arial" w:hAnsi="Arial" w:cs="Arial"/>
          <w:b/>
          <w:bCs/>
          <w:lang w:val="en-US"/>
        </w:rPr>
      </w:pPr>
    </w:p>
    <w:p w14:paraId="1336866A" w14:textId="77777777" w:rsidR="00142E77" w:rsidRDefault="00142E77">
      <w:pPr>
        <w:spacing w:before="120"/>
        <w:jc w:val="both"/>
        <w:rPr>
          <w:rFonts w:ascii="Arial" w:hAnsi="Arial" w:cs="Arial"/>
          <w:b/>
          <w:bCs/>
          <w:lang w:val="en-US"/>
        </w:rPr>
      </w:pPr>
    </w:p>
    <w:p w14:paraId="2DCF536C" w14:textId="773BDF26" w:rsidR="00142E77" w:rsidRDefault="001C7AD6">
      <w:pPr>
        <w:spacing w:before="120"/>
        <w:jc w:val="both"/>
        <w:rPr>
          <w:rFonts w:ascii="Arial" w:hAnsi="Arial" w:cs="Arial"/>
          <w:b/>
          <w:bCs/>
          <w:lang w:val="en-US"/>
        </w:rPr>
      </w:pPr>
      <w:r>
        <w:rPr>
          <w:rFonts w:ascii="Arial" w:hAnsi="Arial" w:cs="Arial"/>
          <w:b/>
          <w:bCs/>
          <w:lang w:val="en-US"/>
        </w:rPr>
        <w:t xml:space="preserve"> 2.7 Please indicate how your </w:t>
      </w:r>
      <w:r w:rsidR="00D806AA">
        <w:rPr>
          <w:rFonts w:ascii="Arial" w:hAnsi="Arial" w:cs="Arial"/>
          <w:b/>
          <w:bCs/>
          <w:lang w:val="en-US"/>
        </w:rPr>
        <w:t>organization</w:t>
      </w:r>
      <w:r>
        <w:rPr>
          <w:rFonts w:ascii="Arial" w:hAnsi="Arial" w:cs="Arial"/>
          <w:b/>
          <w:bCs/>
          <w:lang w:val="en-US"/>
        </w:rPr>
        <w:t xml:space="preserve"> integrates a Gender lens in its programming</w:t>
      </w:r>
    </w:p>
    <w:p w14:paraId="05C01195" w14:textId="77777777" w:rsidR="00142E77" w:rsidRDefault="00142E77">
      <w:pPr>
        <w:spacing w:before="120"/>
        <w:jc w:val="both"/>
        <w:rPr>
          <w:rFonts w:ascii="Arial" w:hAnsi="Arial" w:cs="Arial"/>
          <w:b/>
          <w:bCs/>
          <w:lang w:val="en-US"/>
        </w:rPr>
      </w:pPr>
    </w:p>
    <w:p w14:paraId="346F2F36" w14:textId="77777777" w:rsidR="00142E77" w:rsidRDefault="00142E77">
      <w:pPr>
        <w:spacing w:before="120"/>
        <w:jc w:val="both"/>
        <w:rPr>
          <w:rFonts w:ascii="Arial" w:hAnsi="Arial" w:cs="Arial"/>
          <w:b/>
          <w:bCs/>
          <w:lang w:val="en-US"/>
        </w:rPr>
      </w:pPr>
    </w:p>
    <w:p w14:paraId="2872F94B" w14:textId="77777777" w:rsidR="00142E77" w:rsidRDefault="00142E77">
      <w:pPr>
        <w:spacing w:before="120"/>
        <w:jc w:val="both"/>
        <w:rPr>
          <w:rFonts w:ascii="Arial" w:hAnsi="Arial" w:cs="Arial"/>
          <w:b/>
          <w:bCs/>
          <w:lang w:val="en-US"/>
        </w:rPr>
      </w:pPr>
    </w:p>
    <w:tbl>
      <w:tblPr>
        <w:tblW w:w="12078" w:type="dxa"/>
        <w:tblInd w:w="-34" w:type="dxa"/>
        <w:tblLayout w:type="fixed"/>
        <w:tblLook w:val="04A0" w:firstRow="1" w:lastRow="0" w:firstColumn="1" w:lastColumn="0" w:noHBand="0" w:noVBand="1"/>
      </w:tblPr>
      <w:tblGrid>
        <w:gridCol w:w="3290"/>
        <w:gridCol w:w="1417"/>
        <w:gridCol w:w="3260"/>
        <w:gridCol w:w="1956"/>
        <w:gridCol w:w="29"/>
        <w:gridCol w:w="2126"/>
      </w:tblGrid>
      <w:tr w:rsidR="00142E77" w14:paraId="6FBCCC07" w14:textId="77777777">
        <w:trPr>
          <w:gridAfter w:val="2"/>
          <w:wAfter w:w="2155" w:type="dxa"/>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92D050"/>
          </w:tcPr>
          <w:p w14:paraId="5DD28172" w14:textId="77777777" w:rsidR="00142E77" w:rsidRDefault="001C7AD6">
            <w:pPr>
              <w:spacing w:before="240" w:after="240"/>
              <w:jc w:val="center"/>
              <w:rPr>
                <w:rFonts w:ascii="Arial" w:hAnsi="Arial" w:cs="Arial"/>
                <w:b/>
              </w:rPr>
            </w:pPr>
            <w:r>
              <w:rPr>
                <w:rFonts w:ascii="Arial" w:hAnsi="Arial" w:cs="Arial"/>
              </w:rPr>
              <w:br w:type="page"/>
            </w:r>
            <w:r>
              <w:rPr>
                <w:rFonts w:ascii="Arial" w:hAnsi="Arial" w:cs="Arial"/>
                <w:b/>
              </w:rPr>
              <w:t>SECTION 3: Thematic Area</w:t>
            </w:r>
          </w:p>
        </w:tc>
      </w:tr>
      <w:tr w:rsidR="00142E77" w14:paraId="6020F021" w14:textId="77777777">
        <w:trPr>
          <w:cantSplit/>
        </w:trPr>
        <w:tc>
          <w:tcPr>
            <w:tcW w:w="3290" w:type="dxa"/>
          </w:tcPr>
          <w:p w14:paraId="38EC0BAD" w14:textId="77777777" w:rsidR="00142E77" w:rsidRDefault="00142E77">
            <w:pPr>
              <w:rPr>
                <w:rFonts w:ascii="Arial" w:hAnsi="Arial" w:cs="Arial"/>
              </w:rPr>
            </w:pPr>
          </w:p>
        </w:tc>
        <w:tc>
          <w:tcPr>
            <w:tcW w:w="8788" w:type="dxa"/>
            <w:gridSpan w:val="5"/>
          </w:tcPr>
          <w:p w14:paraId="5288AB50" w14:textId="77777777" w:rsidR="00142E77" w:rsidRDefault="00142E77">
            <w:pPr>
              <w:rPr>
                <w:rFonts w:ascii="Arial" w:hAnsi="Arial" w:cs="Arial"/>
              </w:rPr>
            </w:pPr>
          </w:p>
        </w:tc>
      </w:tr>
      <w:tr w:rsidR="00142E77" w14:paraId="746C50A9" w14:textId="77777777">
        <w:trPr>
          <w:gridAfter w:val="1"/>
          <w:wAfter w:w="2126" w:type="dxa"/>
          <w:cantSplit/>
        </w:trPr>
        <w:tc>
          <w:tcPr>
            <w:tcW w:w="9952" w:type="dxa"/>
            <w:gridSpan w:val="5"/>
            <w:tcBorders>
              <w:top w:val="single" w:sz="4" w:space="0" w:color="auto"/>
              <w:left w:val="single" w:sz="4" w:space="0" w:color="auto"/>
              <w:bottom w:val="single" w:sz="4" w:space="0" w:color="auto"/>
              <w:right w:val="single" w:sz="4" w:space="0" w:color="auto"/>
            </w:tcBorders>
            <w:shd w:val="clear" w:color="auto" w:fill="92D050"/>
          </w:tcPr>
          <w:p w14:paraId="6AA91A8C" w14:textId="77777777" w:rsidR="00142E77" w:rsidRDefault="001C7AD6">
            <w:pPr>
              <w:rPr>
                <w:rFonts w:ascii="Arial" w:hAnsi="Arial" w:cs="Arial"/>
                <w:b/>
              </w:rPr>
            </w:pPr>
            <w:r>
              <w:rPr>
                <w:rFonts w:ascii="Arial" w:hAnsi="Arial" w:cs="Arial"/>
              </w:rPr>
              <w:t xml:space="preserve">Below are the thematic areas that Oxfam would like to implement during the period from 2023- 2027 in </w:t>
            </w:r>
            <w:r>
              <w:rPr>
                <w:rFonts w:ascii="Arial" w:hAnsi="Arial" w:cs="Arial"/>
              </w:rPr>
              <w:t>Lebanon</w:t>
            </w:r>
            <w:r>
              <w:rPr>
                <w:rFonts w:ascii="Arial" w:hAnsi="Arial" w:cs="Arial"/>
                <w:b/>
              </w:rPr>
              <w:t xml:space="preserve">. </w:t>
            </w:r>
            <w:r>
              <w:rPr>
                <w:rFonts w:ascii="Arial" w:hAnsi="Arial" w:cs="Arial"/>
              </w:rPr>
              <w:t>P</w:t>
            </w:r>
            <w:r>
              <w:rPr>
                <w:rFonts w:ascii="Arial" w:hAnsi="Arial" w:cs="Arial"/>
                <w:i/>
                <w:iCs/>
              </w:rPr>
              <w:t>lease tick the corresponding box(es), the thematic intervention you are interested in and list your entity’s approach for working in the selected theme and the geographical areas you intend to implement the themes in. (Interested entities can pro</w:t>
            </w:r>
            <w:r>
              <w:rPr>
                <w:rFonts w:ascii="Arial" w:hAnsi="Arial" w:cs="Arial"/>
                <w:i/>
                <w:iCs/>
              </w:rPr>
              <w:t>pose more than one theme and more than one area)</w:t>
            </w:r>
          </w:p>
        </w:tc>
      </w:tr>
      <w:tr w:rsidR="00142E77" w14:paraId="38E2595F"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7A5F617F" w14:textId="77777777" w:rsidR="00142E77" w:rsidRDefault="001C7AD6">
            <w:pPr>
              <w:pStyle w:val="Heading3"/>
              <w:rPr>
                <w:rFonts w:ascii="Arial" w:hAnsi="Arial" w:cs="Arial"/>
                <w:sz w:val="22"/>
                <w:szCs w:val="22"/>
              </w:rPr>
            </w:pPr>
            <w:r>
              <w:rPr>
                <w:rFonts w:ascii="Arial" w:hAnsi="Arial" w:cs="Arial"/>
                <w:sz w:val="22"/>
                <w:szCs w:val="22"/>
              </w:rPr>
              <w:t>Thematic Areas</w:t>
            </w:r>
          </w:p>
        </w:tc>
        <w:tc>
          <w:tcPr>
            <w:tcW w:w="1417" w:type="dxa"/>
            <w:tcBorders>
              <w:top w:val="single" w:sz="4" w:space="0" w:color="auto"/>
              <w:left w:val="nil"/>
              <w:bottom w:val="single" w:sz="4" w:space="0" w:color="auto"/>
              <w:right w:val="single" w:sz="4" w:space="0" w:color="auto"/>
            </w:tcBorders>
            <w:shd w:val="clear" w:color="auto" w:fill="92D050"/>
          </w:tcPr>
          <w:p w14:paraId="382C39F3" w14:textId="77777777" w:rsidR="00142E77" w:rsidRDefault="001C7AD6">
            <w:pPr>
              <w:rPr>
                <w:rFonts w:ascii="Arial" w:hAnsi="Arial" w:cs="Arial"/>
                <w:b/>
              </w:rPr>
            </w:pPr>
            <w:r>
              <w:rPr>
                <w:rFonts w:ascii="Arial" w:hAnsi="Arial" w:cs="Arial"/>
                <w:b/>
              </w:rPr>
              <w:t>Tick box if you intend to work on the theme</w:t>
            </w:r>
          </w:p>
        </w:tc>
        <w:tc>
          <w:tcPr>
            <w:tcW w:w="3260" w:type="dxa"/>
            <w:tcBorders>
              <w:top w:val="single" w:sz="4" w:space="0" w:color="auto"/>
              <w:left w:val="nil"/>
              <w:bottom w:val="single" w:sz="4" w:space="0" w:color="auto"/>
              <w:right w:val="single" w:sz="4" w:space="0" w:color="auto"/>
            </w:tcBorders>
            <w:shd w:val="clear" w:color="auto" w:fill="92D050"/>
          </w:tcPr>
          <w:p w14:paraId="13B80003" w14:textId="77777777" w:rsidR="00142E77" w:rsidRDefault="001C7AD6">
            <w:pPr>
              <w:jc w:val="both"/>
              <w:rPr>
                <w:rFonts w:ascii="Arial" w:hAnsi="Arial" w:cs="Arial"/>
                <w:b/>
              </w:rPr>
            </w:pPr>
            <w:r>
              <w:rPr>
                <w:rFonts w:ascii="Arial" w:hAnsi="Arial" w:cs="Arial"/>
                <w:b/>
              </w:rPr>
              <w:t>List your Entity’s approach for working on the selected theme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92D050"/>
          </w:tcPr>
          <w:p w14:paraId="14E539AD" w14:textId="77777777" w:rsidR="00142E77" w:rsidRDefault="001C7AD6">
            <w:pPr>
              <w:jc w:val="both"/>
              <w:rPr>
                <w:rFonts w:ascii="Arial" w:hAnsi="Arial" w:cs="Arial"/>
                <w:b/>
              </w:rPr>
            </w:pPr>
            <w:r>
              <w:rPr>
                <w:rFonts w:ascii="Arial" w:hAnsi="Arial" w:cs="Arial"/>
                <w:b/>
              </w:rPr>
              <w:t xml:space="preserve">List your preferred areas of intervention </w:t>
            </w:r>
          </w:p>
        </w:tc>
      </w:tr>
      <w:tr w:rsidR="00142E77" w14:paraId="148A03CC"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5E8B5BD7" w14:textId="77777777" w:rsidR="00142E77" w:rsidRDefault="001C7AD6">
            <w:pPr>
              <w:rPr>
                <w:rFonts w:ascii="Arial" w:hAnsi="Arial" w:cs="Arial"/>
                <w:b/>
                <w:bCs/>
                <w:iCs/>
                <w:lang w:val="en-US"/>
              </w:rPr>
            </w:pPr>
            <w:bookmarkStart w:id="2" w:name="_Toc423686374"/>
            <w:r>
              <w:rPr>
                <w:rFonts w:ascii="Arial" w:hAnsi="Arial" w:cs="Arial"/>
                <w:b/>
                <w:bCs/>
              </w:rPr>
              <w:t>Thematic Area 1:</w:t>
            </w:r>
            <w:bookmarkEnd w:id="2"/>
            <w:r>
              <w:rPr>
                <w:rFonts w:ascii="Arial" w:hAnsi="Arial" w:cs="Arial"/>
                <w:b/>
                <w:bCs/>
              </w:rPr>
              <w:t xml:space="preserve">  </w:t>
            </w:r>
            <w:r>
              <w:rPr>
                <w:rFonts w:ascii="Arial" w:hAnsi="Arial" w:cs="Arial"/>
                <w:b/>
                <w:bCs/>
                <w:lang w:val="en-US"/>
              </w:rPr>
              <w:t>Just Economies</w:t>
            </w:r>
          </w:p>
        </w:tc>
        <w:tc>
          <w:tcPr>
            <w:tcW w:w="1417" w:type="dxa"/>
            <w:tcBorders>
              <w:top w:val="single" w:sz="4" w:space="0" w:color="auto"/>
              <w:left w:val="nil"/>
              <w:bottom w:val="single" w:sz="4" w:space="0" w:color="auto"/>
              <w:right w:val="single" w:sz="4" w:space="0" w:color="auto"/>
            </w:tcBorders>
            <w:shd w:val="clear" w:color="auto" w:fill="92D050"/>
            <w:vAlign w:val="center"/>
          </w:tcPr>
          <w:p w14:paraId="234F2824" w14:textId="77777777" w:rsidR="00142E77" w:rsidRDefault="001C7AD6">
            <w:pPr>
              <w:jc w:val="center"/>
              <w:rPr>
                <w:rFonts w:ascii="Arial" w:hAnsi="Arial" w:cs="Arial"/>
                <w:b/>
              </w:rPr>
            </w:pPr>
            <w:r>
              <w:rPr>
                <w:rFonts w:ascii="Arial" w:hAnsi="Arial" w:cs="Arial"/>
                <w:b/>
              </w:rPr>
              <w:fldChar w:fldCharType="begin">
                <w:ffData>
                  <w:name w:val="Check1"/>
                  <w:enabled/>
                  <w:calcOnExit w:val="0"/>
                  <w:checkBox>
                    <w:sizeAuto/>
                    <w:default w:val="0"/>
                    <w:checked w:val="0"/>
                  </w:checkBox>
                </w:ffData>
              </w:fldChar>
            </w:r>
            <w:bookmarkStart w:id="3"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3"/>
          </w:p>
        </w:tc>
        <w:tc>
          <w:tcPr>
            <w:tcW w:w="3260" w:type="dxa"/>
            <w:tcBorders>
              <w:top w:val="single" w:sz="4" w:space="0" w:color="auto"/>
              <w:left w:val="nil"/>
              <w:bottom w:val="single" w:sz="4" w:space="0" w:color="auto"/>
              <w:right w:val="single" w:sz="4" w:space="0" w:color="auto"/>
            </w:tcBorders>
            <w:shd w:val="clear" w:color="auto" w:fill="92D050"/>
          </w:tcPr>
          <w:p w14:paraId="2EC3A92C"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92D050"/>
          </w:tcPr>
          <w:p w14:paraId="233DCA63" w14:textId="77777777" w:rsidR="00142E77" w:rsidRDefault="00142E77">
            <w:pPr>
              <w:jc w:val="center"/>
              <w:rPr>
                <w:rFonts w:ascii="Arial" w:hAnsi="Arial" w:cs="Arial"/>
                <w:b/>
              </w:rPr>
            </w:pPr>
          </w:p>
        </w:tc>
      </w:tr>
      <w:tr w:rsidR="00142E77" w14:paraId="4B92D936"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0DC055B2" w14:textId="77777777" w:rsidR="00142E77" w:rsidRDefault="00142E77">
            <w:pPr>
              <w:pStyle w:val="FootnoteText"/>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vAlign w:val="center"/>
          </w:tcPr>
          <w:p w14:paraId="26A44410"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06D3EEB6"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0B7967E1" w14:textId="77777777" w:rsidR="00142E77" w:rsidRDefault="00142E77">
            <w:pPr>
              <w:jc w:val="center"/>
              <w:rPr>
                <w:rFonts w:ascii="Arial" w:hAnsi="Arial" w:cs="Arial"/>
                <w:b/>
              </w:rPr>
            </w:pPr>
          </w:p>
        </w:tc>
      </w:tr>
      <w:tr w:rsidR="00142E77" w14:paraId="09F91E2F"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5BA3C87A" w14:textId="77777777" w:rsidR="00142E77" w:rsidRDefault="00142E77">
            <w:pPr>
              <w:rPr>
                <w:rFonts w:ascii="Arial" w:hAnsi="Arial" w:cs="Arial"/>
                <w:iCs/>
              </w:rPr>
            </w:pPr>
          </w:p>
        </w:tc>
        <w:tc>
          <w:tcPr>
            <w:tcW w:w="1417" w:type="dxa"/>
            <w:tcBorders>
              <w:top w:val="single" w:sz="4" w:space="0" w:color="auto"/>
              <w:left w:val="nil"/>
              <w:bottom w:val="single" w:sz="4" w:space="0" w:color="auto"/>
              <w:right w:val="single" w:sz="4" w:space="0" w:color="auto"/>
            </w:tcBorders>
            <w:vAlign w:val="center"/>
          </w:tcPr>
          <w:p w14:paraId="354EE4AF"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2EA7EAC9"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7AE6F95B" w14:textId="77777777" w:rsidR="00142E77" w:rsidRDefault="00142E77">
            <w:pPr>
              <w:jc w:val="center"/>
              <w:rPr>
                <w:rFonts w:ascii="Arial" w:hAnsi="Arial" w:cs="Arial"/>
                <w:b/>
              </w:rPr>
            </w:pPr>
          </w:p>
        </w:tc>
      </w:tr>
      <w:tr w:rsidR="00142E77" w14:paraId="6C230A61"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3507A9F2" w14:textId="77777777" w:rsidR="00142E77" w:rsidRDefault="00142E77">
            <w:pPr>
              <w:rPr>
                <w:rFonts w:ascii="Arial" w:hAnsi="Arial" w:cs="Arial"/>
                <w:iCs/>
              </w:rPr>
            </w:pPr>
          </w:p>
        </w:tc>
        <w:tc>
          <w:tcPr>
            <w:tcW w:w="1417" w:type="dxa"/>
            <w:tcBorders>
              <w:top w:val="single" w:sz="4" w:space="0" w:color="auto"/>
              <w:left w:val="nil"/>
              <w:bottom w:val="single" w:sz="4" w:space="0" w:color="auto"/>
              <w:right w:val="single" w:sz="4" w:space="0" w:color="auto"/>
            </w:tcBorders>
            <w:vAlign w:val="center"/>
          </w:tcPr>
          <w:p w14:paraId="020F7D96"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2751A0B6"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018F28F6" w14:textId="77777777" w:rsidR="00142E77" w:rsidRDefault="00142E77">
            <w:pPr>
              <w:jc w:val="center"/>
              <w:rPr>
                <w:rFonts w:ascii="Arial" w:hAnsi="Arial" w:cs="Arial"/>
                <w:b/>
              </w:rPr>
            </w:pPr>
          </w:p>
        </w:tc>
      </w:tr>
      <w:tr w:rsidR="00142E77" w14:paraId="6504B388" w14:textId="77777777">
        <w:trPr>
          <w:gridAfter w:val="1"/>
          <w:wAfter w:w="2126" w:type="dxa"/>
          <w:cantSplit/>
          <w:trHeight w:val="791"/>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1752211B" w14:textId="77777777" w:rsidR="00142E77" w:rsidRDefault="001C7AD6">
            <w:pPr>
              <w:pStyle w:val="Heading2"/>
              <w:keepLines/>
              <w:rPr>
                <w:rFonts w:ascii="Arial" w:hAnsi="Arial" w:cs="Arial"/>
                <w:sz w:val="22"/>
                <w:szCs w:val="22"/>
                <w:lang w:val="en-US"/>
              </w:rPr>
            </w:pPr>
            <w:bookmarkStart w:id="4" w:name="_Toc423686375"/>
            <w:r>
              <w:rPr>
                <w:rFonts w:ascii="Arial" w:hAnsi="Arial" w:cs="Arial"/>
                <w:sz w:val="22"/>
                <w:szCs w:val="22"/>
              </w:rPr>
              <w:t xml:space="preserve">Thematic Area 2:  </w:t>
            </w:r>
            <w:bookmarkEnd w:id="4"/>
            <w:r>
              <w:rPr>
                <w:rFonts w:ascii="Arial" w:hAnsi="Arial" w:cs="Arial"/>
                <w:sz w:val="22"/>
                <w:szCs w:val="22"/>
                <w:lang w:val="en-US"/>
              </w:rPr>
              <w:t>Gender Justice</w:t>
            </w:r>
          </w:p>
        </w:tc>
        <w:tc>
          <w:tcPr>
            <w:tcW w:w="1417" w:type="dxa"/>
            <w:tcBorders>
              <w:top w:val="single" w:sz="4" w:space="0" w:color="auto"/>
              <w:left w:val="nil"/>
              <w:bottom w:val="single" w:sz="4" w:space="0" w:color="auto"/>
              <w:right w:val="single" w:sz="4" w:space="0" w:color="auto"/>
            </w:tcBorders>
            <w:shd w:val="clear" w:color="auto" w:fill="92D050"/>
            <w:vAlign w:val="center"/>
          </w:tcPr>
          <w:p w14:paraId="44CCBD2F" w14:textId="77777777" w:rsidR="00142E77" w:rsidRDefault="001C7AD6">
            <w:pPr>
              <w:jc w:val="center"/>
              <w:rPr>
                <w:rFonts w:ascii="Arial" w:hAnsi="Arial" w:cs="Arial"/>
                <w:b/>
              </w:rPr>
            </w:pPr>
            <w:r>
              <w:rPr>
                <w:rFonts w:ascii="Arial" w:hAnsi="Arial" w:cs="Arial"/>
                <w:b/>
              </w:rPr>
              <w:fldChar w:fldCharType="begin">
                <w:ffData>
                  <w:name w:val="Check2"/>
                  <w:enabled/>
                  <w:calcOnExit w:val="0"/>
                  <w:checkBox>
                    <w:sizeAuto/>
                    <w:default w:val="0"/>
                    <w:checked w:val="0"/>
                  </w:checkBox>
                </w:ffData>
              </w:fldChar>
            </w:r>
            <w:bookmarkStart w:id="5" w:name="Check2"/>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
          </w:p>
        </w:tc>
        <w:tc>
          <w:tcPr>
            <w:tcW w:w="3260" w:type="dxa"/>
            <w:tcBorders>
              <w:top w:val="single" w:sz="4" w:space="0" w:color="auto"/>
              <w:left w:val="nil"/>
              <w:bottom w:val="single" w:sz="4" w:space="0" w:color="auto"/>
              <w:right w:val="single" w:sz="4" w:space="0" w:color="auto"/>
            </w:tcBorders>
            <w:shd w:val="clear" w:color="auto" w:fill="92D050"/>
          </w:tcPr>
          <w:p w14:paraId="7D828CA3"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92D050"/>
          </w:tcPr>
          <w:p w14:paraId="145A3DE2" w14:textId="77777777" w:rsidR="00142E77" w:rsidRDefault="00142E77">
            <w:pPr>
              <w:jc w:val="center"/>
              <w:rPr>
                <w:rFonts w:ascii="Arial" w:hAnsi="Arial" w:cs="Arial"/>
                <w:b/>
              </w:rPr>
            </w:pPr>
          </w:p>
        </w:tc>
      </w:tr>
      <w:tr w:rsidR="00142E77" w14:paraId="2CF4B5FD"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00685D99" w14:textId="77777777" w:rsidR="00142E77" w:rsidRDefault="00142E77">
            <w:pPr>
              <w:pStyle w:val="Normal1"/>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vAlign w:val="center"/>
          </w:tcPr>
          <w:p w14:paraId="3EDB6D5B"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02FF0D70" w14:textId="77777777" w:rsidR="00142E77" w:rsidRDefault="00142E77">
            <w:pP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0DB3273B" w14:textId="77777777" w:rsidR="00142E77" w:rsidRDefault="00142E77">
            <w:pPr>
              <w:jc w:val="center"/>
              <w:rPr>
                <w:rFonts w:ascii="Arial" w:hAnsi="Arial" w:cs="Arial"/>
                <w:b/>
              </w:rPr>
            </w:pPr>
          </w:p>
        </w:tc>
      </w:tr>
      <w:tr w:rsidR="00142E77" w14:paraId="3A2602E7"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42F67431" w14:textId="77777777" w:rsidR="00142E77" w:rsidRDefault="00142E77">
            <w:pPr>
              <w:pStyle w:val="Normal1"/>
              <w:rPr>
                <w:rFonts w:ascii="Arial" w:hAnsi="Arial" w:cs="Arial"/>
                <w:b/>
                <w:i/>
                <w:iCs/>
              </w:rPr>
            </w:pPr>
          </w:p>
        </w:tc>
        <w:tc>
          <w:tcPr>
            <w:tcW w:w="1417" w:type="dxa"/>
            <w:tcBorders>
              <w:top w:val="single" w:sz="4" w:space="0" w:color="auto"/>
              <w:left w:val="nil"/>
              <w:bottom w:val="single" w:sz="4" w:space="0" w:color="auto"/>
              <w:right w:val="single" w:sz="4" w:space="0" w:color="auto"/>
            </w:tcBorders>
            <w:vAlign w:val="center"/>
          </w:tcPr>
          <w:p w14:paraId="03D44802"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01DB1DCB"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4E12968A" w14:textId="77777777" w:rsidR="00142E77" w:rsidRDefault="00142E77">
            <w:pPr>
              <w:jc w:val="center"/>
              <w:rPr>
                <w:rFonts w:ascii="Arial" w:hAnsi="Arial" w:cs="Arial"/>
                <w:b/>
              </w:rPr>
            </w:pPr>
          </w:p>
        </w:tc>
      </w:tr>
      <w:tr w:rsidR="00142E77" w14:paraId="41B1E7B8"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5F4A2F6F" w14:textId="77777777" w:rsidR="00142E77" w:rsidRDefault="001C7AD6">
            <w:pPr>
              <w:rPr>
                <w:rFonts w:ascii="Arial" w:hAnsi="Arial" w:cs="Arial"/>
                <w:b/>
                <w:i/>
                <w:iCs/>
              </w:rPr>
            </w:pPr>
            <w:r>
              <w:rPr>
                <w:rFonts w:ascii="Arial" w:hAnsi="Arial" w:cs="Arial"/>
                <w:b/>
                <w:i/>
                <w:iCs/>
              </w:rPr>
              <w:t xml:space="preserve">                                                   </w:t>
            </w:r>
          </w:p>
        </w:tc>
        <w:tc>
          <w:tcPr>
            <w:tcW w:w="1417" w:type="dxa"/>
            <w:tcBorders>
              <w:top w:val="single" w:sz="4" w:space="0" w:color="auto"/>
              <w:left w:val="nil"/>
              <w:bottom w:val="single" w:sz="4" w:space="0" w:color="auto"/>
              <w:right w:val="single" w:sz="4" w:space="0" w:color="auto"/>
            </w:tcBorders>
            <w:vAlign w:val="center"/>
          </w:tcPr>
          <w:p w14:paraId="3C0A9528"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7D090595"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5E280E1A" w14:textId="77777777" w:rsidR="00142E77" w:rsidRDefault="00142E77">
            <w:pPr>
              <w:jc w:val="center"/>
              <w:rPr>
                <w:rFonts w:ascii="Arial" w:hAnsi="Arial" w:cs="Arial"/>
                <w:b/>
              </w:rPr>
            </w:pPr>
          </w:p>
        </w:tc>
      </w:tr>
      <w:tr w:rsidR="00142E77" w14:paraId="5A8250A5" w14:textId="77777777">
        <w:trPr>
          <w:gridAfter w:val="1"/>
          <w:wAfter w:w="2126" w:type="dxa"/>
          <w:cantSplit/>
          <w:trHeight w:val="741"/>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61134360" w14:textId="77777777" w:rsidR="00142E77" w:rsidRDefault="001C7AD6">
            <w:pPr>
              <w:pStyle w:val="Heading2"/>
              <w:keepLines/>
              <w:spacing w:before="0" w:after="0"/>
              <w:rPr>
                <w:rFonts w:ascii="Arial" w:hAnsi="Arial" w:cs="Arial"/>
                <w:sz w:val="22"/>
                <w:szCs w:val="22"/>
                <w:lang w:val="en-US"/>
              </w:rPr>
            </w:pPr>
            <w:bookmarkStart w:id="6" w:name="_Toc409795215"/>
            <w:bookmarkStart w:id="7" w:name="_Toc423686376"/>
            <w:r>
              <w:rPr>
                <w:rFonts w:ascii="Arial" w:hAnsi="Arial" w:cs="Arial"/>
                <w:sz w:val="22"/>
                <w:szCs w:val="22"/>
              </w:rPr>
              <w:t xml:space="preserve">Thematic Area 3: </w:t>
            </w:r>
            <w:bookmarkEnd w:id="6"/>
            <w:bookmarkEnd w:id="7"/>
            <w:r>
              <w:rPr>
                <w:rFonts w:ascii="Arial" w:hAnsi="Arial" w:cs="Arial"/>
                <w:sz w:val="22"/>
                <w:szCs w:val="22"/>
                <w:lang w:val="en-US"/>
              </w:rPr>
              <w:t>Accountable Governance</w:t>
            </w:r>
          </w:p>
        </w:tc>
        <w:tc>
          <w:tcPr>
            <w:tcW w:w="1417" w:type="dxa"/>
            <w:tcBorders>
              <w:top w:val="single" w:sz="4" w:space="0" w:color="auto"/>
              <w:left w:val="nil"/>
              <w:bottom w:val="single" w:sz="4" w:space="0" w:color="auto"/>
              <w:right w:val="single" w:sz="4" w:space="0" w:color="auto"/>
            </w:tcBorders>
            <w:shd w:val="clear" w:color="auto" w:fill="92D050"/>
            <w:vAlign w:val="center"/>
          </w:tcPr>
          <w:p w14:paraId="3B0CA94B" w14:textId="77777777" w:rsidR="00142E77" w:rsidRDefault="001C7AD6">
            <w:pPr>
              <w:jc w:val="center"/>
              <w:rPr>
                <w:rFonts w:ascii="Arial" w:hAnsi="Arial" w:cs="Arial"/>
                <w:b/>
              </w:rPr>
            </w:pPr>
            <w:r>
              <w:rPr>
                <w:rFonts w:ascii="Arial" w:hAnsi="Arial" w:cs="Arial"/>
                <w:b/>
              </w:rPr>
              <w:fldChar w:fldCharType="begin">
                <w:ffData>
                  <w:name w:val="Check3"/>
                  <w:enabled/>
                  <w:calcOnExit w:val="0"/>
                  <w:checkBox>
                    <w:sizeAuto/>
                    <w:default w:val="0"/>
                    <w:checked w:val="0"/>
                  </w:checkBox>
                </w:ffData>
              </w:fldChar>
            </w:r>
            <w:bookmarkStart w:id="8" w:name="Check3"/>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8"/>
          </w:p>
        </w:tc>
        <w:tc>
          <w:tcPr>
            <w:tcW w:w="3260" w:type="dxa"/>
            <w:tcBorders>
              <w:top w:val="single" w:sz="4" w:space="0" w:color="auto"/>
              <w:left w:val="nil"/>
              <w:bottom w:val="single" w:sz="4" w:space="0" w:color="auto"/>
              <w:right w:val="single" w:sz="4" w:space="0" w:color="auto"/>
            </w:tcBorders>
            <w:shd w:val="clear" w:color="auto" w:fill="92D050"/>
          </w:tcPr>
          <w:p w14:paraId="6FC77FE7"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92D050"/>
          </w:tcPr>
          <w:p w14:paraId="5382C311" w14:textId="77777777" w:rsidR="00142E77" w:rsidRDefault="00142E77">
            <w:pPr>
              <w:jc w:val="center"/>
              <w:rPr>
                <w:rFonts w:ascii="Arial" w:hAnsi="Arial" w:cs="Arial"/>
                <w:b/>
              </w:rPr>
            </w:pPr>
          </w:p>
        </w:tc>
      </w:tr>
      <w:tr w:rsidR="00142E77" w14:paraId="621DF232"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545CB23E"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032EC85F"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34C9A1CE"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365125A5" w14:textId="77777777" w:rsidR="00142E77" w:rsidRDefault="00142E77">
            <w:pPr>
              <w:jc w:val="center"/>
              <w:rPr>
                <w:rFonts w:ascii="Arial" w:hAnsi="Arial" w:cs="Arial"/>
                <w:b/>
              </w:rPr>
            </w:pPr>
          </w:p>
        </w:tc>
      </w:tr>
      <w:tr w:rsidR="00142E77" w14:paraId="2388715E"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31E15E67"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2DEF6106"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5369E138"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1FF20A78" w14:textId="77777777" w:rsidR="00142E77" w:rsidRDefault="00142E77">
            <w:pPr>
              <w:jc w:val="center"/>
              <w:rPr>
                <w:rFonts w:ascii="Arial" w:hAnsi="Arial" w:cs="Arial"/>
                <w:b/>
              </w:rPr>
            </w:pPr>
          </w:p>
        </w:tc>
      </w:tr>
      <w:tr w:rsidR="00142E77" w14:paraId="6E7EDF58"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4471D979"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5EB0C4E2"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3E7DE858"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7F47546D" w14:textId="77777777" w:rsidR="00142E77" w:rsidRDefault="00142E77">
            <w:pPr>
              <w:jc w:val="center"/>
              <w:rPr>
                <w:rFonts w:ascii="Arial" w:hAnsi="Arial" w:cs="Arial"/>
                <w:b/>
              </w:rPr>
            </w:pPr>
          </w:p>
        </w:tc>
      </w:tr>
      <w:tr w:rsidR="00142E77" w14:paraId="5E90A270" w14:textId="77777777">
        <w:trPr>
          <w:gridAfter w:val="1"/>
          <w:wAfter w:w="2126" w:type="dxa"/>
          <w:cantSplit/>
          <w:trHeight w:val="761"/>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144B15A7" w14:textId="77777777" w:rsidR="00142E77" w:rsidRDefault="001C7AD6">
            <w:pPr>
              <w:pStyle w:val="Heading2"/>
              <w:keepLines/>
              <w:spacing w:before="0" w:after="0"/>
              <w:rPr>
                <w:rFonts w:ascii="Arial" w:hAnsi="Arial" w:cs="Arial"/>
                <w:sz w:val="22"/>
                <w:szCs w:val="22"/>
                <w:lang w:val="en-US"/>
              </w:rPr>
            </w:pPr>
            <w:r>
              <w:rPr>
                <w:rFonts w:ascii="Arial" w:hAnsi="Arial" w:cs="Arial"/>
                <w:sz w:val="22"/>
                <w:szCs w:val="22"/>
              </w:rPr>
              <w:t xml:space="preserve">Thematic Area </w:t>
            </w:r>
            <w:r>
              <w:rPr>
                <w:rFonts w:ascii="Arial" w:hAnsi="Arial" w:cs="Arial"/>
                <w:sz w:val="22"/>
                <w:szCs w:val="22"/>
                <w:lang w:val="en-US"/>
              </w:rPr>
              <w:t>4</w:t>
            </w:r>
            <w:r>
              <w:rPr>
                <w:rFonts w:ascii="Arial" w:hAnsi="Arial" w:cs="Arial"/>
                <w:sz w:val="22"/>
                <w:szCs w:val="22"/>
              </w:rPr>
              <w:t xml:space="preserve">: </w:t>
            </w:r>
            <w:r>
              <w:rPr>
                <w:rFonts w:ascii="Arial" w:hAnsi="Arial" w:cs="Arial"/>
                <w:sz w:val="22"/>
                <w:szCs w:val="22"/>
                <w:lang w:val="en-US"/>
              </w:rPr>
              <w:t>Enhanced Humanitarian Action</w:t>
            </w:r>
          </w:p>
        </w:tc>
        <w:tc>
          <w:tcPr>
            <w:tcW w:w="1417" w:type="dxa"/>
            <w:tcBorders>
              <w:top w:val="single" w:sz="4" w:space="0" w:color="auto"/>
              <w:left w:val="nil"/>
              <w:bottom w:val="single" w:sz="4" w:space="0" w:color="auto"/>
              <w:right w:val="single" w:sz="4" w:space="0" w:color="auto"/>
            </w:tcBorders>
            <w:shd w:val="clear" w:color="auto" w:fill="92D050"/>
            <w:vAlign w:val="center"/>
          </w:tcPr>
          <w:p w14:paraId="1F8A63B0" w14:textId="77777777" w:rsidR="00142E77" w:rsidRDefault="001C7AD6">
            <w:pPr>
              <w:jc w:val="center"/>
              <w:rPr>
                <w:rFonts w:ascii="Arial" w:hAnsi="Arial" w:cs="Arial"/>
                <w:b/>
              </w:rPr>
            </w:pPr>
            <w:r>
              <w:rPr>
                <w:rFonts w:ascii="Arial" w:hAnsi="Arial" w:cs="Arial"/>
                <w:b/>
              </w:rPr>
              <w:fldChar w:fldCharType="begin">
                <w:ffData>
                  <w:name w:val="Check4"/>
                  <w:enabled/>
                  <w:calcOnExit w:val="0"/>
                  <w:checkBox>
                    <w:sizeAuto/>
                    <w:default w:val="0"/>
                    <w:checked w:val="0"/>
                  </w:checkBox>
                </w:ffData>
              </w:fldChar>
            </w:r>
            <w:bookmarkStart w:id="9" w:name="Check4"/>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9"/>
          </w:p>
        </w:tc>
        <w:tc>
          <w:tcPr>
            <w:tcW w:w="3260" w:type="dxa"/>
            <w:tcBorders>
              <w:top w:val="single" w:sz="4" w:space="0" w:color="auto"/>
              <w:left w:val="nil"/>
              <w:bottom w:val="single" w:sz="4" w:space="0" w:color="auto"/>
              <w:right w:val="single" w:sz="4" w:space="0" w:color="auto"/>
            </w:tcBorders>
            <w:shd w:val="clear" w:color="auto" w:fill="92D050"/>
          </w:tcPr>
          <w:p w14:paraId="1B1F1D5F"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92D050"/>
          </w:tcPr>
          <w:p w14:paraId="13B69577" w14:textId="77777777" w:rsidR="00142E77" w:rsidRDefault="00142E77">
            <w:pPr>
              <w:jc w:val="center"/>
              <w:rPr>
                <w:rFonts w:ascii="Arial" w:hAnsi="Arial" w:cs="Arial"/>
                <w:b/>
              </w:rPr>
            </w:pPr>
          </w:p>
        </w:tc>
      </w:tr>
      <w:tr w:rsidR="00142E77" w14:paraId="0530A3A6"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6DB482F8"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41114D98"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4FDA9077"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0EE513AE" w14:textId="77777777" w:rsidR="00142E77" w:rsidRDefault="00142E77">
            <w:pPr>
              <w:jc w:val="center"/>
              <w:rPr>
                <w:rFonts w:ascii="Arial" w:hAnsi="Arial" w:cs="Arial"/>
                <w:b/>
              </w:rPr>
            </w:pPr>
          </w:p>
        </w:tc>
      </w:tr>
      <w:tr w:rsidR="00142E77" w14:paraId="4312FB7B"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3602DBF1"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26BC6EB7"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25F024DE"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08C32FF2" w14:textId="77777777" w:rsidR="00142E77" w:rsidRDefault="00142E77">
            <w:pPr>
              <w:jc w:val="center"/>
              <w:rPr>
                <w:rFonts w:ascii="Arial" w:hAnsi="Arial" w:cs="Arial"/>
                <w:b/>
              </w:rPr>
            </w:pPr>
          </w:p>
        </w:tc>
      </w:tr>
      <w:tr w:rsidR="00142E77" w14:paraId="1E180134" w14:textId="77777777">
        <w:trPr>
          <w:gridAfter w:val="1"/>
          <w:wAfter w:w="2126" w:type="dxa"/>
          <w:cantSplit/>
        </w:trPr>
        <w:tc>
          <w:tcPr>
            <w:tcW w:w="3290" w:type="dxa"/>
            <w:tcBorders>
              <w:top w:val="single" w:sz="4" w:space="0" w:color="auto"/>
              <w:left w:val="single" w:sz="4" w:space="0" w:color="auto"/>
              <w:bottom w:val="single" w:sz="4" w:space="0" w:color="auto"/>
              <w:right w:val="single" w:sz="4" w:space="0" w:color="auto"/>
            </w:tcBorders>
            <w:shd w:val="clear" w:color="auto" w:fill="92D050"/>
          </w:tcPr>
          <w:p w14:paraId="4A4669BC" w14:textId="77777777" w:rsidR="00142E77" w:rsidRDefault="00142E77">
            <w:pPr>
              <w:rPr>
                <w:rFonts w:ascii="Arial" w:hAnsi="Arial" w:cs="Arial"/>
                <w:i/>
              </w:rPr>
            </w:pPr>
          </w:p>
        </w:tc>
        <w:tc>
          <w:tcPr>
            <w:tcW w:w="1417" w:type="dxa"/>
            <w:tcBorders>
              <w:top w:val="single" w:sz="4" w:space="0" w:color="auto"/>
              <w:left w:val="nil"/>
              <w:bottom w:val="single" w:sz="4" w:space="0" w:color="auto"/>
              <w:right w:val="single" w:sz="4" w:space="0" w:color="auto"/>
            </w:tcBorders>
          </w:tcPr>
          <w:p w14:paraId="0A533927" w14:textId="77777777" w:rsidR="00142E77" w:rsidRDefault="00142E77">
            <w:pPr>
              <w:jc w:val="center"/>
              <w:rPr>
                <w:rFonts w:ascii="Arial" w:hAnsi="Arial" w:cs="Arial"/>
                <w:b/>
              </w:rPr>
            </w:pPr>
          </w:p>
        </w:tc>
        <w:tc>
          <w:tcPr>
            <w:tcW w:w="3260" w:type="dxa"/>
            <w:tcBorders>
              <w:top w:val="single" w:sz="4" w:space="0" w:color="auto"/>
              <w:left w:val="nil"/>
              <w:bottom w:val="single" w:sz="4" w:space="0" w:color="auto"/>
              <w:right w:val="single" w:sz="4" w:space="0" w:color="auto"/>
            </w:tcBorders>
          </w:tcPr>
          <w:p w14:paraId="35C43734" w14:textId="77777777" w:rsidR="00142E77" w:rsidRDefault="00142E77">
            <w:pPr>
              <w:jc w:val="center"/>
              <w:rPr>
                <w:rFonts w:ascii="Arial" w:hAnsi="Arial" w:cs="Arial"/>
                <w:b/>
              </w:rPr>
            </w:pPr>
          </w:p>
        </w:tc>
        <w:tc>
          <w:tcPr>
            <w:tcW w:w="1985" w:type="dxa"/>
            <w:gridSpan w:val="2"/>
            <w:tcBorders>
              <w:top w:val="single" w:sz="4" w:space="0" w:color="auto"/>
              <w:left w:val="single" w:sz="4" w:space="0" w:color="auto"/>
              <w:bottom w:val="single" w:sz="4" w:space="0" w:color="auto"/>
              <w:right w:val="single" w:sz="4" w:space="0" w:color="auto"/>
            </w:tcBorders>
          </w:tcPr>
          <w:p w14:paraId="43869BE9" w14:textId="77777777" w:rsidR="00142E77" w:rsidRDefault="00142E77">
            <w:pPr>
              <w:jc w:val="center"/>
              <w:rPr>
                <w:rFonts w:ascii="Arial" w:hAnsi="Arial" w:cs="Arial"/>
                <w:b/>
              </w:rPr>
            </w:pPr>
          </w:p>
        </w:tc>
      </w:tr>
    </w:tbl>
    <w:p w14:paraId="19F2ED47" w14:textId="77777777" w:rsidR="00142E77" w:rsidRDefault="00142E77">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42E77" w14:paraId="76560B8B" w14:textId="77777777">
        <w:tc>
          <w:tcPr>
            <w:tcW w:w="9918" w:type="dxa"/>
            <w:shd w:val="clear" w:color="auto" w:fill="92D050"/>
          </w:tcPr>
          <w:p w14:paraId="178577EA" w14:textId="77777777" w:rsidR="00142E77" w:rsidRDefault="001C7AD6">
            <w:pPr>
              <w:jc w:val="center"/>
              <w:rPr>
                <w:rFonts w:ascii="Arial" w:hAnsi="Arial" w:cs="Arial"/>
                <w:b/>
              </w:rPr>
            </w:pPr>
            <w:r>
              <w:rPr>
                <w:rFonts w:ascii="Arial" w:hAnsi="Arial" w:cs="Arial"/>
                <w:b/>
              </w:rPr>
              <w:t>SECTION 4: References</w:t>
            </w:r>
          </w:p>
        </w:tc>
      </w:tr>
    </w:tbl>
    <w:p w14:paraId="5E05D4E5" w14:textId="77777777" w:rsidR="00142E77" w:rsidRDefault="00142E77">
      <w:pPr>
        <w:spacing w:after="120" w:line="240" w:lineRule="auto"/>
        <w:jc w:val="both"/>
        <w:rPr>
          <w:rFonts w:ascii="Arial" w:hAnsi="Arial" w:cs="Arial"/>
          <w:b/>
        </w:rPr>
      </w:pPr>
    </w:p>
    <w:p w14:paraId="20C549B5" w14:textId="77777777" w:rsidR="00142E77" w:rsidRDefault="001C7AD6">
      <w:pPr>
        <w:spacing w:after="120" w:line="240" w:lineRule="auto"/>
        <w:jc w:val="both"/>
        <w:rPr>
          <w:rFonts w:ascii="Arial" w:hAnsi="Arial" w:cs="Arial"/>
        </w:rPr>
      </w:pPr>
      <w:r>
        <w:rPr>
          <w:rFonts w:ascii="Arial" w:hAnsi="Arial" w:cs="Arial"/>
        </w:rPr>
        <w:t>Please provide n</w:t>
      </w:r>
      <w:r>
        <w:rPr>
          <w:rFonts w:ascii="Arial" w:hAnsi="Arial" w:cs="Arial"/>
          <w:bCs/>
          <w:iCs/>
        </w:rPr>
        <w:t xml:space="preserve">ames and full contact details of </w:t>
      </w:r>
      <w:r>
        <w:rPr>
          <w:rFonts w:ascii="Arial" w:hAnsi="Arial" w:cs="Arial"/>
          <w:bCs/>
          <w:iCs/>
          <w:u w:val="single"/>
        </w:rPr>
        <w:t xml:space="preserve">at least three institutional referees (Local/ National NGO, Donor Agency, International NGO, </w:t>
      </w:r>
      <w:r>
        <w:rPr>
          <w:rFonts w:ascii="Arial" w:hAnsi="Arial" w:cs="Arial"/>
          <w:bCs/>
          <w:iCs/>
          <w:u w:val="single"/>
        </w:rPr>
        <w:t>Private sector, or other)</w:t>
      </w:r>
      <w:r>
        <w:rPr>
          <w:rFonts w:ascii="Arial" w:hAnsi="Arial" w:cs="Arial"/>
          <w:bCs/>
          <w:iCs/>
        </w:rPr>
        <w:t xml:space="preserve"> that can support your organization’s credentials (please note that one of these should be from an entity that has or is providing financial support);</w:t>
      </w:r>
    </w:p>
    <w:p w14:paraId="4BA9698A" w14:textId="77777777" w:rsidR="00142E77" w:rsidRDefault="00142E77">
      <w:pPr>
        <w:jc w:val="both"/>
        <w:rPr>
          <w:rFonts w:ascii="Arial" w:hAnsi="Arial" w:cs="Arial"/>
        </w:rPr>
      </w:pPr>
    </w:p>
    <w:p w14:paraId="3D42A33B" w14:textId="77777777" w:rsidR="00142E77" w:rsidRDefault="00142E77">
      <w:pPr>
        <w:jc w:val="both"/>
        <w:rPr>
          <w:rFonts w:ascii="Arial" w:hAnsi="Arial" w:cs="Arial"/>
        </w:rPr>
      </w:pPr>
    </w:p>
    <w:p w14:paraId="407CEEF1" w14:textId="77777777" w:rsidR="00142E77" w:rsidRDefault="00142E77">
      <w:pPr>
        <w:jc w:val="both"/>
        <w:rPr>
          <w:rFonts w:ascii="Arial" w:hAnsi="Arial" w:cs="Arial"/>
        </w:rPr>
      </w:pPr>
    </w:p>
    <w:p w14:paraId="13E76B98" w14:textId="77777777" w:rsidR="00142E77" w:rsidRDefault="00142E77">
      <w:pPr>
        <w:jc w:val="both"/>
        <w:rPr>
          <w:rFonts w:ascii="Arial" w:hAnsi="Arial" w:cs="Arial"/>
        </w:rPr>
      </w:pPr>
    </w:p>
    <w:p w14:paraId="30176A1B" w14:textId="77777777" w:rsidR="00142E77" w:rsidRDefault="00142E77">
      <w:pPr>
        <w:jc w:val="both"/>
        <w:rPr>
          <w:rFonts w:ascii="Arial" w:hAnsi="Arial" w:cs="Arial"/>
        </w:rPr>
      </w:pPr>
    </w:p>
    <w:p w14:paraId="0D4E5704" w14:textId="77777777" w:rsidR="00142E77" w:rsidRDefault="00142E77"/>
    <w:sectPr w:rsidR="00142E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FE34" w14:textId="77777777" w:rsidR="00C83D66" w:rsidRDefault="00C83D66">
      <w:pPr>
        <w:spacing w:line="240" w:lineRule="auto"/>
      </w:pPr>
      <w:r>
        <w:separator/>
      </w:r>
    </w:p>
  </w:endnote>
  <w:endnote w:type="continuationSeparator" w:id="0">
    <w:p w14:paraId="715C7D4C" w14:textId="77777777" w:rsidR="00C83D66" w:rsidRDefault="00C83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o">
    <w:charset w:val="00"/>
    <w:family w:val="swiss"/>
    <w:pitch w:val="variable"/>
    <w:sig w:usb0="E10002FF" w:usb1="5000ECF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C4F1" w14:textId="77777777" w:rsidR="00142E77" w:rsidRDefault="00142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5D33" w14:textId="77777777" w:rsidR="00142E77" w:rsidRDefault="00142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DA08" w14:textId="77777777" w:rsidR="00142E77" w:rsidRDefault="0014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51C3" w14:textId="77777777" w:rsidR="00C83D66" w:rsidRDefault="00C83D66">
      <w:pPr>
        <w:spacing w:after="0"/>
      </w:pPr>
      <w:r>
        <w:separator/>
      </w:r>
    </w:p>
  </w:footnote>
  <w:footnote w:type="continuationSeparator" w:id="0">
    <w:p w14:paraId="529D23D1" w14:textId="77777777" w:rsidR="00C83D66" w:rsidRDefault="00C83D66">
      <w:pPr>
        <w:spacing w:after="0"/>
      </w:pPr>
      <w:r>
        <w:continuationSeparator/>
      </w:r>
    </w:p>
  </w:footnote>
  <w:footnote w:id="1">
    <w:p w14:paraId="2207EC9A" w14:textId="77777777" w:rsidR="00142E77" w:rsidRDefault="001C7AD6">
      <w:pPr>
        <w:jc w:val="both"/>
        <w:rPr>
          <w:rFonts w:ascii="Arial" w:hAnsi="Arial" w:cs="Arial"/>
          <w:i/>
          <w:iCs/>
          <w:color w:val="000000"/>
        </w:rPr>
      </w:pPr>
      <w:r>
        <w:rPr>
          <w:rStyle w:val="FootnoteReference"/>
        </w:rPr>
        <w:footnoteRef/>
      </w:r>
      <w:r>
        <w:t xml:space="preserve"> </w:t>
      </w:r>
      <w:r>
        <w:rPr>
          <w:rFonts w:ascii="Arial" w:hAnsi="Arial" w:cs="Arial"/>
          <w:i/>
          <w:iCs/>
          <w:color w:val="000000"/>
          <w:sz w:val="18"/>
          <w:szCs w:val="18"/>
        </w:rPr>
        <w:t xml:space="preserve">For further transparency and accountability, </w:t>
      </w:r>
      <w:proofErr w:type="spellStart"/>
      <w:r>
        <w:rPr>
          <w:rFonts w:ascii="Arial" w:hAnsi="Arial" w:cs="Arial"/>
          <w:i/>
          <w:iCs/>
          <w:color w:val="000000"/>
          <w:sz w:val="18"/>
          <w:szCs w:val="18"/>
        </w:rPr>
        <w:t>OiL</w:t>
      </w:r>
      <w:proofErr w:type="spellEnd"/>
      <w:r>
        <w:rPr>
          <w:rFonts w:ascii="Arial" w:hAnsi="Arial" w:cs="Arial"/>
          <w:i/>
          <w:iCs/>
          <w:color w:val="000000"/>
          <w:sz w:val="18"/>
          <w:szCs w:val="18"/>
        </w:rPr>
        <w:t xml:space="preserve"> will consider having one or two of its current partner organizations sit on the pre-selection process as a member of the Partnership Committee. Conflict of Interest shall be assessed and appropriate measures</w:t>
      </w:r>
      <w:r>
        <w:rPr>
          <w:rFonts w:ascii="Arial" w:hAnsi="Arial" w:cs="Arial"/>
          <w:i/>
          <w:iCs/>
          <w:color w:val="000000"/>
          <w:sz w:val="18"/>
          <w:szCs w:val="18"/>
        </w:rPr>
        <w:t xml:space="preserve"> shall be taken before the partner membership selection.</w:t>
      </w:r>
    </w:p>
    <w:p w14:paraId="250C8C31" w14:textId="77777777" w:rsidR="00142E77" w:rsidRDefault="00142E77">
      <w:pPr>
        <w:pStyle w:val="FootnoteText"/>
      </w:pPr>
    </w:p>
  </w:footnote>
  <w:footnote w:id="2">
    <w:p w14:paraId="6D6AE8C6" w14:textId="77777777" w:rsidR="00142E77" w:rsidRDefault="001C7AD6">
      <w:pPr>
        <w:jc w:val="both"/>
        <w:rPr>
          <w:rFonts w:ascii="Arial" w:hAnsi="Arial" w:cs="Arial"/>
          <w:i/>
          <w:iCs/>
          <w:color w:val="000000"/>
        </w:rPr>
      </w:pPr>
      <w:r>
        <w:rPr>
          <w:rStyle w:val="FootnoteReference"/>
        </w:rPr>
        <w:footnoteRef/>
      </w:r>
      <w:r>
        <w:t xml:space="preserve"> </w:t>
      </w:r>
      <w:r>
        <w:rPr>
          <w:rFonts w:ascii="Arial" w:hAnsi="Arial" w:cs="Arial"/>
          <w:i/>
          <w:iCs/>
          <w:color w:val="000000"/>
          <w:sz w:val="18"/>
          <w:szCs w:val="18"/>
        </w:rPr>
        <w:t>The information requested in the EOI on the legal status Governance and structure shall not be used for disqualifying applicants, but rather to collect data that will facilitate and inform the pre</w:t>
      </w:r>
      <w:r>
        <w:rPr>
          <w:rFonts w:ascii="Arial" w:hAnsi="Arial" w:cs="Arial"/>
          <w:i/>
          <w:iCs/>
          <w:color w:val="000000"/>
          <w:sz w:val="18"/>
          <w:szCs w:val="18"/>
        </w:rPr>
        <w:t>-selection process.</w:t>
      </w:r>
    </w:p>
    <w:p w14:paraId="3970DDE1" w14:textId="77777777" w:rsidR="00142E77" w:rsidRDefault="00142E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834E" w14:textId="77777777" w:rsidR="00142E77" w:rsidRDefault="00142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6E53" w14:textId="77777777" w:rsidR="00142E77" w:rsidRDefault="00142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0EFA" w14:textId="77777777" w:rsidR="00142E77" w:rsidRDefault="00142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E63073"/>
    <w:multiLevelType w:val="singleLevel"/>
    <w:tmpl w:val="FDE63073"/>
    <w:lvl w:ilvl="0">
      <w:start w:val="3"/>
      <w:numFmt w:val="decimal"/>
      <w:suff w:val="space"/>
      <w:lvlText w:val="%1."/>
      <w:lvlJc w:val="left"/>
      <w:pPr>
        <w:ind w:left="80"/>
      </w:pPr>
    </w:lvl>
  </w:abstractNum>
  <w:abstractNum w:abstractNumId="1" w15:restartNumberingAfterBreak="0">
    <w:nsid w:val="40BB08DF"/>
    <w:multiLevelType w:val="multilevel"/>
    <w:tmpl w:val="40BB08D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051958"/>
    <w:multiLevelType w:val="multilevel"/>
    <w:tmpl w:val="5B051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34130E"/>
    <w:multiLevelType w:val="multilevel"/>
    <w:tmpl w:val="5C34130E"/>
    <w:lvl w:ilvl="0">
      <w:numFmt w:val="bullet"/>
      <w:lvlText w:val="-"/>
      <w:lvlJc w:val="left"/>
      <w:pPr>
        <w:ind w:left="720" w:hanging="360"/>
      </w:pPr>
      <w:rPr>
        <w:rFonts w:ascii="Arial" w:eastAsia="Calibri"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B38F4D"/>
    <w:multiLevelType w:val="singleLevel"/>
    <w:tmpl w:val="65B38F4D"/>
    <w:lvl w:ilvl="0">
      <w:start w:val="2"/>
      <w:numFmt w:val="decimal"/>
      <w:suff w:val="space"/>
      <w:lvlText w:val="%1."/>
      <w:lvlJc w:val="left"/>
      <w:pPr>
        <w:ind w:left="440"/>
      </w:pPr>
    </w:lvl>
  </w:abstractNum>
  <w:abstractNum w:abstractNumId="5" w15:restartNumberingAfterBreak="0">
    <w:nsid w:val="7F9D562E"/>
    <w:multiLevelType w:val="singleLevel"/>
    <w:tmpl w:val="7F9D562E"/>
    <w:lvl w:ilvl="0">
      <w:start w:val="1"/>
      <w:numFmt w:val="decimal"/>
      <w:suff w:val="space"/>
      <w:lvlText w:val="%1."/>
      <w:lvlJc w:val="left"/>
    </w:lvl>
  </w:abstractNum>
  <w:num w:numId="1" w16cid:durableId="373505595">
    <w:abstractNumId w:val="1"/>
  </w:num>
  <w:num w:numId="2" w16cid:durableId="270477618">
    <w:abstractNumId w:val="3"/>
  </w:num>
  <w:num w:numId="3" w16cid:durableId="1456483602">
    <w:abstractNumId w:val="5"/>
  </w:num>
  <w:num w:numId="4" w16cid:durableId="835418695">
    <w:abstractNumId w:val="4"/>
  </w:num>
  <w:num w:numId="5" w16cid:durableId="1307129013">
    <w:abstractNumId w:val="0"/>
  </w:num>
  <w:num w:numId="6" w16cid:durableId="124795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26"/>
    <w:rsid w:val="BE5FB7E7"/>
    <w:rsid w:val="E69B4632"/>
    <w:rsid w:val="FCA7F957"/>
    <w:rsid w:val="FDEF8E17"/>
    <w:rsid w:val="FFBFD4A2"/>
    <w:rsid w:val="FFE12E17"/>
    <w:rsid w:val="00006F71"/>
    <w:rsid w:val="000C0583"/>
    <w:rsid w:val="0010159D"/>
    <w:rsid w:val="00142E77"/>
    <w:rsid w:val="00145D1B"/>
    <w:rsid w:val="001C7AD6"/>
    <w:rsid w:val="001D41AF"/>
    <w:rsid w:val="001D6D26"/>
    <w:rsid w:val="00213F3C"/>
    <w:rsid w:val="002453DE"/>
    <w:rsid w:val="0028705C"/>
    <w:rsid w:val="003073D4"/>
    <w:rsid w:val="003471D6"/>
    <w:rsid w:val="003672D0"/>
    <w:rsid w:val="00392CA7"/>
    <w:rsid w:val="003C26AE"/>
    <w:rsid w:val="003D05E7"/>
    <w:rsid w:val="004101A3"/>
    <w:rsid w:val="00426599"/>
    <w:rsid w:val="00431097"/>
    <w:rsid w:val="00444700"/>
    <w:rsid w:val="00445DB1"/>
    <w:rsid w:val="0049100B"/>
    <w:rsid w:val="00492C52"/>
    <w:rsid w:val="004C5037"/>
    <w:rsid w:val="004E62C6"/>
    <w:rsid w:val="0054077A"/>
    <w:rsid w:val="00592B68"/>
    <w:rsid w:val="006025A4"/>
    <w:rsid w:val="00604F07"/>
    <w:rsid w:val="006414D0"/>
    <w:rsid w:val="00643DF7"/>
    <w:rsid w:val="006A068A"/>
    <w:rsid w:val="006D2952"/>
    <w:rsid w:val="006E250B"/>
    <w:rsid w:val="0077474F"/>
    <w:rsid w:val="00792B72"/>
    <w:rsid w:val="0079430C"/>
    <w:rsid w:val="008518F1"/>
    <w:rsid w:val="008C33FB"/>
    <w:rsid w:val="00900DE4"/>
    <w:rsid w:val="009B39AC"/>
    <w:rsid w:val="009C5089"/>
    <w:rsid w:val="00A4309E"/>
    <w:rsid w:val="00AB0D47"/>
    <w:rsid w:val="00AC5FB8"/>
    <w:rsid w:val="00AC7C8E"/>
    <w:rsid w:val="00AE39C2"/>
    <w:rsid w:val="00AF5FFD"/>
    <w:rsid w:val="00B56421"/>
    <w:rsid w:val="00B6073C"/>
    <w:rsid w:val="00B62956"/>
    <w:rsid w:val="00BA156E"/>
    <w:rsid w:val="00BB6C4B"/>
    <w:rsid w:val="00C02D65"/>
    <w:rsid w:val="00C42CCA"/>
    <w:rsid w:val="00C83D66"/>
    <w:rsid w:val="00C95666"/>
    <w:rsid w:val="00CD5341"/>
    <w:rsid w:val="00D03B6E"/>
    <w:rsid w:val="00D177F4"/>
    <w:rsid w:val="00D806AA"/>
    <w:rsid w:val="00DE1AFE"/>
    <w:rsid w:val="00E84501"/>
    <w:rsid w:val="00E97C22"/>
    <w:rsid w:val="00EA26EC"/>
    <w:rsid w:val="00EA6368"/>
    <w:rsid w:val="00F85ED5"/>
    <w:rsid w:val="00F878D4"/>
    <w:rsid w:val="00FA0BC6"/>
    <w:rsid w:val="00FA2FEB"/>
    <w:rsid w:val="1A7F443D"/>
    <w:rsid w:val="7FFF3C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67EF"/>
  <w15:docId w15:val="{46B101F1-8DD2-4D47-BB47-D7792C5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CM15">
    <w:name w:val="CM15"/>
    <w:basedOn w:val="Normal"/>
    <w:next w:val="Normal"/>
    <w:pPr>
      <w:widowControl w:val="0"/>
      <w:autoSpaceDE w:val="0"/>
      <w:autoSpaceDN w:val="0"/>
      <w:adjustRightInd w:val="0"/>
      <w:spacing w:after="260" w:line="240" w:lineRule="auto"/>
    </w:pPr>
    <w:rPr>
      <w:rFonts w:ascii="Rockwell" w:eastAsia="Times New Roman" w:hAnsi="Rockwell"/>
      <w:sz w:val="24"/>
      <w:szCs w:val="24"/>
      <w:lang w:val="en-US"/>
    </w:rPr>
  </w:style>
  <w:style w:type="paragraph" w:customStyle="1" w:styleId="NoSpacing1">
    <w:name w:val="No Spacing1"/>
    <w:uiPriority w:val="1"/>
    <w:qFormat/>
    <w:rPr>
      <w:rFonts w:ascii="Calibri" w:eastAsia="Calibri" w:hAnsi="Calibri" w:cs="Times New Roman"/>
      <w:sz w:val="22"/>
      <w:szCs w:val="22"/>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Normal1">
    <w:name w:val="Normal1"/>
    <w:rPr>
      <w:rFonts w:ascii="Cambria" w:eastAsia="Cambria" w:hAnsi="Cambria" w:cs="Cambria"/>
      <w:color w:val="000000"/>
      <w:sz w:val="24"/>
      <w:szCs w:val="24"/>
      <w:lang w:val="en-GB" w:eastAsia="en-GB"/>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dcontent">
    <w:name w:val="markedconten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Revision1">
    <w:name w:val="Revision1"/>
    <w:hidden/>
    <w:uiPriority w:val="99"/>
    <w:semiHidden/>
    <w:rPr>
      <w:rFonts w:ascii="Calibri" w:eastAsia="Calibri" w:hAnsi="Calibri" w:cs="Times New Roman"/>
      <w:sz w:val="22"/>
      <w:szCs w:val="22"/>
      <w:lang w:val="en-GB"/>
    </w:rPr>
  </w:style>
  <w:style w:type="paragraph" w:customStyle="1" w:styleId="Revision2">
    <w:name w:val="Revision2"/>
    <w:hidden/>
    <w:uiPriority w:val="99"/>
    <w:unhideWhenUsed/>
    <w:rPr>
      <w:rFonts w:ascii="Calibri" w:eastAsia="Calibri" w:hAnsi="Calibri" w:cs="Times New Roman"/>
      <w:sz w:val="22"/>
      <w:szCs w:val="22"/>
      <w:lang w:val="en-GB"/>
    </w:rPr>
  </w:style>
  <w:style w:type="paragraph" w:styleId="Revision">
    <w:name w:val="Revision"/>
    <w:hidden/>
    <w:uiPriority w:val="99"/>
    <w:unhideWhenUsed/>
    <w:rsid w:val="00D806AA"/>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D8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ms.microsoft.com/l/meetup-join/19%3ameeting_YTAyOWIwZWUtY2VjZC00ZjQwLTkwMzQtZGU3NWQzNWI0YTIx%40thread.v2/0?context=%7b%22Tid%22%3a%22c42c6655-bda0-4175-90ba-b6e48cacd561%22%2c%22Oid%22%3a%2246f4c193-29b1-4e62-8df8-01cff1dbcf98%22%7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banonprocurement@oxfam.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2222</Words>
  <Characters>12667</Characters>
  <Application>Microsoft Office Word</Application>
  <DocSecurity>4</DocSecurity>
  <Lines>105</Lines>
  <Paragraphs>29</Paragraphs>
  <ScaleCrop>false</ScaleCrop>
  <Company>Oxfam</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jbouwman1</dc:creator>
  <cp:lastModifiedBy>Betty Gdanian</cp:lastModifiedBy>
  <cp:revision>2</cp:revision>
  <dcterms:created xsi:type="dcterms:W3CDTF">2023-07-03T13:40:00Z</dcterms:created>
  <dcterms:modified xsi:type="dcterms:W3CDTF">2023-07-03T13:40:00Z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