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89D7EA" w14:textId="7F66A0C9" w:rsidR="00F2642B" w:rsidRPr="00B46E5B" w:rsidRDefault="00F2642B" w:rsidP="00246B9B">
      <w:pPr>
        <w:spacing w:after="0" w:line="240" w:lineRule="auto"/>
        <w:rPr>
          <w:rFonts w:asciiTheme="minorBidi" w:hAnsiTheme="minorBidi"/>
          <w:color w:val="000000"/>
        </w:rPr>
      </w:pPr>
    </w:p>
    <w:p w14:paraId="50574ADE" w14:textId="0C3D92BA" w:rsidR="00246B9B" w:rsidRPr="00246B9B" w:rsidRDefault="00246B9B" w:rsidP="00246B9B">
      <w:pPr>
        <w:spacing w:after="0" w:line="240" w:lineRule="auto"/>
        <w:jc w:val="center"/>
        <w:rPr>
          <w:rFonts w:asciiTheme="minorBidi" w:hAnsiTheme="minorBidi"/>
          <w:b/>
          <w:bCs/>
          <w:color w:val="000000"/>
          <w:sz w:val="36"/>
          <w:szCs w:val="36"/>
        </w:rPr>
      </w:pPr>
      <w:r w:rsidRPr="00246B9B">
        <w:rPr>
          <w:rFonts w:asciiTheme="minorBidi" w:hAnsiTheme="minorBidi"/>
          <w:b/>
          <w:bCs/>
          <w:color w:val="000000"/>
          <w:sz w:val="36"/>
          <w:szCs w:val="36"/>
        </w:rPr>
        <w:t xml:space="preserve">Market </w:t>
      </w:r>
      <w:r>
        <w:rPr>
          <w:rFonts w:asciiTheme="minorBidi" w:hAnsiTheme="minorBidi"/>
          <w:b/>
          <w:bCs/>
          <w:color w:val="000000"/>
          <w:sz w:val="36"/>
          <w:szCs w:val="36"/>
        </w:rPr>
        <w:t>Assessment</w:t>
      </w:r>
    </w:p>
    <w:p w14:paraId="58E483E1" w14:textId="77777777" w:rsidR="00246B9B" w:rsidRDefault="00246B9B" w:rsidP="00246B9B">
      <w:pPr>
        <w:spacing w:after="0" w:line="240" w:lineRule="auto"/>
        <w:rPr>
          <w:rFonts w:asciiTheme="minorBidi" w:hAnsiTheme="minorBidi"/>
          <w:color w:val="000000"/>
          <w:sz w:val="20"/>
          <w:szCs w:val="20"/>
        </w:rPr>
      </w:pPr>
    </w:p>
    <w:p w14:paraId="173902C6" w14:textId="4777C59A" w:rsidR="00AF464F" w:rsidRPr="000A03DB" w:rsidRDefault="00AF464F" w:rsidP="00246B9B">
      <w:pPr>
        <w:spacing w:after="0" w:line="240" w:lineRule="auto"/>
        <w:rPr>
          <w:rFonts w:asciiTheme="minorBidi" w:hAnsiTheme="minorBidi"/>
          <w:color w:val="000000"/>
          <w:sz w:val="20"/>
          <w:szCs w:val="20"/>
        </w:rPr>
      </w:pPr>
      <w:r w:rsidRPr="000A03DB">
        <w:rPr>
          <w:rFonts w:asciiTheme="minorBidi" w:hAnsiTheme="minorBidi"/>
          <w:color w:val="000000"/>
          <w:sz w:val="20"/>
          <w:szCs w:val="20"/>
        </w:rPr>
        <w:t xml:space="preserve">Are you an experienced market research firm or consultant with a passion for making a difference in the </w:t>
      </w:r>
      <w:r w:rsidR="003D0BB0" w:rsidRPr="000A03DB">
        <w:rPr>
          <w:rFonts w:asciiTheme="minorBidi" w:hAnsiTheme="minorBidi"/>
          <w:color w:val="000000"/>
          <w:sz w:val="20"/>
          <w:szCs w:val="20"/>
        </w:rPr>
        <w:t>community</w:t>
      </w:r>
      <w:r w:rsidRPr="000A03DB">
        <w:rPr>
          <w:rFonts w:asciiTheme="minorBidi" w:hAnsiTheme="minorBidi"/>
          <w:color w:val="000000"/>
          <w:sz w:val="20"/>
          <w:szCs w:val="20"/>
        </w:rPr>
        <w:t xml:space="preserve">? </w:t>
      </w:r>
    </w:p>
    <w:p w14:paraId="26726660" w14:textId="54BF2B97" w:rsidR="00AF464F" w:rsidRPr="000A03DB" w:rsidRDefault="00AF464F" w:rsidP="00246B9B">
      <w:pPr>
        <w:spacing w:after="0" w:line="240" w:lineRule="auto"/>
        <w:rPr>
          <w:rFonts w:asciiTheme="minorBidi" w:hAnsiTheme="minorBidi"/>
          <w:color w:val="000000"/>
          <w:sz w:val="20"/>
          <w:szCs w:val="20"/>
        </w:rPr>
      </w:pPr>
      <w:r w:rsidRPr="000A03DB">
        <w:rPr>
          <w:rFonts w:asciiTheme="minorBidi" w:hAnsiTheme="minorBidi"/>
          <w:color w:val="000000"/>
          <w:sz w:val="20"/>
          <w:szCs w:val="20"/>
        </w:rPr>
        <w:t xml:space="preserve">SOS Children’s Villages Lebanon invites </w:t>
      </w:r>
      <w:r w:rsidRPr="000A03DB">
        <w:rPr>
          <w:rFonts w:asciiTheme="minorBidi" w:hAnsiTheme="minorBidi"/>
          <w:b/>
          <w:bCs/>
          <w:color w:val="000000"/>
          <w:sz w:val="20"/>
          <w:szCs w:val="20"/>
        </w:rPr>
        <w:t>tenders for a comprehensive market assessment</w:t>
      </w:r>
      <w:r w:rsidRPr="000A03DB">
        <w:rPr>
          <w:rFonts w:asciiTheme="minorBidi" w:hAnsiTheme="minorBidi"/>
          <w:color w:val="000000"/>
          <w:sz w:val="20"/>
          <w:szCs w:val="20"/>
        </w:rPr>
        <w:t>.</w:t>
      </w:r>
    </w:p>
    <w:p w14:paraId="22819E42" w14:textId="77777777" w:rsidR="00246B9B" w:rsidRDefault="00246B9B" w:rsidP="00246B9B">
      <w:pPr>
        <w:spacing w:after="0" w:line="240" w:lineRule="auto"/>
        <w:rPr>
          <w:rFonts w:asciiTheme="minorBidi" w:hAnsiTheme="minorBidi"/>
          <w:b/>
          <w:bCs/>
          <w:color w:val="000000"/>
          <w:sz w:val="20"/>
          <w:szCs w:val="20"/>
        </w:rPr>
      </w:pPr>
    </w:p>
    <w:p w14:paraId="0DCE3E34" w14:textId="51A42DE5" w:rsidR="00AF464F" w:rsidRPr="000A03DB" w:rsidRDefault="00AF464F" w:rsidP="00246B9B">
      <w:pPr>
        <w:spacing w:after="0" w:line="240" w:lineRule="auto"/>
        <w:rPr>
          <w:rFonts w:asciiTheme="minorBidi" w:hAnsiTheme="minorBidi"/>
          <w:b/>
          <w:bCs/>
          <w:color w:val="000000"/>
          <w:sz w:val="20"/>
          <w:szCs w:val="20"/>
        </w:rPr>
      </w:pPr>
      <w:r w:rsidRPr="000A03DB">
        <w:rPr>
          <w:rFonts w:asciiTheme="minorBidi" w:hAnsiTheme="minorBidi"/>
          <w:b/>
          <w:bCs/>
          <w:color w:val="000000"/>
          <w:sz w:val="20"/>
          <w:szCs w:val="20"/>
        </w:rPr>
        <w:t>Scope of Work:</w:t>
      </w:r>
    </w:p>
    <w:p w14:paraId="47A05750" w14:textId="22890AFA" w:rsidR="00AF464F" w:rsidRPr="000A03DB" w:rsidRDefault="00AF464F" w:rsidP="00246B9B">
      <w:pPr>
        <w:spacing w:after="0" w:line="240" w:lineRule="auto"/>
        <w:rPr>
          <w:rFonts w:asciiTheme="minorBidi" w:hAnsiTheme="minorBidi"/>
          <w:color w:val="000000"/>
          <w:sz w:val="20"/>
          <w:szCs w:val="20"/>
        </w:rPr>
      </w:pPr>
      <w:r w:rsidRPr="000A03DB">
        <w:rPr>
          <w:rFonts w:asciiTheme="minorBidi" w:hAnsiTheme="minorBidi"/>
          <w:color w:val="000000"/>
          <w:sz w:val="20"/>
          <w:szCs w:val="20"/>
        </w:rPr>
        <w:t>The selected consultant or firm will be tasked with conducting a thorough analysis of the Lebanese philanthropic landscape, focusing on key areas including</w:t>
      </w:r>
      <w:r w:rsidR="00DE2B45" w:rsidRPr="000A03DB">
        <w:rPr>
          <w:rFonts w:asciiTheme="minorBidi" w:hAnsiTheme="minorBidi"/>
          <w:color w:val="000000"/>
          <w:sz w:val="20"/>
          <w:szCs w:val="20"/>
        </w:rPr>
        <w:t xml:space="preserve"> m</w:t>
      </w:r>
      <w:r w:rsidRPr="000A03DB">
        <w:rPr>
          <w:rFonts w:asciiTheme="minorBidi" w:hAnsiTheme="minorBidi"/>
          <w:color w:val="000000"/>
          <w:sz w:val="20"/>
          <w:szCs w:val="20"/>
        </w:rPr>
        <w:t>arket characteristics</w:t>
      </w:r>
      <w:r w:rsidR="0015411C" w:rsidRPr="000A03DB">
        <w:rPr>
          <w:rFonts w:asciiTheme="minorBidi" w:hAnsiTheme="minorBidi"/>
          <w:color w:val="000000"/>
          <w:sz w:val="20"/>
          <w:szCs w:val="20"/>
        </w:rPr>
        <w:t>,</w:t>
      </w:r>
      <w:r w:rsidR="00DE2B45" w:rsidRPr="000A03DB">
        <w:rPr>
          <w:rFonts w:asciiTheme="minorBidi" w:hAnsiTheme="minorBidi"/>
          <w:color w:val="000000"/>
          <w:sz w:val="20"/>
          <w:szCs w:val="20"/>
        </w:rPr>
        <w:t xml:space="preserve"> competitors, challenges and more.</w:t>
      </w:r>
    </w:p>
    <w:p w14:paraId="7A3BE4E2" w14:textId="77777777" w:rsidR="00246B9B" w:rsidRDefault="00246B9B" w:rsidP="00246B9B">
      <w:pPr>
        <w:spacing w:after="0" w:line="240" w:lineRule="auto"/>
        <w:rPr>
          <w:rFonts w:asciiTheme="minorBidi" w:hAnsiTheme="minorBidi"/>
          <w:b/>
          <w:bCs/>
          <w:color w:val="000000"/>
          <w:sz w:val="20"/>
          <w:szCs w:val="20"/>
        </w:rPr>
      </w:pPr>
    </w:p>
    <w:p w14:paraId="581DAB51" w14:textId="61A10B50" w:rsidR="00AF464F" w:rsidRPr="00246B9B" w:rsidRDefault="00AF464F" w:rsidP="00246B9B">
      <w:pPr>
        <w:spacing w:after="0" w:line="240" w:lineRule="auto"/>
        <w:rPr>
          <w:rFonts w:asciiTheme="minorBidi" w:hAnsiTheme="minorBidi"/>
          <w:b/>
          <w:bCs/>
          <w:color w:val="000000"/>
          <w:sz w:val="20"/>
          <w:szCs w:val="20"/>
        </w:rPr>
      </w:pPr>
      <w:r w:rsidRPr="00246B9B">
        <w:rPr>
          <w:rFonts w:asciiTheme="minorBidi" w:hAnsiTheme="minorBidi"/>
          <w:b/>
          <w:bCs/>
          <w:color w:val="000000"/>
          <w:sz w:val="20"/>
          <w:szCs w:val="20"/>
        </w:rPr>
        <w:t>How to Apply:</w:t>
      </w:r>
    </w:p>
    <w:p w14:paraId="651C1745" w14:textId="610B479B" w:rsidR="00DD5883" w:rsidRPr="000A03DB" w:rsidRDefault="00AF464F" w:rsidP="00246B9B">
      <w:pPr>
        <w:spacing w:after="0" w:line="240" w:lineRule="auto"/>
        <w:rPr>
          <w:rFonts w:asciiTheme="minorBidi" w:hAnsiTheme="minorBidi"/>
          <w:color w:val="000000"/>
          <w:sz w:val="20"/>
          <w:szCs w:val="20"/>
        </w:rPr>
      </w:pPr>
      <w:r w:rsidRPr="000A03DB">
        <w:rPr>
          <w:rFonts w:asciiTheme="minorBidi" w:hAnsiTheme="minorBidi"/>
          <w:color w:val="000000"/>
          <w:sz w:val="20"/>
          <w:szCs w:val="20"/>
        </w:rPr>
        <w:t>Interested parties are invited to contact SOS Children’s Villages Lebanon for more information and to request the tender documentation</w:t>
      </w:r>
      <w:r w:rsidR="00246B9B">
        <w:rPr>
          <w:rFonts w:asciiTheme="minorBidi" w:hAnsiTheme="minorBidi"/>
          <w:color w:val="000000"/>
          <w:sz w:val="20"/>
          <w:szCs w:val="20"/>
        </w:rPr>
        <w:t xml:space="preserve"> on the email : </w:t>
      </w:r>
      <w:r w:rsidR="00B476B8" w:rsidRPr="000A03DB">
        <w:rPr>
          <w:rFonts w:asciiTheme="minorBidi" w:hAnsiTheme="minorBidi"/>
          <w:color w:val="000000"/>
          <w:sz w:val="20"/>
          <w:szCs w:val="20"/>
          <w:u w:val="single"/>
        </w:rPr>
        <w:t>communications</w:t>
      </w:r>
      <w:r w:rsidR="00DD5883" w:rsidRPr="000A03DB">
        <w:rPr>
          <w:rFonts w:asciiTheme="minorBidi" w:hAnsiTheme="minorBidi"/>
          <w:color w:val="000000"/>
          <w:sz w:val="20"/>
          <w:szCs w:val="20"/>
          <w:u w:val="single"/>
        </w:rPr>
        <w:t>.sos</w:t>
      </w:r>
      <w:r w:rsidR="00B476B8" w:rsidRPr="000A03DB">
        <w:rPr>
          <w:rFonts w:asciiTheme="minorBidi" w:hAnsiTheme="minorBidi"/>
          <w:color w:val="000000"/>
          <w:sz w:val="20"/>
          <w:szCs w:val="20"/>
          <w:u w:val="single"/>
        </w:rPr>
        <w:t>@sos.org.</w:t>
      </w:r>
      <w:r w:rsidR="00DD5883" w:rsidRPr="000A03DB">
        <w:rPr>
          <w:rFonts w:asciiTheme="minorBidi" w:hAnsiTheme="minorBidi"/>
          <w:color w:val="000000"/>
          <w:sz w:val="20"/>
          <w:szCs w:val="20"/>
          <w:u w:val="single"/>
        </w:rPr>
        <w:t>lb</w:t>
      </w:r>
    </w:p>
    <w:p w14:paraId="3D16C487" w14:textId="77777777" w:rsidR="00246B9B" w:rsidRDefault="00246B9B" w:rsidP="00246B9B">
      <w:pPr>
        <w:spacing w:after="0" w:line="240" w:lineRule="auto"/>
        <w:rPr>
          <w:rFonts w:asciiTheme="minorBidi" w:hAnsiTheme="minorBidi"/>
          <w:b/>
          <w:bCs/>
          <w:color w:val="000000"/>
          <w:sz w:val="20"/>
          <w:szCs w:val="20"/>
        </w:rPr>
      </w:pPr>
    </w:p>
    <w:p w14:paraId="00DEDC22" w14:textId="66C8B6B9" w:rsidR="00AF464F" w:rsidRPr="00246B9B" w:rsidRDefault="00AF464F" w:rsidP="00246B9B">
      <w:pPr>
        <w:spacing w:after="0" w:line="240" w:lineRule="auto"/>
        <w:rPr>
          <w:rFonts w:asciiTheme="minorBidi" w:hAnsiTheme="minorBidi"/>
          <w:b/>
          <w:bCs/>
          <w:color w:val="000000"/>
          <w:sz w:val="20"/>
          <w:szCs w:val="20"/>
        </w:rPr>
      </w:pPr>
      <w:r w:rsidRPr="00246B9B">
        <w:rPr>
          <w:rFonts w:asciiTheme="minorBidi" w:hAnsiTheme="minorBidi"/>
          <w:b/>
          <w:bCs/>
          <w:color w:val="000000"/>
          <w:sz w:val="20"/>
          <w:szCs w:val="20"/>
        </w:rPr>
        <w:t>Deadline for Submission:</w:t>
      </w:r>
    </w:p>
    <w:p w14:paraId="00AFAF71" w14:textId="4D272405" w:rsidR="00AF464F" w:rsidRPr="000A03DB" w:rsidRDefault="00AF464F" w:rsidP="00246B9B">
      <w:pPr>
        <w:spacing w:after="0" w:line="240" w:lineRule="auto"/>
        <w:rPr>
          <w:rFonts w:asciiTheme="minorBidi" w:hAnsiTheme="minorBidi"/>
          <w:b/>
          <w:bCs/>
          <w:color w:val="000000"/>
          <w:sz w:val="20"/>
          <w:szCs w:val="20"/>
        </w:rPr>
      </w:pPr>
      <w:r w:rsidRPr="000A03DB">
        <w:rPr>
          <w:rFonts w:asciiTheme="minorBidi" w:hAnsiTheme="minorBidi"/>
          <w:color w:val="000000"/>
          <w:sz w:val="20"/>
          <w:szCs w:val="20"/>
        </w:rPr>
        <w:t xml:space="preserve">Tenders must be submitted no later than </w:t>
      </w:r>
      <w:r w:rsidR="00C20A66">
        <w:rPr>
          <w:rFonts w:asciiTheme="minorBidi" w:hAnsiTheme="minorBidi"/>
          <w:b/>
          <w:bCs/>
          <w:color w:val="000000"/>
          <w:sz w:val="20"/>
          <w:szCs w:val="20"/>
        </w:rPr>
        <w:t>14</w:t>
      </w:r>
      <w:r w:rsidR="000A03DB" w:rsidRPr="000A03DB">
        <w:rPr>
          <w:rFonts w:asciiTheme="minorBidi" w:hAnsiTheme="minorBidi"/>
          <w:b/>
          <w:bCs/>
          <w:color w:val="000000"/>
          <w:sz w:val="20"/>
          <w:szCs w:val="20"/>
        </w:rPr>
        <w:t xml:space="preserve"> </w:t>
      </w:r>
      <w:r w:rsidR="00C20A66">
        <w:rPr>
          <w:rFonts w:asciiTheme="minorBidi" w:hAnsiTheme="minorBidi"/>
          <w:b/>
          <w:bCs/>
          <w:color w:val="000000"/>
          <w:sz w:val="20"/>
          <w:szCs w:val="20"/>
        </w:rPr>
        <w:t>April</w:t>
      </w:r>
      <w:r w:rsidR="000A03DB" w:rsidRPr="000A03DB">
        <w:rPr>
          <w:rFonts w:asciiTheme="minorBidi" w:hAnsiTheme="minorBidi"/>
          <w:b/>
          <w:bCs/>
          <w:color w:val="000000"/>
          <w:sz w:val="20"/>
          <w:szCs w:val="20"/>
        </w:rPr>
        <w:t xml:space="preserve"> 2024</w:t>
      </w:r>
    </w:p>
    <w:p w14:paraId="60D2F6DE" w14:textId="77777777" w:rsidR="00246B9B" w:rsidRDefault="00246B9B" w:rsidP="00246B9B">
      <w:pPr>
        <w:pStyle w:val="Default"/>
        <w:jc w:val="both"/>
        <w:rPr>
          <w:rFonts w:asciiTheme="minorBidi" w:hAnsiTheme="minorBidi" w:cstheme="minorBidi"/>
          <w:b/>
          <w:bCs/>
          <w:color w:val="00AFEF"/>
          <w:sz w:val="20"/>
          <w:szCs w:val="20"/>
        </w:rPr>
      </w:pPr>
    </w:p>
    <w:p w14:paraId="48EC33C1" w14:textId="2D7E4968" w:rsidR="00B46E5B" w:rsidRPr="000A03DB" w:rsidRDefault="00B46E5B" w:rsidP="00246B9B">
      <w:pPr>
        <w:pStyle w:val="Default"/>
        <w:jc w:val="both"/>
        <w:rPr>
          <w:rFonts w:asciiTheme="minorBidi" w:hAnsiTheme="minorBidi" w:cstheme="minorBidi"/>
          <w:color w:val="00AFEF"/>
          <w:sz w:val="20"/>
          <w:szCs w:val="20"/>
        </w:rPr>
      </w:pPr>
      <w:r w:rsidRPr="000A03DB">
        <w:rPr>
          <w:rFonts w:asciiTheme="minorBidi" w:hAnsiTheme="minorBidi" w:cstheme="minorBidi"/>
          <w:b/>
          <w:bCs/>
          <w:color w:val="00AFEF"/>
          <w:sz w:val="20"/>
          <w:szCs w:val="20"/>
        </w:rPr>
        <w:t xml:space="preserve">ABOUT SOS CHILDREN’S VILLAGES </w:t>
      </w:r>
    </w:p>
    <w:p w14:paraId="288A4F47" w14:textId="4BBE6B43" w:rsidR="00B46E5B" w:rsidRPr="000A03DB" w:rsidRDefault="00B46E5B" w:rsidP="00246B9B">
      <w:pPr>
        <w:pStyle w:val="Default"/>
        <w:jc w:val="both"/>
        <w:rPr>
          <w:rFonts w:asciiTheme="minorBidi" w:hAnsiTheme="minorBidi" w:cstheme="minorBidi"/>
          <w:sz w:val="20"/>
          <w:szCs w:val="20"/>
        </w:rPr>
      </w:pPr>
      <w:r w:rsidRPr="000A03DB">
        <w:rPr>
          <w:rFonts w:asciiTheme="minorBidi" w:hAnsiTheme="minorBidi" w:cstheme="minorBidi"/>
          <w:sz w:val="20"/>
          <w:szCs w:val="20"/>
        </w:rPr>
        <w:t xml:space="preserve">Present for </w:t>
      </w:r>
      <w:r w:rsidR="000A03DB" w:rsidRPr="000A03DB">
        <w:rPr>
          <w:rFonts w:asciiTheme="minorBidi" w:hAnsiTheme="minorBidi" w:cstheme="minorBidi"/>
          <w:sz w:val="20"/>
          <w:szCs w:val="20"/>
        </w:rPr>
        <w:t>almost</w:t>
      </w:r>
      <w:r w:rsidRPr="000A03DB">
        <w:rPr>
          <w:rFonts w:asciiTheme="minorBidi" w:hAnsiTheme="minorBidi" w:cstheme="minorBidi"/>
          <w:sz w:val="20"/>
          <w:szCs w:val="20"/>
        </w:rPr>
        <w:t xml:space="preserve"> 60 years in Lebanon, SOS Children’s Villages Lebanon is a member association in an international organization in over 133 countries that support children who lost or at risk of losing parental care.</w:t>
      </w:r>
    </w:p>
    <w:p w14:paraId="5D101A4D" w14:textId="77777777" w:rsidR="00B46E5B" w:rsidRPr="000A03DB" w:rsidRDefault="00B46E5B" w:rsidP="00246B9B">
      <w:pPr>
        <w:spacing w:after="0" w:line="240" w:lineRule="auto"/>
        <w:jc w:val="both"/>
        <w:rPr>
          <w:rFonts w:asciiTheme="minorBidi" w:hAnsiTheme="minorBidi"/>
          <w:color w:val="000000"/>
          <w:sz w:val="20"/>
          <w:szCs w:val="20"/>
        </w:rPr>
      </w:pPr>
      <w:bookmarkStart w:id="0" w:name="_Hlk148614815"/>
      <w:r w:rsidRPr="000A03DB">
        <w:rPr>
          <w:rFonts w:asciiTheme="minorBidi" w:hAnsiTheme="minorBidi"/>
          <w:color w:val="000000"/>
          <w:sz w:val="20"/>
          <w:szCs w:val="20"/>
        </w:rPr>
        <w:t>We trust that a caring, supportive family is crucial for a child’s wellbeing therefore if a child is at risk of losing his parental care, SOS Children’s Villages steps in to provide them with support to prevent child abandonment.</w:t>
      </w:r>
    </w:p>
    <w:p w14:paraId="4DCDEF10" w14:textId="77777777" w:rsidR="00B46E5B" w:rsidRPr="000A03DB" w:rsidRDefault="00B46E5B" w:rsidP="00246B9B">
      <w:pPr>
        <w:spacing w:after="0" w:line="240" w:lineRule="auto"/>
        <w:jc w:val="both"/>
        <w:rPr>
          <w:rFonts w:asciiTheme="minorBidi" w:hAnsiTheme="minorBidi"/>
          <w:color w:val="000000"/>
          <w:sz w:val="20"/>
          <w:szCs w:val="20"/>
        </w:rPr>
      </w:pPr>
      <w:r w:rsidRPr="000A03DB">
        <w:rPr>
          <w:rFonts w:asciiTheme="minorBidi" w:hAnsiTheme="minorBidi"/>
          <w:color w:val="000000"/>
          <w:sz w:val="20"/>
          <w:szCs w:val="20"/>
        </w:rPr>
        <w:t>Whether in one of our, in a small group for SOS youth or a family house in the community, the focus is always on the unique needs of each child. SOS Children’s Villages in Lebanon directly supports over 1000 children, young people and families to provide care, restore and build healthy relationships. Based on the best interest of the child, families are reunited since the best place for a child is back with their family. Through support and care, families build bonds that last a lifetime. We work hard to empower children to become their strongest selves.</w:t>
      </w:r>
      <w:bookmarkEnd w:id="0"/>
    </w:p>
    <w:p w14:paraId="705912A6" w14:textId="574DE725" w:rsidR="00B46E5B" w:rsidRPr="000A03DB" w:rsidRDefault="00B46E5B" w:rsidP="00246B9B">
      <w:pPr>
        <w:spacing w:after="0" w:line="240" w:lineRule="auto"/>
        <w:jc w:val="both"/>
        <w:rPr>
          <w:rFonts w:asciiTheme="minorBidi" w:hAnsiTheme="minorBidi"/>
          <w:b/>
          <w:bCs/>
          <w:color w:val="000000"/>
          <w:sz w:val="20"/>
          <w:szCs w:val="20"/>
        </w:rPr>
      </w:pPr>
      <w:r w:rsidRPr="000A03DB">
        <w:rPr>
          <w:rFonts w:asciiTheme="minorBidi" w:hAnsiTheme="minorBidi"/>
          <w:b/>
          <w:bCs/>
          <w:color w:val="000000"/>
          <w:sz w:val="20"/>
          <w:szCs w:val="20"/>
        </w:rPr>
        <w:t>Program highlight:</w:t>
      </w:r>
    </w:p>
    <w:p w14:paraId="242D6258" w14:textId="77777777" w:rsidR="00B46E5B" w:rsidRPr="000A03DB" w:rsidRDefault="00B46E5B" w:rsidP="00246B9B">
      <w:pPr>
        <w:spacing w:after="0" w:line="240" w:lineRule="auto"/>
        <w:jc w:val="both"/>
        <w:rPr>
          <w:rFonts w:asciiTheme="minorBidi" w:hAnsiTheme="minorBidi"/>
          <w:color w:val="000000"/>
          <w:sz w:val="20"/>
          <w:szCs w:val="20"/>
        </w:rPr>
      </w:pPr>
      <w:r w:rsidRPr="000A03DB">
        <w:rPr>
          <w:rFonts w:asciiTheme="minorBidi" w:hAnsiTheme="minorBidi"/>
          <w:color w:val="000000"/>
          <w:sz w:val="20"/>
          <w:szCs w:val="20"/>
        </w:rPr>
        <w:t xml:space="preserve">At SOS Children's Villages, our objective is clear: providing a nurturing family environment for children in need, so they can grow up surrounded by love, respect, and security. We aim to create the loving home every child needs to shape their own futures with the care and support they deserve. </w:t>
      </w:r>
    </w:p>
    <w:p w14:paraId="7C227D24" w14:textId="1855858E" w:rsidR="00B46E5B" w:rsidRDefault="00B46E5B" w:rsidP="00246B9B">
      <w:pPr>
        <w:spacing w:after="0" w:line="240" w:lineRule="auto"/>
        <w:rPr>
          <w:rFonts w:asciiTheme="minorBidi" w:hAnsiTheme="minorBidi"/>
          <w:color w:val="000000"/>
          <w:sz w:val="20"/>
          <w:szCs w:val="20"/>
        </w:rPr>
      </w:pPr>
      <w:r w:rsidRPr="000A03DB">
        <w:rPr>
          <w:rFonts w:asciiTheme="minorBidi" w:hAnsiTheme="minorBidi"/>
          <w:color w:val="000000"/>
          <w:sz w:val="20"/>
          <w:szCs w:val="20"/>
        </w:rPr>
        <w:t>Since we believe that all children deserve quality care and protection, we work hard in providing a loving home for every child in need through the below programs:</w:t>
      </w:r>
    </w:p>
    <w:p w14:paraId="23F16970" w14:textId="77777777" w:rsidR="00246B9B" w:rsidRPr="000A03DB" w:rsidRDefault="00246B9B" w:rsidP="00246B9B">
      <w:pPr>
        <w:spacing w:after="0" w:line="240" w:lineRule="auto"/>
        <w:rPr>
          <w:rFonts w:asciiTheme="minorBidi" w:hAnsiTheme="minorBidi"/>
          <w:color w:val="000000"/>
          <w:sz w:val="20"/>
          <w:szCs w:val="20"/>
        </w:rPr>
      </w:pPr>
    </w:p>
    <w:p w14:paraId="5227D09A" w14:textId="77777777" w:rsidR="00B46E5B" w:rsidRPr="000A03DB" w:rsidRDefault="00B46E5B" w:rsidP="00246B9B">
      <w:pPr>
        <w:pStyle w:val="ListParagraph"/>
        <w:numPr>
          <w:ilvl w:val="0"/>
          <w:numId w:val="2"/>
        </w:numPr>
        <w:spacing w:after="0" w:line="240" w:lineRule="auto"/>
        <w:jc w:val="both"/>
        <w:rPr>
          <w:rFonts w:asciiTheme="minorBidi" w:hAnsiTheme="minorBidi"/>
          <w:color w:val="000000"/>
          <w:sz w:val="20"/>
          <w:szCs w:val="20"/>
        </w:rPr>
      </w:pPr>
      <w:r w:rsidRPr="000A03DB">
        <w:rPr>
          <w:rFonts w:asciiTheme="minorBidi" w:hAnsiTheme="minorBidi"/>
          <w:b/>
          <w:bCs/>
          <w:color w:val="000000"/>
          <w:sz w:val="20"/>
          <w:szCs w:val="20"/>
        </w:rPr>
        <w:t>Family Like Care Program:</w:t>
      </w:r>
      <w:r w:rsidRPr="000A03DB">
        <w:rPr>
          <w:rFonts w:asciiTheme="minorBidi" w:hAnsiTheme="minorBidi"/>
          <w:color w:val="000000"/>
          <w:sz w:val="20"/>
          <w:szCs w:val="20"/>
        </w:rPr>
        <w:t xml:space="preserve"> FLC is a form of residential care for children and young people who cannot grow up with their family of origin. Family-like care creates a safe, stable and supportive family-like environment, where qualified adult caregivers offer a reliable and trusting relationship to the children and young people in their care.</w:t>
      </w:r>
    </w:p>
    <w:p w14:paraId="5C7A8DF8" w14:textId="77777777" w:rsidR="00B46E5B" w:rsidRPr="000A03DB" w:rsidRDefault="00B46E5B" w:rsidP="00246B9B">
      <w:pPr>
        <w:pStyle w:val="ListParagraph"/>
        <w:spacing w:after="0" w:line="240" w:lineRule="auto"/>
        <w:jc w:val="both"/>
        <w:rPr>
          <w:rFonts w:asciiTheme="minorBidi" w:hAnsiTheme="minorBidi"/>
          <w:color w:val="000000"/>
          <w:sz w:val="20"/>
          <w:szCs w:val="20"/>
        </w:rPr>
      </w:pPr>
      <w:r w:rsidRPr="000A03DB">
        <w:rPr>
          <w:rFonts w:asciiTheme="minorBidi" w:hAnsiTheme="minorBidi"/>
          <w:color w:val="000000"/>
          <w:sz w:val="20"/>
          <w:szCs w:val="20"/>
        </w:rPr>
        <w:t xml:space="preserve"> </w:t>
      </w:r>
    </w:p>
    <w:p w14:paraId="64A53DC1" w14:textId="77777777" w:rsidR="00B46E5B" w:rsidRPr="000A03DB" w:rsidRDefault="00B46E5B" w:rsidP="00246B9B">
      <w:pPr>
        <w:pStyle w:val="ListParagraph"/>
        <w:numPr>
          <w:ilvl w:val="0"/>
          <w:numId w:val="2"/>
        </w:numPr>
        <w:spacing w:after="0" w:line="240" w:lineRule="auto"/>
        <w:jc w:val="both"/>
        <w:rPr>
          <w:rFonts w:asciiTheme="minorBidi" w:hAnsiTheme="minorBidi"/>
          <w:color w:val="000000"/>
          <w:sz w:val="20"/>
          <w:szCs w:val="20"/>
        </w:rPr>
      </w:pPr>
      <w:r w:rsidRPr="000A03DB">
        <w:rPr>
          <w:rFonts w:asciiTheme="minorBidi" w:hAnsiTheme="minorBidi"/>
          <w:b/>
          <w:bCs/>
          <w:color w:val="000000"/>
          <w:sz w:val="20"/>
          <w:szCs w:val="20"/>
        </w:rPr>
        <w:t>Family Strengthening Program:</w:t>
      </w:r>
      <w:r w:rsidRPr="000A03DB">
        <w:rPr>
          <w:rFonts w:asciiTheme="minorBidi" w:hAnsiTheme="minorBidi"/>
          <w:color w:val="000000"/>
          <w:sz w:val="20"/>
          <w:szCs w:val="20"/>
        </w:rPr>
        <w:t xml:space="preserve"> Children who are at risk of losing parental care are supported in the community to prevent child-family separation. We provide Intensive work directly with the families of the children and young people in our target group. We either provide support ourselves or we cooperate with partners to facilitate access to support from elsewhere.</w:t>
      </w:r>
    </w:p>
    <w:p w14:paraId="323F0D13" w14:textId="77777777" w:rsidR="00B46E5B" w:rsidRPr="000A03DB" w:rsidRDefault="00B46E5B" w:rsidP="00246B9B">
      <w:pPr>
        <w:spacing w:after="0" w:line="240" w:lineRule="auto"/>
        <w:jc w:val="both"/>
        <w:rPr>
          <w:rFonts w:asciiTheme="minorBidi" w:hAnsiTheme="minorBidi"/>
          <w:color w:val="000000"/>
          <w:sz w:val="20"/>
          <w:szCs w:val="20"/>
        </w:rPr>
      </w:pPr>
    </w:p>
    <w:p w14:paraId="37E56453" w14:textId="77777777" w:rsidR="00B46E5B" w:rsidRPr="000A03DB" w:rsidRDefault="00B46E5B" w:rsidP="00246B9B">
      <w:pPr>
        <w:pStyle w:val="ListParagraph"/>
        <w:numPr>
          <w:ilvl w:val="0"/>
          <w:numId w:val="2"/>
        </w:numPr>
        <w:spacing w:after="0" w:line="240" w:lineRule="auto"/>
        <w:jc w:val="both"/>
        <w:rPr>
          <w:rFonts w:asciiTheme="minorBidi" w:hAnsiTheme="minorBidi"/>
          <w:color w:val="000000"/>
          <w:sz w:val="20"/>
          <w:szCs w:val="20"/>
        </w:rPr>
      </w:pPr>
      <w:r w:rsidRPr="000A03DB">
        <w:rPr>
          <w:rFonts w:asciiTheme="minorBidi" w:hAnsiTheme="minorBidi"/>
          <w:b/>
          <w:bCs/>
          <w:color w:val="000000"/>
          <w:sz w:val="20"/>
          <w:szCs w:val="20"/>
        </w:rPr>
        <w:t>Small Groups Homes for Young People:</w:t>
      </w:r>
      <w:r w:rsidRPr="000A03DB">
        <w:rPr>
          <w:rFonts w:asciiTheme="minorBidi" w:hAnsiTheme="minorBidi"/>
          <w:color w:val="000000"/>
          <w:sz w:val="20"/>
          <w:szCs w:val="20"/>
        </w:rPr>
        <w:t xml:space="preserve"> Reaching the age of adolescence, youths age 14 and above move to Small Group Homes for Girls and for Boys where they receive a close and individual attention provided by professionals in order to prepare them for independent life. </w:t>
      </w:r>
    </w:p>
    <w:p w14:paraId="7646967F" w14:textId="77777777" w:rsidR="00B46E5B" w:rsidRPr="000A03DB" w:rsidRDefault="00B46E5B" w:rsidP="00246B9B">
      <w:pPr>
        <w:pStyle w:val="ListParagraph"/>
        <w:spacing w:after="0" w:line="240" w:lineRule="auto"/>
        <w:jc w:val="both"/>
        <w:rPr>
          <w:rFonts w:asciiTheme="minorBidi" w:hAnsiTheme="minorBidi"/>
          <w:color w:val="000000"/>
          <w:sz w:val="20"/>
          <w:szCs w:val="20"/>
        </w:rPr>
      </w:pPr>
      <w:r w:rsidRPr="000A03DB">
        <w:rPr>
          <w:rFonts w:asciiTheme="minorBidi" w:hAnsiTheme="minorBidi"/>
          <w:color w:val="000000"/>
          <w:sz w:val="20"/>
          <w:szCs w:val="20"/>
        </w:rPr>
        <w:t xml:space="preserve">The small group home is a care setting providing residential care. It is organized around the rights and needs of each young person, in a setting as close as possible to a family or small group situation. </w:t>
      </w:r>
    </w:p>
    <w:p w14:paraId="2A1693D8" w14:textId="4E100DFF" w:rsidR="00A275D6" w:rsidRPr="000A03DB" w:rsidRDefault="0058780B" w:rsidP="00246B9B">
      <w:pPr>
        <w:spacing w:after="0" w:line="240" w:lineRule="auto"/>
        <w:rPr>
          <w:rFonts w:asciiTheme="minorBidi" w:hAnsiTheme="minorBidi"/>
          <w:b/>
          <w:bCs/>
          <w:sz w:val="20"/>
          <w:szCs w:val="20"/>
        </w:rPr>
      </w:pPr>
      <w:r w:rsidRPr="000A03DB">
        <w:rPr>
          <w:rFonts w:asciiTheme="minorBidi" w:hAnsiTheme="minorBidi"/>
          <w:noProof/>
          <w:sz w:val="20"/>
          <w:szCs w:val="20"/>
        </w:rPr>
        <w:drawing>
          <wp:anchor distT="0" distB="0" distL="114300" distR="114300" simplePos="0" relativeHeight="251657216" behindDoc="1" locked="0" layoutInCell="1" allowOverlap="1" wp14:anchorId="77A88BFA" wp14:editId="1DE88690">
            <wp:simplePos x="0" y="0"/>
            <wp:positionH relativeFrom="column">
              <wp:posOffset>-561975</wp:posOffset>
            </wp:positionH>
            <wp:positionV relativeFrom="page">
              <wp:posOffset>247650</wp:posOffset>
            </wp:positionV>
            <wp:extent cx="2352040" cy="7810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ariations Of SOS Logo-03.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352040" cy="781050"/>
                    </a:xfrm>
                    <a:prstGeom prst="rect">
                      <a:avLst/>
                    </a:prstGeom>
                  </pic:spPr>
                </pic:pic>
              </a:graphicData>
            </a:graphic>
            <wp14:sizeRelH relativeFrom="margin">
              <wp14:pctWidth>0</wp14:pctWidth>
            </wp14:sizeRelH>
            <wp14:sizeRelV relativeFrom="margin">
              <wp14:pctHeight>0</wp14:pctHeight>
            </wp14:sizeRelV>
          </wp:anchor>
        </w:drawing>
      </w:r>
    </w:p>
    <w:sectPr w:rsidR="00A275D6" w:rsidRPr="000A03DB" w:rsidSect="00847262">
      <w:footerReference w:type="default" r:id="rId12"/>
      <w:pgSz w:w="11906" w:h="16838" w:code="9"/>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0ECB20" w14:textId="77777777" w:rsidR="00FC6FA5" w:rsidRDefault="00FC6FA5" w:rsidP="0058780B">
      <w:pPr>
        <w:spacing w:after="0" w:line="240" w:lineRule="auto"/>
      </w:pPr>
      <w:r>
        <w:separator/>
      </w:r>
    </w:p>
  </w:endnote>
  <w:endnote w:type="continuationSeparator" w:id="0">
    <w:p w14:paraId="63042EA1" w14:textId="77777777" w:rsidR="00FC6FA5" w:rsidRDefault="00FC6FA5" w:rsidP="005878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8825F" w14:textId="77777777" w:rsidR="0058780B" w:rsidRPr="0058780B" w:rsidRDefault="0058780B" w:rsidP="0058780B">
    <w:pPr>
      <w:pStyle w:val="Footer"/>
      <w:rPr>
        <w:color w:val="00AEEF"/>
      </w:rPr>
    </w:pPr>
    <w:r w:rsidRPr="0058780B">
      <w:rPr>
        <w:color w:val="00AEEF"/>
      </w:rPr>
      <w:t>SOS Children’s Villages Lebanon</w:t>
    </w:r>
  </w:p>
  <w:p w14:paraId="02EE4FC1" w14:textId="77777777" w:rsidR="0058780B" w:rsidRPr="0058780B" w:rsidRDefault="0058780B" w:rsidP="0058780B">
    <w:pPr>
      <w:pStyle w:val="Footer"/>
      <w:rPr>
        <w:color w:val="00AEEF"/>
      </w:rPr>
    </w:pPr>
    <w:r w:rsidRPr="0058780B">
      <w:rPr>
        <w:color w:val="00AEEF"/>
      </w:rPr>
      <w:t>PO. Box 55-242</w:t>
    </w:r>
  </w:p>
  <w:p w14:paraId="0B765F68" w14:textId="77777777" w:rsidR="0058780B" w:rsidRPr="0058780B" w:rsidRDefault="0058780B" w:rsidP="00847262">
    <w:pPr>
      <w:pStyle w:val="Footer"/>
      <w:tabs>
        <w:tab w:val="clear" w:pos="4680"/>
        <w:tab w:val="clear" w:pos="9360"/>
        <w:tab w:val="left" w:pos="8296"/>
      </w:tabs>
      <w:rPr>
        <w:color w:val="00AEEF"/>
      </w:rPr>
    </w:pPr>
    <w:r w:rsidRPr="0058780B">
      <w:rPr>
        <w:color w:val="00AEEF"/>
      </w:rPr>
      <w:t>Sin El Fil / Beirut</w:t>
    </w:r>
    <w:r w:rsidR="00847262">
      <w:rPr>
        <w:color w:val="00AEEF"/>
      </w:rPr>
      <w:t xml:space="preserve">                                                                                     </w:t>
    </w:r>
    <w:r w:rsidR="00847262" w:rsidRPr="00847262">
      <w:rPr>
        <w:color w:val="00AEEF"/>
        <w:sz w:val="28"/>
        <w:szCs w:val="28"/>
      </w:rPr>
      <w:t xml:space="preserve">A </w:t>
    </w:r>
    <w:r w:rsidR="00847262">
      <w:rPr>
        <w:color w:val="00AEEF"/>
        <w:sz w:val="28"/>
        <w:szCs w:val="28"/>
      </w:rPr>
      <w:t>loving home for every child</w:t>
    </w:r>
  </w:p>
  <w:p w14:paraId="5736C66A" w14:textId="77777777" w:rsidR="0058780B" w:rsidRPr="00847262" w:rsidRDefault="0058780B" w:rsidP="00847262">
    <w:pPr>
      <w:pStyle w:val="Footer"/>
      <w:rPr>
        <w:color w:val="00AEEF"/>
        <w:sz w:val="28"/>
        <w:szCs w:val="28"/>
      </w:rPr>
    </w:pPr>
    <w:r w:rsidRPr="0058780B">
      <w:rPr>
        <w:color w:val="00AEEF"/>
      </w:rPr>
      <w:t xml:space="preserve">Lebanon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6A6944" w14:textId="77777777" w:rsidR="00FC6FA5" w:rsidRDefault="00FC6FA5" w:rsidP="0058780B">
      <w:pPr>
        <w:spacing w:after="0" w:line="240" w:lineRule="auto"/>
      </w:pPr>
      <w:r>
        <w:separator/>
      </w:r>
    </w:p>
  </w:footnote>
  <w:footnote w:type="continuationSeparator" w:id="0">
    <w:p w14:paraId="0E240A19" w14:textId="77777777" w:rsidR="00FC6FA5" w:rsidRDefault="00FC6FA5" w:rsidP="0058780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DD3732"/>
    <w:multiLevelType w:val="hybridMultilevel"/>
    <w:tmpl w:val="3E4C6B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781D3511"/>
    <w:multiLevelType w:val="multilevel"/>
    <w:tmpl w:val="395CD3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643A"/>
    <w:rsid w:val="000164A9"/>
    <w:rsid w:val="000274DA"/>
    <w:rsid w:val="000362FB"/>
    <w:rsid w:val="000617AB"/>
    <w:rsid w:val="00070AC6"/>
    <w:rsid w:val="00074219"/>
    <w:rsid w:val="000768D7"/>
    <w:rsid w:val="000A03DB"/>
    <w:rsid w:val="000A27B5"/>
    <w:rsid w:val="000B546A"/>
    <w:rsid w:val="00112274"/>
    <w:rsid w:val="0012135F"/>
    <w:rsid w:val="00136AEA"/>
    <w:rsid w:val="0015411C"/>
    <w:rsid w:val="00161F81"/>
    <w:rsid w:val="0016447E"/>
    <w:rsid w:val="00164A90"/>
    <w:rsid w:val="00174325"/>
    <w:rsid w:val="001B44EF"/>
    <w:rsid w:val="00222C57"/>
    <w:rsid w:val="00223A35"/>
    <w:rsid w:val="00226C17"/>
    <w:rsid w:val="00246B9B"/>
    <w:rsid w:val="00266411"/>
    <w:rsid w:val="002667B8"/>
    <w:rsid w:val="002B4659"/>
    <w:rsid w:val="00321B35"/>
    <w:rsid w:val="0035336B"/>
    <w:rsid w:val="00357104"/>
    <w:rsid w:val="00381DDA"/>
    <w:rsid w:val="003B237C"/>
    <w:rsid w:val="003D0BB0"/>
    <w:rsid w:val="004D07BB"/>
    <w:rsid w:val="00500F15"/>
    <w:rsid w:val="005024EB"/>
    <w:rsid w:val="00503361"/>
    <w:rsid w:val="0054430A"/>
    <w:rsid w:val="00561B8E"/>
    <w:rsid w:val="0058780B"/>
    <w:rsid w:val="00593CC6"/>
    <w:rsid w:val="005B69C1"/>
    <w:rsid w:val="005D40ED"/>
    <w:rsid w:val="005E0551"/>
    <w:rsid w:val="0060062D"/>
    <w:rsid w:val="0062737E"/>
    <w:rsid w:val="00672EF7"/>
    <w:rsid w:val="006F1EA9"/>
    <w:rsid w:val="006F451D"/>
    <w:rsid w:val="00703EDE"/>
    <w:rsid w:val="00710B0C"/>
    <w:rsid w:val="00784C1B"/>
    <w:rsid w:val="007956BC"/>
    <w:rsid w:val="007A41E0"/>
    <w:rsid w:val="007D3648"/>
    <w:rsid w:val="00847262"/>
    <w:rsid w:val="008A3C99"/>
    <w:rsid w:val="008C2EDA"/>
    <w:rsid w:val="008D4415"/>
    <w:rsid w:val="00924D97"/>
    <w:rsid w:val="00955B7B"/>
    <w:rsid w:val="0098402F"/>
    <w:rsid w:val="0098543B"/>
    <w:rsid w:val="009A5224"/>
    <w:rsid w:val="009B240C"/>
    <w:rsid w:val="009C383B"/>
    <w:rsid w:val="00A1643A"/>
    <w:rsid w:val="00A275D6"/>
    <w:rsid w:val="00A31B61"/>
    <w:rsid w:val="00A5143F"/>
    <w:rsid w:val="00A938B8"/>
    <w:rsid w:val="00AA26EB"/>
    <w:rsid w:val="00AF464F"/>
    <w:rsid w:val="00B33E43"/>
    <w:rsid w:val="00B46E5B"/>
    <w:rsid w:val="00B476B8"/>
    <w:rsid w:val="00B52C3D"/>
    <w:rsid w:val="00B55337"/>
    <w:rsid w:val="00B56398"/>
    <w:rsid w:val="00B72959"/>
    <w:rsid w:val="00BC076B"/>
    <w:rsid w:val="00BC3DBC"/>
    <w:rsid w:val="00BC3F4C"/>
    <w:rsid w:val="00BD3D55"/>
    <w:rsid w:val="00BF7C13"/>
    <w:rsid w:val="00C20A66"/>
    <w:rsid w:val="00C45F28"/>
    <w:rsid w:val="00C51C25"/>
    <w:rsid w:val="00C51D31"/>
    <w:rsid w:val="00CB389C"/>
    <w:rsid w:val="00CD400B"/>
    <w:rsid w:val="00CF5ABB"/>
    <w:rsid w:val="00D818FB"/>
    <w:rsid w:val="00DC5F38"/>
    <w:rsid w:val="00DD4B3B"/>
    <w:rsid w:val="00DD5883"/>
    <w:rsid w:val="00DE2B45"/>
    <w:rsid w:val="00E27F2F"/>
    <w:rsid w:val="00E612FE"/>
    <w:rsid w:val="00E83F08"/>
    <w:rsid w:val="00EE3C15"/>
    <w:rsid w:val="00F2642B"/>
    <w:rsid w:val="00F36F67"/>
    <w:rsid w:val="00F60440"/>
    <w:rsid w:val="00FC6FA5"/>
    <w:rsid w:val="00FE27C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C4EA164"/>
  <w15:chartTrackingRefBased/>
  <w15:docId w15:val="{A50CF5B0-695E-4EC6-8323-EEA5F69F7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0B0C"/>
  </w:style>
  <w:style w:type="paragraph" w:styleId="Heading2">
    <w:name w:val="heading 2"/>
    <w:basedOn w:val="Normal"/>
    <w:link w:val="Heading2Char"/>
    <w:uiPriority w:val="9"/>
    <w:qFormat/>
    <w:rsid w:val="00222C5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78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780B"/>
  </w:style>
  <w:style w:type="paragraph" w:styleId="Footer">
    <w:name w:val="footer"/>
    <w:basedOn w:val="Normal"/>
    <w:link w:val="FooterChar"/>
    <w:uiPriority w:val="99"/>
    <w:unhideWhenUsed/>
    <w:rsid w:val="005878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780B"/>
  </w:style>
  <w:style w:type="paragraph" w:styleId="NormalWeb">
    <w:name w:val="Normal (Web)"/>
    <w:basedOn w:val="Normal"/>
    <w:uiPriority w:val="99"/>
    <w:semiHidden/>
    <w:unhideWhenUsed/>
    <w:rsid w:val="00BF7C1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8qarf">
    <w:name w:val="w8qarf"/>
    <w:basedOn w:val="DefaultParagraphFont"/>
    <w:rsid w:val="00CD400B"/>
  </w:style>
  <w:style w:type="character" w:customStyle="1" w:styleId="lrzxr">
    <w:name w:val="lrzxr"/>
    <w:basedOn w:val="DefaultParagraphFont"/>
    <w:rsid w:val="00CD400B"/>
  </w:style>
  <w:style w:type="character" w:customStyle="1" w:styleId="Heading2Char">
    <w:name w:val="Heading 2 Char"/>
    <w:basedOn w:val="DefaultParagraphFont"/>
    <w:link w:val="Heading2"/>
    <w:uiPriority w:val="9"/>
    <w:rsid w:val="00222C57"/>
    <w:rPr>
      <w:rFonts w:ascii="Times New Roman" w:eastAsia="Times New Roman" w:hAnsi="Times New Roman" w:cs="Times New Roman"/>
      <w:b/>
      <w:bCs/>
      <w:sz w:val="36"/>
      <w:szCs w:val="36"/>
    </w:rPr>
  </w:style>
  <w:style w:type="character" w:customStyle="1" w:styleId="mpj7bzys">
    <w:name w:val="mpj7bzys"/>
    <w:basedOn w:val="DefaultParagraphFont"/>
    <w:rsid w:val="00C51C25"/>
  </w:style>
  <w:style w:type="character" w:styleId="Hyperlink">
    <w:name w:val="Hyperlink"/>
    <w:basedOn w:val="DefaultParagraphFont"/>
    <w:uiPriority w:val="99"/>
    <w:unhideWhenUsed/>
    <w:rsid w:val="00BC076B"/>
    <w:rPr>
      <w:color w:val="0563C1"/>
      <w:u w:val="single"/>
    </w:rPr>
  </w:style>
  <w:style w:type="character" w:styleId="UnresolvedMention">
    <w:name w:val="Unresolved Mention"/>
    <w:basedOn w:val="DefaultParagraphFont"/>
    <w:uiPriority w:val="99"/>
    <w:semiHidden/>
    <w:unhideWhenUsed/>
    <w:rsid w:val="000B546A"/>
    <w:rPr>
      <w:color w:val="605E5C"/>
      <w:shd w:val="clear" w:color="auto" w:fill="E1DFDD"/>
    </w:rPr>
  </w:style>
  <w:style w:type="paragraph" w:customStyle="1" w:styleId="Default">
    <w:name w:val="Default"/>
    <w:rsid w:val="00B46E5B"/>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B46E5B"/>
    <w:pPr>
      <w:spacing w:line="25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749457">
      <w:bodyDiv w:val="1"/>
      <w:marLeft w:val="0"/>
      <w:marRight w:val="0"/>
      <w:marTop w:val="0"/>
      <w:marBottom w:val="0"/>
      <w:divBdr>
        <w:top w:val="none" w:sz="0" w:space="0" w:color="auto"/>
        <w:left w:val="none" w:sz="0" w:space="0" w:color="auto"/>
        <w:bottom w:val="none" w:sz="0" w:space="0" w:color="auto"/>
        <w:right w:val="none" w:sz="0" w:space="0" w:color="auto"/>
      </w:divBdr>
    </w:div>
    <w:div w:id="253365178">
      <w:bodyDiv w:val="1"/>
      <w:marLeft w:val="0"/>
      <w:marRight w:val="0"/>
      <w:marTop w:val="0"/>
      <w:marBottom w:val="0"/>
      <w:divBdr>
        <w:top w:val="none" w:sz="0" w:space="0" w:color="auto"/>
        <w:left w:val="none" w:sz="0" w:space="0" w:color="auto"/>
        <w:bottom w:val="none" w:sz="0" w:space="0" w:color="auto"/>
        <w:right w:val="none" w:sz="0" w:space="0" w:color="auto"/>
      </w:divBdr>
    </w:div>
    <w:div w:id="456488690">
      <w:bodyDiv w:val="1"/>
      <w:marLeft w:val="0"/>
      <w:marRight w:val="0"/>
      <w:marTop w:val="0"/>
      <w:marBottom w:val="0"/>
      <w:divBdr>
        <w:top w:val="none" w:sz="0" w:space="0" w:color="auto"/>
        <w:left w:val="none" w:sz="0" w:space="0" w:color="auto"/>
        <w:bottom w:val="none" w:sz="0" w:space="0" w:color="auto"/>
        <w:right w:val="none" w:sz="0" w:space="0" w:color="auto"/>
      </w:divBdr>
    </w:div>
    <w:div w:id="508760351">
      <w:bodyDiv w:val="1"/>
      <w:marLeft w:val="0"/>
      <w:marRight w:val="0"/>
      <w:marTop w:val="0"/>
      <w:marBottom w:val="0"/>
      <w:divBdr>
        <w:top w:val="none" w:sz="0" w:space="0" w:color="auto"/>
        <w:left w:val="none" w:sz="0" w:space="0" w:color="auto"/>
        <w:bottom w:val="none" w:sz="0" w:space="0" w:color="auto"/>
        <w:right w:val="none" w:sz="0" w:space="0" w:color="auto"/>
      </w:divBdr>
    </w:div>
    <w:div w:id="574969936">
      <w:bodyDiv w:val="1"/>
      <w:marLeft w:val="0"/>
      <w:marRight w:val="0"/>
      <w:marTop w:val="0"/>
      <w:marBottom w:val="0"/>
      <w:divBdr>
        <w:top w:val="none" w:sz="0" w:space="0" w:color="auto"/>
        <w:left w:val="none" w:sz="0" w:space="0" w:color="auto"/>
        <w:bottom w:val="none" w:sz="0" w:space="0" w:color="auto"/>
        <w:right w:val="none" w:sz="0" w:space="0" w:color="auto"/>
      </w:divBdr>
    </w:div>
    <w:div w:id="642735202">
      <w:bodyDiv w:val="1"/>
      <w:marLeft w:val="0"/>
      <w:marRight w:val="0"/>
      <w:marTop w:val="0"/>
      <w:marBottom w:val="0"/>
      <w:divBdr>
        <w:top w:val="none" w:sz="0" w:space="0" w:color="auto"/>
        <w:left w:val="none" w:sz="0" w:space="0" w:color="auto"/>
        <w:bottom w:val="none" w:sz="0" w:space="0" w:color="auto"/>
        <w:right w:val="none" w:sz="0" w:space="0" w:color="auto"/>
      </w:divBdr>
    </w:div>
    <w:div w:id="718699810">
      <w:bodyDiv w:val="1"/>
      <w:marLeft w:val="0"/>
      <w:marRight w:val="0"/>
      <w:marTop w:val="0"/>
      <w:marBottom w:val="0"/>
      <w:divBdr>
        <w:top w:val="none" w:sz="0" w:space="0" w:color="auto"/>
        <w:left w:val="none" w:sz="0" w:space="0" w:color="auto"/>
        <w:bottom w:val="none" w:sz="0" w:space="0" w:color="auto"/>
        <w:right w:val="none" w:sz="0" w:space="0" w:color="auto"/>
      </w:divBdr>
    </w:div>
    <w:div w:id="745957101">
      <w:bodyDiv w:val="1"/>
      <w:marLeft w:val="0"/>
      <w:marRight w:val="0"/>
      <w:marTop w:val="0"/>
      <w:marBottom w:val="0"/>
      <w:divBdr>
        <w:top w:val="none" w:sz="0" w:space="0" w:color="auto"/>
        <w:left w:val="none" w:sz="0" w:space="0" w:color="auto"/>
        <w:bottom w:val="none" w:sz="0" w:space="0" w:color="auto"/>
        <w:right w:val="none" w:sz="0" w:space="0" w:color="auto"/>
      </w:divBdr>
    </w:div>
    <w:div w:id="749812306">
      <w:bodyDiv w:val="1"/>
      <w:marLeft w:val="0"/>
      <w:marRight w:val="0"/>
      <w:marTop w:val="0"/>
      <w:marBottom w:val="0"/>
      <w:divBdr>
        <w:top w:val="none" w:sz="0" w:space="0" w:color="auto"/>
        <w:left w:val="none" w:sz="0" w:space="0" w:color="auto"/>
        <w:bottom w:val="none" w:sz="0" w:space="0" w:color="auto"/>
        <w:right w:val="none" w:sz="0" w:space="0" w:color="auto"/>
      </w:divBdr>
    </w:div>
    <w:div w:id="841971406">
      <w:bodyDiv w:val="1"/>
      <w:marLeft w:val="0"/>
      <w:marRight w:val="0"/>
      <w:marTop w:val="0"/>
      <w:marBottom w:val="0"/>
      <w:divBdr>
        <w:top w:val="none" w:sz="0" w:space="0" w:color="auto"/>
        <w:left w:val="none" w:sz="0" w:space="0" w:color="auto"/>
        <w:bottom w:val="none" w:sz="0" w:space="0" w:color="auto"/>
        <w:right w:val="none" w:sz="0" w:space="0" w:color="auto"/>
      </w:divBdr>
    </w:div>
    <w:div w:id="865798984">
      <w:bodyDiv w:val="1"/>
      <w:marLeft w:val="0"/>
      <w:marRight w:val="0"/>
      <w:marTop w:val="0"/>
      <w:marBottom w:val="0"/>
      <w:divBdr>
        <w:top w:val="none" w:sz="0" w:space="0" w:color="auto"/>
        <w:left w:val="none" w:sz="0" w:space="0" w:color="auto"/>
        <w:bottom w:val="none" w:sz="0" w:space="0" w:color="auto"/>
        <w:right w:val="none" w:sz="0" w:space="0" w:color="auto"/>
      </w:divBdr>
    </w:div>
    <w:div w:id="923952944">
      <w:bodyDiv w:val="1"/>
      <w:marLeft w:val="0"/>
      <w:marRight w:val="0"/>
      <w:marTop w:val="0"/>
      <w:marBottom w:val="0"/>
      <w:divBdr>
        <w:top w:val="none" w:sz="0" w:space="0" w:color="auto"/>
        <w:left w:val="none" w:sz="0" w:space="0" w:color="auto"/>
        <w:bottom w:val="none" w:sz="0" w:space="0" w:color="auto"/>
        <w:right w:val="none" w:sz="0" w:space="0" w:color="auto"/>
      </w:divBdr>
    </w:div>
    <w:div w:id="1458990532">
      <w:bodyDiv w:val="1"/>
      <w:marLeft w:val="0"/>
      <w:marRight w:val="0"/>
      <w:marTop w:val="0"/>
      <w:marBottom w:val="0"/>
      <w:divBdr>
        <w:top w:val="none" w:sz="0" w:space="0" w:color="auto"/>
        <w:left w:val="none" w:sz="0" w:space="0" w:color="auto"/>
        <w:bottom w:val="none" w:sz="0" w:space="0" w:color="auto"/>
        <w:right w:val="none" w:sz="0" w:space="0" w:color="auto"/>
      </w:divBdr>
      <w:divsChild>
        <w:div w:id="1674801260">
          <w:marLeft w:val="0"/>
          <w:marRight w:val="0"/>
          <w:marTop w:val="0"/>
          <w:marBottom w:val="0"/>
          <w:divBdr>
            <w:top w:val="single" w:sz="2" w:space="0" w:color="E3E3E3"/>
            <w:left w:val="single" w:sz="2" w:space="0" w:color="E3E3E3"/>
            <w:bottom w:val="single" w:sz="2" w:space="0" w:color="E3E3E3"/>
            <w:right w:val="single" w:sz="2" w:space="0" w:color="E3E3E3"/>
          </w:divBdr>
          <w:divsChild>
            <w:div w:id="122045764">
              <w:marLeft w:val="0"/>
              <w:marRight w:val="0"/>
              <w:marTop w:val="100"/>
              <w:marBottom w:val="100"/>
              <w:divBdr>
                <w:top w:val="single" w:sz="2" w:space="0" w:color="E3E3E3"/>
                <w:left w:val="single" w:sz="2" w:space="0" w:color="E3E3E3"/>
                <w:bottom w:val="single" w:sz="2" w:space="0" w:color="E3E3E3"/>
                <w:right w:val="single" w:sz="2" w:space="0" w:color="E3E3E3"/>
              </w:divBdr>
              <w:divsChild>
                <w:div w:id="635187090">
                  <w:marLeft w:val="0"/>
                  <w:marRight w:val="0"/>
                  <w:marTop w:val="0"/>
                  <w:marBottom w:val="0"/>
                  <w:divBdr>
                    <w:top w:val="single" w:sz="2" w:space="0" w:color="E3E3E3"/>
                    <w:left w:val="single" w:sz="2" w:space="0" w:color="E3E3E3"/>
                    <w:bottom w:val="single" w:sz="2" w:space="0" w:color="E3E3E3"/>
                    <w:right w:val="single" w:sz="2" w:space="0" w:color="E3E3E3"/>
                  </w:divBdr>
                  <w:divsChild>
                    <w:div w:id="845941044">
                      <w:marLeft w:val="0"/>
                      <w:marRight w:val="0"/>
                      <w:marTop w:val="0"/>
                      <w:marBottom w:val="0"/>
                      <w:divBdr>
                        <w:top w:val="single" w:sz="2" w:space="0" w:color="E3E3E3"/>
                        <w:left w:val="single" w:sz="2" w:space="0" w:color="E3E3E3"/>
                        <w:bottom w:val="single" w:sz="2" w:space="0" w:color="E3E3E3"/>
                        <w:right w:val="single" w:sz="2" w:space="0" w:color="E3E3E3"/>
                      </w:divBdr>
                      <w:divsChild>
                        <w:div w:id="929587545">
                          <w:marLeft w:val="0"/>
                          <w:marRight w:val="0"/>
                          <w:marTop w:val="0"/>
                          <w:marBottom w:val="0"/>
                          <w:divBdr>
                            <w:top w:val="single" w:sz="2" w:space="0" w:color="E3E3E3"/>
                            <w:left w:val="single" w:sz="2" w:space="0" w:color="E3E3E3"/>
                            <w:bottom w:val="single" w:sz="2" w:space="0" w:color="E3E3E3"/>
                            <w:right w:val="single" w:sz="2" w:space="0" w:color="E3E3E3"/>
                          </w:divBdr>
                          <w:divsChild>
                            <w:div w:id="750127039">
                              <w:marLeft w:val="0"/>
                              <w:marRight w:val="0"/>
                              <w:marTop w:val="0"/>
                              <w:marBottom w:val="0"/>
                              <w:divBdr>
                                <w:top w:val="single" w:sz="2" w:space="0" w:color="E3E3E3"/>
                                <w:left w:val="single" w:sz="2" w:space="0" w:color="E3E3E3"/>
                                <w:bottom w:val="single" w:sz="2" w:space="0" w:color="E3E3E3"/>
                                <w:right w:val="single" w:sz="2" w:space="0" w:color="E3E3E3"/>
                              </w:divBdr>
                              <w:divsChild>
                                <w:div w:id="699663948">
                                  <w:marLeft w:val="0"/>
                                  <w:marRight w:val="0"/>
                                  <w:marTop w:val="0"/>
                                  <w:marBottom w:val="0"/>
                                  <w:divBdr>
                                    <w:top w:val="single" w:sz="2" w:space="0" w:color="E3E3E3"/>
                                    <w:left w:val="single" w:sz="2" w:space="0" w:color="E3E3E3"/>
                                    <w:bottom w:val="single" w:sz="2" w:space="0" w:color="E3E3E3"/>
                                    <w:right w:val="single" w:sz="2" w:space="0" w:color="E3E3E3"/>
                                  </w:divBdr>
                                  <w:divsChild>
                                    <w:div w:id="2034266595">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1617445558">
          <w:marLeft w:val="0"/>
          <w:marRight w:val="0"/>
          <w:marTop w:val="0"/>
          <w:marBottom w:val="0"/>
          <w:divBdr>
            <w:top w:val="single" w:sz="2" w:space="0" w:color="E3E3E3"/>
            <w:left w:val="single" w:sz="2" w:space="0" w:color="E3E3E3"/>
            <w:bottom w:val="single" w:sz="2" w:space="0" w:color="E3E3E3"/>
            <w:right w:val="single" w:sz="2" w:space="0" w:color="E3E3E3"/>
          </w:divBdr>
          <w:divsChild>
            <w:div w:id="1926841788">
              <w:marLeft w:val="0"/>
              <w:marRight w:val="0"/>
              <w:marTop w:val="100"/>
              <w:marBottom w:val="100"/>
              <w:divBdr>
                <w:top w:val="single" w:sz="2" w:space="0" w:color="E3E3E3"/>
                <w:left w:val="single" w:sz="2" w:space="0" w:color="E3E3E3"/>
                <w:bottom w:val="single" w:sz="2" w:space="0" w:color="E3E3E3"/>
                <w:right w:val="single" w:sz="2" w:space="0" w:color="E3E3E3"/>
              </w:divBdr>
              <w:divsChild>
                <w:div w:id="675351025">
                  <w:marLeft w:val="0"/>
                  <w:marRight w:val="0"/>
                  <w:marTop w:val="0"/>
                  <w:marBottom w:val="0"/>
                  <w:divBdr>
                    <w:top w:val="single" w:sz="2" w:space="0" w:color="E3E3E3"/>
                    <w:left w:val="single" w:sz="2" w:space="0" w:color="E3E3E3"/>
                    <w:bottom w:val="single" w:sz="2" w:space="0" w:color="E3E3E3"/>
                    <w:right w:val="single" w:sz="2" w:space="0" w:color="E3E3E3"/>
                  </w:divBdr>
                  <w:divsChild>
                    <w:div w:id="2141411086">
                      <w:marLeft w:val="0"/>
                      <w:marRight w:val="0"/>
                      <w:marTop w:val="0"/>
                      <w:marBottom w:val="0"/>
                      <w:divBdr>
                        <w:top w:val="single" w:sz="2" w:space="0" w:color="E3E3E3"/>
                        <w:left w:val="single" w:sz="2" w:space="0" w:color="E3E3E3"/>
                        <w:bottom w:val="single" w:sz="2" w:space="0" w:color="E3E3E3"/>
                        <w:right w:val="single" w:sz="2" w:space="0" w:color="E3E3E3"/>
                      </w:divBdr>
                      <w:divsChild>
                        <w:div w:id="399206941">
                          <w:marLeft w:val="0"/>
                          <w:marRight w:val="0"/>
                          <w:marTop w:val="0"/>
                          <w:marBottom w:val="0"/>
                          <w:divBdr>
                            <w:top w:val="single" w:sz="2" w:space="0" w:color="E3E3E3"/>
                            <w:left w:val="single" w:sz="2" w:space="0" w:color="E3E3E3"/>
                            <w:bottom w:val="single" w:sz="2" w:space="0" w:color="E3E3E3"/>
                            <w:right w:val="single" w:sz="2" w:space="0" w:color="E3E3E3"/>
                          </w:divBdr>
                          <w:divsChild>
                            <w:div w:id="2066559707">
                              <w:marLeft w:val="0"/>
                              <w:marRight w:val="0"/>
                              <w:marTop w:val="0"/>
                              <w:marBottom w:val="0"/>
                              <w:divBdr>
                                <w:top w:val="single" w:sz="2" w:space="0" w:color="E3E3E3"/>
                                <w:left w:val="single" w:sz="2" w:space="0" w:color="E3E3E3"/>
                                <w:bottom w:val="single" w:sz="2" w:space="0" w:color="E3E3E3"/>
                                <w:right w:val="single" w:sz="2" w:space="0" w:color="E3E3E3"/>
                              </w:divBdr>
                              <w:divsChild>
                                <w:div w:id="519053017">
                                  <w:marLeft w:val="0"/>
                                  <w:marRight w:val="0"/>
                                  <w:marTop w:val="0"/>
                                  <w:marBottom w:val="0"/>
                                  <w:divBdr>
                                    <w:top w:val="single" w:sz="2" w:space="0" w:color="E3E3E3"/>
                                    <w:left w:val="single" w:sz="2" w:space="0" w:color="E3E3E3"/>
                                    <w:bottom w:val="single" w:sz="2" w:space="0" w:color="E3E3E3"/>
                                    <w:right w:val="single" w:sz="2" w:space="0" w:color="E3E3E3"/>
                                  </w:divBdr>
                                  <w:divsChild>
                                    <w:div w:id="431516096">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1063256122">
                      <w:marLeft w:val="0"/>
                      <w:marRight w:val="0"/>
                      <w:marTop w:val="0"/>
                      <w:marBottom w:val="0"/>
                      <w:divBdr>
                        <w:top w:val="single" w:sz="2" w:space="0" w:color="E3E3E3"/>
                        <w:left w:val="single" w:sz="2" w:space="0" w:color="E3E3E3"/>
                        <w:bottom w:val="single" w:sz="2" w:space="0" w:color="E3E3E3"/>
                        <w:right w:val="single" w:sz="2" w:space="0" w:color="E3E3E3"/>
                      </w:divBdr>
                      <w:divsChild>
                        <w:div w:id="1589458280">
                          <w:marLeft w:val="0"/>
                          <w:marRight w:val="0"/>
                          <w:marTop w:val="0"/>
                          <w:marBottom w:val="0"/>
                          <w:divBdr>
                            <w:top w:val="single" w:sz="2" w:space="0" w:color="E3E3E3"/>
                            <w:left w:val="single" w:sz="2" w:space="0" w:color="E3E3E3"/>
                            <w:bottom w:val="single" w:sz="2" w:space="0" w:color="E3E3E3"/>
                            <w:right w:val="single" w:sz="2" w:space="0" w:color="E3E3E3"/>
                          </w:divBdr>
                        </w:div>
                        <w:div w:id="756176023">
                          <w:marLeft w:val="0"/>
                          <w:marRight w:val="0"/>
                          <w:marTop w:val="0"/>
                          <w:marBottom w:val="0"/>
                          <w:divBdr>
                            <w:top w:val="single" w:sz="2" w:space="0" w:color="E3E3E3"/>
                            <w:left w:val="single" w:sz="2" w:space="0" w:color="E3E3E3"/>
                            <w:bottom w:val="single" w:sz="2" w:space="0" w:color="E3E3E3"/>
                            <w:right w:val="single" w:sz="2" w:space="0" w:color="E3E3E3"/>
                          </w:divBdr>
                          <w:divsChild>
                            <w:div w:id="1741100225">
                              <w:marLeft w:val="0"/>
                              <w:marRight w:val="0"/>
                              <w:marTop w:val="0"/>
                              <w:marBottom w:val="0"/>
                              <w:divBdr>
                                <w:top w:val="single" w:sz="2" w:space="0" w:color="E3E3E3"/>
                                <w:left w:val="single" w:sz="2" w:space="0" w:color="E3E3E3"/>
                                <w:bottom w:val="single" w:sz="2" w:space="0" w:color="E3E3E3"/>
                                <w:right w:val="single" w:sz="2" w:space="0" w:color="E3E3E3"/>
                              </w:divBdr>
                              <w:divsChild>
                                <w:div w:id="1572695090">
                                  <w:marLeft w:val="0"/>
                                  <w:marRight w:val="0"/>
                                  <w:marTop w:val="0"/>
                                  <w:marBottom w:val="0"/>
                                  <w:divBdr>
                                    <w:top w:val="single" w:sz="2" w:space="0" w:color="E3E3E3"/>
                                    <w:left w:val="single" w:sz="2" w:space="0" w:color="E3E3E3"/>
                                    <w:bottom w:val="single" w:sz="2" w:space="0" w:color="E3E3E3"/>
                                    <w:right w:val="single" w:sz="2" w:space="0" w:color="E3E3E3"/>
                                  </w:divBdr>
                                  <w:divsChild>
                                    <w:div w:id="1894344974">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 w:id="1574583525">
      <w:bodyDiv w:val="1"/>
      <w:marLeft w:val="0"/>
      <w:marRight w:val="0"/>
      <w:marTop w:val="0"/>
      <w:marBottom w:val="0"/>
      <w:divBdr>
        <w:top w:val="none" w:sz="0" w:space="0" w:color="auto"/>
        <w:left w:val="none" w:sz="0" w:space="0" w:color="auto"/>
        <w:bottom w:val="none" w:sz="0" w:space="0" w:color="auto"/>
        <w:right w:val="none" w:sz="0" w:space="0" w:color="auto"/>
      </w:divBdr>
    </w:div>
    <w:div w:id="1822304524">
      <w:bodyDiv w:val="1"/>
      <w:marLeft w:val="0"/>
      <w:marRight w:val="0"/>
      <w:marTop w:val="0"/>
      <w:marBottom w:val="0"/>
      <w:divBdr>
        <w:top w:val="none" w:sz="0" w:space="0" w:color="auto"/>
        <w:left w:val="none" w:sz="0" w:space="0" w:color="auto"/>
        <w:bottom w:val="none" w:sz="0" w:space="0" w:color="auto"/>
        <w:right w:val="none" w:sz="0" w:space="0" w:color="auto"/>
      </w:divBdr>
    </w:div>
    <w:div w:id="1889146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94756075-204e-47fb-b1c9-e377fdcac0a6"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879DE1223D9ED341B1DFDC25AA704DDA" ma:contentTypeVersion="15" ma:contentTypeDescription="Create a new document." ma:contentTypeScope="" ma:versionID="a2dec4f070ecfe1138e83b98428ad554">
  <xsd:schema xmlns:xsd="http://www.w3.org/2001/XMLSchema" xmlns:xs="http://www.w3.org/2001/XMLSchema" xmlns:p="http://schemas.microsoft.com/office/2006/metadata/properties" xmlns:ns3="94756075-204e-47fb-b1c9-e377fdcac0a6" xmlns:ns4="4354c18a-6968-419a-b1fa-8574da8e9d22" targetNamespace="http://schemas.microsoft.com/office/2006/metadata/properties" ma:root="true" ma:fieldsID="a86a00ac1d61456f3e4237fbcc9766a2" ns3:_="" ns4:_="">
    <xsd:import namespace="94756075-204e-47fb-b1c9-e377fdcac0a6"/>
    <xsd:import namespace="4354c18a-6968-419a-b1fa-8574da8e9d2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LengthInSeconds" minOccurs="0"/>
                <xsd:element ref="ns4:SharedWithUsers" minOccurs="0"/>
                <xsd:element ref="ns4:SharedWithDetails" minOccurs="0"/>
                <xsd:element ref="ns4:SharingHintHash" minOccurs="0"/>
                <xsd:element ref="ns3:MediaServiceLocation"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756075-204e-47fb-b1c9-e377fdcac0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354c18a-6968-419a-b1fa-8574da8e9d2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FA1B0E9-AD80-441C-A9D0-B0A6A1E36BB2}">
  <ds:schemaRefs>
    <ds:schemaRef ds:uri="http://schemas.microsoft.com/office/2006/metadata/properties"/>
    <ds:schemaRef ds:uri="http://schemas.microsoft.com/office/infopath/2007/PartnerControls"/>
    <ds:schemaRef ds:uri="94756075-204e-47fb-b1c9-e377fdcac0a6"/>
  </ds:schemaRefs>
</ds:datastoreItem>
</file>

<file path=customXml/itemProps2.xml><?xml version="1.0" encoding="utf-8"?>
<ds:datastoreItem xmlns:ds="http://schemas.openxmlformats.org/officeDocument/2006/customXml" ds:itemID="{803B09BA-9AF9-4D01-A645-F5C3871C0344}">
  <ds:schemaRefs>
    <ds:schemaRef ds:uri="http://schemas.openxmlformats.org/officeDocument/2006/bibliography"/>
  </ds:schemaRefs>
</ds:datastoreItem>
</file>

<file path=customXml/itemProps3.xml><?xml version="1.0" encoding="utf-8"?>
<ds:datastoreItem xmlns:ds="http://schemas.openxmlformats.org/officeDocument/2006/customXml" ds:itemID="{1FD7C915-7DA3-4564-AAC9-74D2402024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756075-204e-47fb-b1c9-e377fdcac0a6"/>
    <ds:schemaRef ds:uri="4354c18a-6968-419a-b1fa-8574da8e9d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1E8EB77-FF64-438D-9A95-F05AF429183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513</Words>
  <Characters>2926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Fata Anthony</dc:creator>
  <cp:keywords/>
  <dc:description/>
  <cp:lastModifiedBy>Aoun Charbel</cp:lastModifiedBy>
  <cp:revision>3</cp:revision>
  <dcterms:created xsi:type="dcterms:W3CDTF">2024-02-20T09:59:00Z</dcterms:created>
  <dcterms:modified xsi:type="dcterms:W3CDTF">2024-03-31T19:47:00Z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0x010100879DE1223D9ED341B1DFDC25AA704DDA</vt:lpwstr>
  </property>
</Properties>
</file>