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0411D10F" w:rsidR="002E541B" w:rsidRPr="00B727EC" w:rsidRDefault="00314BCE">
            <w:pPr>
              <w:pBdr>
                <w:top w:val="nil"/>
                <w:left w:val="nil"/>
                <w:bottom w:val="nil"/>
                <w:right w:val="nil"/>
                <w:between w:val="nil"/>
              </w:pBdr>
              <w:spacing w:before="112"/>
              <w:ind w:left="94"/>
              <w:rPr>
                <w:rFonts w:asciiTheme="majorBidi" w:hAnsiTheme="majorBidi" w:cstheme="majorBidi"/>
                <w:b/>
                <w:bCs/>
                <w:sz w:val="28"/>
                <w:szCs w:val="28"/>
                <w:highlight w:val="lightGray"/>
              </w:rPr>
            </w:pPr>
            <w:r>
              <w:rPr>
                <w:rFonts w:ascii="Arial" w:hAnsi="Arial" w:cs="Arial"/>
                <w:b/>
                <w:bCs/>
                <w:shd w:val="clear" w:color="auto" w:fill="FFFFFF"/>
              </w:rPr>
              <w:t>PV and Solar Equipment</w:t>
            </w:r>
            <w:r w:rsidR="00DD3E7C">
              <w:rPr>
                <w:rFonts w:ascii="Arial" w:hAnsi="Arial" w:cs="Arial"/>
                <w:b/>
                <w:bCs/>
                <w:shd w:val="clear" w:color="auto" w:fill="FFFFFF"/>
              </w:rPr>
              <w:t xml:space="preserve"> </w:t>
            </w:r>
            <w:r w:rsidR="002623B2">
              <w:rPr>
                <w:rFonts w:ascii="Arial" w:hAnsi="Arial" w:cs="Arial"/>
                <w:b/>
                <w:bCs/>
                <w:shd w:val="clear" w:color="auto" w:fill="FFFFFF"/>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7451ADFB" w:rsidR="002E541B" w:rsidRPr="00B727EC" w:rsidRDefault="00314BCE" w:rsidP="00DD3E7C">
            <w:pPr>
              <w:pBdr>
                <w:top w:val="nil"/>
                <w:left w:val="nil"/>
                <w:bottom w:val="nil"/>
                <w:right w:val="nil"/>
                <w:between w:val="nil"/>
              </w:pBdr>
              <w:spacing w:before="112"/>
              <w:rPr>
                <w:rFonts w:asciiTheme="majorBidi" w:hAnsiTheme="majorBidi" w:cstheme="majorBidi"/>
                <w:b/>
                <w:bCs/>
                <w:color w:val="000000"/>
                <w:sz w:val="24"/>
                <w:szCs w:val="24"/>
                <w:highlight w:val="lightGray"/>
              </w:rPr>
            </w:pPr>
            <w:r w:rsidRPr="00314BCE">
              <w:rPr>
                <w:rFonts w:eastAsia="Calibri" w:cs="Arial"/>
                <w:sz w:val="28"/>
                <w:szCs w:val="28"/>
              </w:rPr>
              <w:tab/>
              <w:t>WS1141101125</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36EF9" w14:textId="77777777" w:rsidR="00E748D4" w:rsidRDefault="00E748D4">
      <w:r>
        <w:separator/>
      </w:r>
    </w:p>
  </w:endnote>
  <w:endnote w:type="continuationSeparator" w:id="0">
    <w:p w14:paraId="740B3CE9" w14:textId="77777777" w:rsidR="00E748D4" w:rsidRDefault="00E7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Freeform: Shape 1"/>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Freeform: Shape 1" o:sp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Freeform: Shape 2"/>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Freeform: Shape 2" o:sp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D2461" w14:textId="77777777" w:rsidR="00E748D4" w:rsidRDefault="00E748D4">
      <w:r>
        <w:separator/>
      </w:r>
    </w:p>
  </w:footnote>
  <w:footnote w:type="continuationSeparator" w:id="0">
    <w:p w14:paraId="18B6F628" w14:textId="77777777" w:rsidR="00E748D4" w:rsidRDefault="00E7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0A0CB5"/>
    <w:rsid w:val="000B2A39"/>
    <w:rsid w:val="00192CF0"/>
    <w:rsid w:val="002623B2"/>
    <w:rsid w:val="002E541B"/>
    <w:rsid w:val="00314BCE"/>
    <w:rsid w:val="00354FD6"/>
    <w:rsid w:val="00372456"/>
    <w:rsid w:val="00385966"/>
    <w:rsid w:val="003D7E45"/>
    <w:rsid w:val="004F241F"/>
    <w:rsid w:val="006D322A"/>
    <w:rsid w:val="00751704"/>
    <w:rsid w:val="00831086"/>
    <w:rsid w:val="009F0FB0"/>
    <w:rsid w:val="00AD16E5"/>
    <w:rsid w:val="00B16633"/>
    <w:rsid w:val="00B21D3E"/>
    <w:rsid w:val="00B727EC"/>
    <w:rsid w:val="00C23F42"/>
    <w:rsid w:val="00DC09C1"/>
    <w:rsid w:val="00DD3E7C"/>
    <w:rsid w:val="00E748D4"/>
    <w:rsid w:val="00F67976"/>
    <w:rsid w:val="00FD4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145585281">
      <w:bodyDiv w:val="1"/>
      <w:marLeft w:val="0"/>
      <w:marRight w:val="0"/>
      <w:marTop w:val="0"/>
      <w:marBottom w:val="0"/>
      <w:divBdr>
        <w:top w:val="none" w:sz="0" w:space="0" w:color="auto"/>
        <w:left w:val="none" w:sz="0" w:space="0" w:color="auto"/>
        <w:bottom w:val="none" w:sz="0" w:space="0" w:color="auto"/>
        <w:right w:val="none" w:sz="0" w:space="0" w:color="auto"/>
      </w:divBdr>
    </w:div>
    <w:div w:id="1214346873">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2024-06-07T04:49:00Z</dcterms:created>
  <dcterms:modified xsi:type="dcterms:W3CDTF">2024-06-07T04:49:00Z</dcterms:modified>
</cp:coreProperties>
</file>