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3BB1067B"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 xml:space="preserve">CALL FOR </w:t>
      </w:r>
      <w:r w:rsidR="003C5430">
        <w:rPr>
          <w:rFonts w:ascii="Arial" w:hAnsi="Arial" w:cs="Arial"/>
          <w:b/>
          <w:bCs/>
          <w:i w:val="0"/>
          <w:iCs w:val="0"/>
          <w:sz w:val="48"/>
          <w:szCs w:val="96"/>
          <w:lang w:val="en-US"/>
        </w:rPr>
        <w:t xml:space="preserve">OPEN </w:t>
      </w:r>
      <w:r w:rsidR="003C5430" w:rsidRPr="00E04FED">
        <w:rPr>
          <w:rFonts w:ascii="Arial" w:hAnsi="Arial" w:cs="Arial"/>
          <w:b/>
          <w:bCs/>
          <w:i w:val="0"/>
          <w:iCs w:val="0"/>
          <w:sz w:val="48"/>
          <w:szCs w:val="96"/>
          <w:lang w:val="en-US"/>
        </w:rPr>
        <w:t>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456911B1" w14:textId="0F63BE7F" w:rsidR="007F03CF" w:rsidRPr="007F03CF" w:rsidRDefault="009D6051" w:rsidP="007F03CF">
      <w:pPr>
        <w:pStyle w:val="Caption"/>
        <w:jc w:val="center"/>
        <w:rPr>
          <w:rFonts w:ascii="Arial" w:hAnsi="Arial" w:cs="Arial"/>
          <w:b/>
          <w:bCs/>
          <w:i w:val="0"/>
          <w:iCs w:val="0"/>
          <w:sz w:val="40"/>
          <w:szCs w:val="56"/>
          <w:lang w:val="en-US"/>
        </w:rPr>
      </w:pPr>
      <w:r w:rsidRPr="007F03CF">
        <w:rPr>
          <w:rFonts w:ascii="Arial" w:hAnsi="Arial" w:cs="Arial"/>
          <w:b/>
          <w:bCs/>
          <w:i w:val="0"/>
          <w:iCs w:val="0"/>
          <w:sz w:val="40"/>
          <w:szCs w:val="56"/>
          <w:lang w:val="en-US"/>
        </w:rPr>
        <w:t>F</w:t>
      </w:r>
      <w:r w:rsidR="00D66421" w:rsidRPr="007F03CF">
        <w:rPr>
          <w:rFonts w:ascii="Arial" w:hAnsi="Arial" w:cs="Arial"/>
          <w:b/>
          <w:bCs/>
          <w:i w:val="0"/>
          <w:iCs w:val="0"/>
          <w:sz w:val="40"/>
          <w:szCs w:val="56"/>
          <w:lang w:val="en-US"/>
        </w:rPr>
        <w:t xml:space="preserve">or </w:t>
      </w:r>
      <w:r w:rsidRPr="007F03CF">
        <w:rPr>
          <w:rFonts w:ascii="Arial" w:hAnsi="Arial" w:cs="Arial"/>
          <w:b/>
          <w:bCs/>
          <w:i w:val="0"/>
          <w:iCs w:val="0"/>
          <w:sz w:val="40"/>
          <w:szCs w:val="56"/>
          <w:lang w:val="en-US"/>
        </w:rPr>
        <w:t xml:space="preserve"> </w:t>
      </w:r>
      <w:r w:rsidR="00D66421" w:rsidRPr="007F03CF">
        <w:rPr>
          <w:rFonts w:ascii="Arial" w:hAnsi="Arial" w:cs="Arial"/>
          <w:b/>
          <w:bCs/>
          <w:i w:val="0"/>
          <w:iCs w:val="0"/>
          <w:sz w:val="40"/>
          <w:szCs w:val="56"/>
          <w:lang w:val="en-US"/>
        </w:rPr>
        <w:t xml:space="preserve"> </w:t>
      </w:r>
      <w:r w:rsidR="007F03CF" w:rsidRPr="007F03CF">
        <w:rPr>
          <w:rFonts w:ascii="Arial" w:hAnsi="Arial" w:cs="Arial"/>
          <w:b/>
          <w:bCs/>
          <w:i w:val="0"/>
          <w:iCs w:val="0"/>
          <w:sz w:val="40"/>
          <w:szCs w:val="56"/>
          <w:lang w:val="en-US"/>
        </w:rPr>
        <w:t>Bus Transportation</w:t>
      </w:r>
    </w:p>
    <w:p w14:paraId="684D79CF" w14:textId="6AD88498"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p>
    <w:p w14:paraId="2E141884" w14:textId="3175FB64"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9451C6" w:rsidRPr="006B298B">
        <w:rPr>
          <w:rFonts w:ascii="Arial" w:hAnsi="Arial" w:cs="Arial"/>
          <w:b/>
          <w:bCs/>
          <w:lang w:val="en-US"/>
        </w:rPr>
        <w:t>HAD-</w:t>
      </w:r>
      <w:r w:rsidR="009451C6">
        <w:rPr>
          <w:rFonts w:ascii="Arial" w:hAnsi="Arial" w:cs="Arial"/>
          <w:b/>
          <w:bCs/>
          <w:lang w:val="en-US"/>
        </w:rPr>
        <w:t>CAR-RFQ-24-001</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87/A.D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35199207"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001577BA" w:rsidRPr="009D6051">
        <w:rPr>
          <w:rFonts w:ascii="Arial MT" w:eastAsia="Arial MT" w:hAnsi="Arial MT" w:cs="Arial MT"/>
          <w:color w:val="1F1F1E"/>
          <w:sz w:val="22"/>
          <w:szCs w:val="22"/>
          <w:lang w:val="en-US" w:eastAsia="en-US"/>
        </w:rPr>
        <w:t>managing</w:t>
      </w:r>
      <w:r w:rsidR="00336E56">
        <w:rPr>
          <w:rFonts w:ascii="Arial MT" w:eastAsia="Arial MT" w:hAnsi="Arial MT" w:cs="Arial MT"/>
          <w:color w:val="1F1F1E"/>
          <w:sz w:val="22"/>
          <w:szCs w:val="22"/>
          <w:lang w:val="en-US" w:eastAsia="en-US"/>
        </w:rPr>
        <w:t xml:space="preserve"> 3</w:t>
      </w:r>
      <w:r w:rsidR="001577BA" w:rsidRPr="009D6051">
        <w:rPr>
          <w:rFonts w:ascii="Arial MT" w:eastAsia="Arial MT" w:hAnsi="Arial MT" w:cs="Arial MT"/>
          <w:color w:val="1F1F1E"/>
          <w:spacing w:val="-3"/>
          <w:sz w:val="22"/>
          <w:szCs w:val="22"/>
          <w:lang w:val="en-US" w:eastAsia="en-US"/>
        </w:rPr>
        <w:t xml:space="preserve"> </w:t>
      </w:r>
      <w:r w:rsidR="009451C6">
        <w:rPr>
          <w:rFonts w:ascii="Arial MT" w:eastAsia="Arial MT" w:hAnsi="Arial MT" w:cs="Arial MT"/>
          <w:color w:val="1F1F1E"/>
          <w:spacing w:val="-6"/>
          <w:sz w:val="22"/>
          <w:szCs w:val="22"/>
          <w:lang w:val="en-US" w:eastAsia="en-US"/>
        </w:rPr>
        <w:t xml:space="preserve">Community Development Center mainly in </w:t>
      </w:r>
      <w:proofErr w:type="spellStart"/>
      <w:r w:rsidR="009451C6">
        <w:rPr>
          <w:rFonts w:ascii="Arial MT" w:eastAsia="Arial MT" w:hAnsi="Arial MT" w:cs="Arial MT"/>
          <w:color w:val="1F1F1E"/>
          <w:spacing w:val="-6"/>
          <w:sz w:val="22"/>
          <w:szCs w:val="22"/>
          <w:lang w:val="en-US" w:eastAsia="en-US"/>
        </w:rPr>
        <w:t>mnieh,wadi</w:t>
      </w:r>
      <w:proofErr w:type="spellEnd"/>
      <w:r w:rsidR="009451C6">
        <w:rPr>
          <w:rFonts w:ascii="Arial MT" w:eastAsia="Arial MT" w:hAnsi="Arial MT" w:cs="Arial MT"/>
          <w:color w:val="1F1F1E"/>
          <w:spacing w:val="-6"/>
          <w:sz w:val="22"/>
          <w:szCs w:val="22"/>
          <w:lang w:val="en-US" w:eastAsia="en-US"/>
        </w:rPr>
        <w:t xml:space="preserve"> </w:t>
      </w:r>
      <w:proofErr w:type="spellStart"/>
      <w:r w:rsidR="009451C6">
        <w:rPr>
          <w:rFonts w:ascii="Arial MT" w:eastAsia="Arial MT" w:hAnsi="Arial MT" w:cs="Arial MT"/>
          <w:color w:val="1F1F1E"/>
          <w:spacing w:val="-6"/>
          <w:sz w:val="22"/>
          <w:szCs w:val="22"/>
          <w:lang w:val="en-US" w:eastAsia="en-US"/>
        </w:rPr>
        <w:t>jamous,wadi</w:t>
      </w:r>
      <w:proofErr w:type="spellEnd"/>
      <w:r w:rsidR="009451C6">
        <w:rPr>
          <w:rFonts w:ascii="Arial MT" w:eastAsia="Arial MT" w:hAnsi="Arial MT" w:cs="Arial MT"/>
          <w:color w:val="1F1F1E"/>
          <w:spacing w:val="-6"/>
          <w:sz w:val="22"/>
          <w:szCs w:val="22"/>
          <w:lang w:val="en-US" w:eastAsia="en-US"/>
        </w:rPr>
        <w:t xml:space="preserve"> </w:t>
      </w:r>
      <w:proofErr w:type="spellStart"/>
      <w:r w:rsidR="009451C6">
        <w:rPr>
          <w:rFonts w:ascii="Arial MT" w:eastAsia="Arial MT" w:hAnsi="Arial MT" w:cs="Arial MT"/>
          <w:color w:val="1F1F1E"/>
          <w:spacing w:val="-6"/>
          <w:sz w:val="22"/>
          <w:szCs w:val="22"/>
          <w:lang w:val="en-US" w:eastAsia="en-US"/>
        </w:rPr>
        <w:t>khaled</w:t>
      </w:r>
      <w:proofErr w:type="spellEnd"/>
    </w:p>
    <w:p w14:paraId="39002E4F" w14:textId="3BF6B9F3" w:rsidR="00F66376" w:rsidRDefault="00F66376" w:rsidP="009D6051">
      <w:pPr>
        <w:rPr>
          <w:rFonts w:ascii="Arial MT" w:eastAsia="Arial MT" w:hAnsi="Arial MT" w:cs="Arial MT"/>
          <w:color w:val="1F1F1E"/>
          <w:sz w:val="22"/>
          <w:szCs w:val="22"/>
          <w:lang w:val="en-US" w:eastAsia="en-US"/>
        </w:rPr>
      </w:pPr>
      <w:r>
        <w:rPr>
          <w:rFonts w:ascii="Arial MT" w:eastAsia="Arial MT" w:hAnsi="Arial MT" w:cs="Arial MT"/>
          <w:color w:val="1F1F1E"/>
          <w:sz w:val="22"/>
          <w:szCs w:val="22"/>
          <w:lang w:val="en-US" w:eastAsia="en-US"/>
        </w:rPr>
        <w:t xml:space="preserve">For its projects it needs bus transportation for </w:t>
      </w:r>
      <w:r w:rsidR="00C4136D">
        <w:rPr>
          <w:rFonts w:ascii="Segoe UI" w:hAnsi="Segoe UI" w:cs="Segoe UI"/>
          <w:color w:val="0D0D0D"/>
          <w:shd w:val="clear" w:color="auto" w:fill="FFFFFF"/>
        </w:rPr>
        <w:t>beneficiaries</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1577BA">
        <w:trPr>
          <w:trHeight w:val="302"/>
        </w:trPr>
        <w:tc>
          <w:tcPr>
            <w:tcW w:w="5077"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724E0DBE" w:rsidR="001F11F4" w:rsidRPr="000507FC" w:rsidRDefault="00ED3D38" w:rsidP="001F11F4">
            <w:pPr>
              <w:spacing w:before="20" w:after="20"/>
              <w:jc w:val="center"/>
              <w:rPr>
                <w:rFonts w:asciiTheme="minorBidi" w:hAnsiTheme="minorBidi" w:cstheme="minorBidi"/>
                <w:lang w:val="en-US"/>
              </w:rPr>
            </w:pPr>
            <w:r>
              <w:rPr>
                <w:rFonts w:asciiTheme="minorBidi" w:hAnsiTheme="minorBidi" w:cstheme="minorBidi"/>
                <w:lang w:val="en-US"/>
              </w:rPr>
              <w:t>08</w:t>
            </w:r>
            <w:r w:rsidR="000507FC" w:rsidRPr="000507FC">
              <w:rPr>
                <w:rFonts w:asciiTheme="minorBidi" w:hAnsiTheme="minorBidi" w:cstheme="minorBidi"/>
                <w:lang w:val="en-US"/>
              </w:rPr>
              <w:t>/</w:t>
            </w:r>
            <w:r w:rsidR="001577BA">
              <w:rPr>
                <w:rFonts w:asciiTheme="minorBidi" w:hAnsiTheme="minorBidi" w:cstheme="minorBidi"/>
                <w:lang w:val="en-US"/>
              </w:rPr>
              <w:t>1</w:t>
            </w:r>
            <w:r w:rsidR="001F11F4"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1577BA">
        <w:trPr>
          <w:trHeight w:val="289"/>
        </w:trPr>
        <w:tc>
          <w:tcPr>
            <w:tcW w:w="5077"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49FE2E23" w:rsidR="001F11F4" w:rsidRPr="000507FC" w:rsidRDefault="00ED3D38" w:rsidP="005F143C">
            <w:pPr>
              <w:spacing w:before="20" w:after="20"/>
              <w:jc w:val="center"/>
              <w:rPr>
                <w:rFonts w:asciiTheme="minorBidi" w:hAnsiTheme="minorBidi" w:cstheme="minorBidi"/>
                <w:lang w:val="en-US"/>
              </w:rPr>
            </w:pPr>
            <w:r>
              <w:rPr>
                <w:rFonts w:asciiTheme="minorBidi" w:hAnsiTheme="minorBidi" w:cstheme="minorBidi"/>
                <w:lang w:val="en-US"/>
              </w:rPr>
              <w:t>09</w:t>
            </w:r>
            <w:r w:rsidR="000507FC" w:rsidRPr="000507FC">
              <w:rPr>
                <w:rFonts w:asciiTheme="minorBidi" w:hAnsiTheme="minorBidi" w:cstheme="minorBidi"/>
                <w:lang w:val="en-US"/>
              </w:rPr>
              <w:t>/</w:t>
            </w:r>
            <w:r w:rsidR="001577BA">
              <w:rPr>
                <w:rFonts w:asciiTheme="minorBidi" w:hAnsiTheme="minorBidi" w:cstheme="minorBidi"/>
                <w:lang w:val="en-US"/>
              </w:rPr>
              <w:t>1</w:t>
            </w:r>
            <w:r w:rsidR="001F11F4"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1577BA">
        <w:trPr>
          <w:trHeight w:val="263"/>
        </w:trPr>
        <w:tc>
          <w:tcPr>
            <w:tcW w:w="5077"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3209780E" w:rsidR="001F11F4" w:rsidRPr="000507FC" w:rsidRDefault="00ED3D38" w:rsidP="001F11F4">
            <w:pPr>
              <w:spacing w:before="20"/>
              <w:jc w:val="center"/>
              <w:rPr>
                <w:rFonts w:asciiTheme="minorBidi" w:hAnsiTheme="minorBidi" w:cstheme="minorBidi"/>
                <w:lang w:val="en-US"/>
              </w:rPr>
            </w:pPr>
            <w:r>
              <w:rPr>
                <w:rFonts w:asciiTheme="minorBidi" w:hAnsiTheme="minorBidi" w:cstheme="minorBidi"/>
                <w:lang w:val="en-US"/>
              </w:rPr>
              <w:t>11</w:t>
            </w:r>
            <w:r w:rsidR="000507FC" w:rsidRPr="000507FC">
              <w:rPr>
                <w:rFonts w:asciiTheme="minorBidi" w:hAnsiTheme="minorBidi" w:cstheme="minorBidi"/>
                <w:lang w:val="en-US"/>
              </w:rPr>
              <w:t>/</w:t>
            </w:r>
            <w:r w:rsidR="001577BA">
              <w:rPr>
                <w:rFonts w:asciiTheme="minorBidi" w:hAnsiTheme="minorBidi" w:cstheme="minorBidi"/>
                <w:lang w:val="en-US"/>
              </w:rPr>
              <w:t>1</w:t>
            </w:r>
            <w:r w:rsidR="001F11F4"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081B7D61" w:rsidR="0049242C" w:rsidRPr="00594986" w:rsidRDefault="00C45ABB" w:rsidP="00594986">
      <w:pPr>
        <w:spacing w:before="120" w:after="120"/>
        <w:jc w:val="both"/>
        <w:rPr>
          <w:rFonts w:ascii="Arial" w:hAnsi="Arial" w:cs="Arial"/>
          <w:b/>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594986">
        <w:rPr>
          <w:rFonts w:ascii="Arial" w:hAnsi="Arial" w:cs="Arial"/>
          <w:b/>
        </w:rPr>
        <w:t>09</w:t>
      </w:r>
      <w:r w:rsidR="000507FC" w:rsidRPr="000507FC">
        <w:rPr>
          <w:rFonts w:ascii="Arial" w:hAnsi="Arial" w:cs="Arial"/>
          <w:b/>
        </w:rPr>
        <w:t>/</w:t>
      </w:r>
      <w:r w:rsidR="001577BA">
        <w:rPr>
          <w:rFonts w:ascii="Arial" w:hAnsi="Arial" w:cs="Arial"/>
          <w:b/>
        </w:rPr>
        <w:t>1</w:t>
      </w:r>
      <w:r w:rsidR="000507FC" w:rsidRPr="000507FC">
        <w:rPr>
          <w:rFonts w:ascii="Arial" w:hAnsi="Arial" w:cs="Arial"/>
          <w:b/>
        </w:rPr>
        <w:t>/</w:t>
      </w:r>
      <w:r w:rsidR="0049242C" w:rsidRPr="000507FC">
        <w:rPr>
          <w:rFonts w:ascii="Arial" w:hAnsi="Arial" w:cs="Arial"/>
          <w:b/>
        </w:rPr>
        <w:t>202</w:t>
      </w:r>
      <w:r w:rsidR="00594986">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49FBD1DC"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9451C6" w:rsidRPr="006B298B">
        <w:rPr>
          <w:rFonts w:ascii="Arial" w:hAnsi="Arial" w:cs="Arial"/>
          <w:b/>
          <w:bCs/>
          <w:lang w:val="en-US"/>
        </w:rPr>
        <w:t>HAD-</w:t>
      </w:r>
      <w:r w:rsidR="009451C6">
        <w:rPr>
          <w:rFonts w:ascii="Arial" w:hAnsi="Arial" w:cs="Arial"/>
          <w:b/>
          <w:bCs/>
          <w:lang w:val="en-US"/>
        </w:rPr>
        <w:t>CAR-RFQ-24-001</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349DD91B" w:rsidR="00AA783C" w:rsidRPr="00594986" w:rsidRDefault="00565ED1" w:rsidP="00594986">
      <w:pPr>
        <w:spacing w:before="120" w:after="120"/>
        <w:jc w:val="both"/>
        <w:rPr>
          <w:rFonts w:asciiTheme="minorBidi" w:hAnsiTheme="minorBidi" w:cstheme="minorBidi"/>
          <w:b/>
          <w:bCs/>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94986">
        <w:rPr>
          <w:rFonts w:asciiTheme="minorBidi" w:hAnsiTheme="minorBidi" w:cstheme="minorBidi"/>
          <w:b/>
          <w:bCs/>
          <w:lang w:val="en-US"/>
        </w:rPr>
        <w:t>09</w:t>
      </w:r>
      <w:r w:rsidR="000507FC" w:rsidRPr="000507FC">
        <w:rPr>
          <w:rFonts w:asciiTheme="minorBidi" w:hAnsiTheme="minorBidi" w:cstheme="minorBidi"/>
          <w:b/>
          <w:bCs/>
          <w:lang w:val="en-US"/>
        </w:rPr>
        <w:t>/</w:t>
      </w:r>
      <w:r w:rsidR="001577BA">
        <w:rPr>
          <w:rFonts w:asciiTheme="minorBidi" w:hAnsiTheme="minorBidi" w:cstheme="minorBidi"/>
          <w:b/>
          <w:bCs/>
          <w:lang w:val="en-US"/>
        </w:rPr>
        <w:t>1</w:t>
      </w:r>
      <w:r w:rsidR="00180B67" w:rsidRPr="000507FC">
        <w:rPr>
          <w:rFonts w:asciiTheme="minorBidi" w:hAnsiTheme="minorBidi" w:cstheme="minorBidi"/>
          <w:b/>
          <w:bCs/>
          <w:lang w:val="en-US"/>
        </w:rPr>
        <w:t>/202</w:t>
      </w:r>
      <w:r w:rsidR="00594986">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DE14204"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w:t>
      </w:r>
      <w:r w:rsidR="001577BA">
        <w:rPr>
          <w:rFonts w:asciiTheme="minorBidi" w:hAnsiTheme="minorBidi" w:cstheme="minorBidi"/>
          <w:b/>
          <w:bCs/>
          <w:lang w:val="en-US"/>
        </w:rPr>
        <w:t>10</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3890DCBA" w:rsidR="00F71AA1" w:rsidRDefault="009451C6"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8</w:t>
      </w:r>
      <w:r w:rsidR="005F51D3">
        <w:rPr>
          <w:rFonts w:asciiTheme="minorBidi" w:hAnsiTheme="minorBidi" w:cstheme="minorBidi"/>
          <w:b/>
          <w:szCs w:val="16"/>
        </w:rPr>
        <w:t>0% price</w:t>
      </w:r>
    </w:p>
    <w:p w14:paraId="488BDEF5" w14:textId="6B96B973" w:rsidR="005F51D3" w:rsidRDefault="006528DC"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1</w:t>
      </w:r>
      <w:r w:rsidR="001577BA">
        <w:rPr>
          <w:rFonts w:asciiTheme="minorBidi" w:hAnsiTheme="minorBidi" w:cstheme="minorBidi"/>
          <w:b/>
          <w:szCs w:val="16"/>
        </w:rPr>
        <w:t>0</w:t>
      </w:r>
      <w:r w:rsidR="005F51D3">
        <w:rPr>
          <w:rFonts w:asciiTheme="minorBidi" w:hAnsiTheme="minorBidi" w:cstheme="minorBidi"/>
          <w:b/>
          <w:szCs w:val="16"/>
        </w:rPr>
        <w:t>% accept payment through bank</w:t>
      </w:r>
    </w:p>
    <w:p w14:paraId="75A79676" w14:textId="5703DFF6" w:rsidR="001577BA" w:rsidRDefault="006528DC"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1</w:t>
      </w:r>
      <w:r w:rsidR="001577BA">
        <w:rPr>
          <w:rFonts w:asciiTheme="minorBidi" w:hAnsiTheme="minorBidi" w:cstheme="minorBidi"/>
          <w:b/>
          <w:szCs w:val="16"/>
        </w:rPr>
        <w:t xml:space="preserve">0% </w:t>
      </w:r>
      <w:r w:rsidR="001577BA" w:rsidRPr="001577BA">
        <w:rPr>
          <w:rFonts w:asciiTheme="minorBidi" w:hAnsiTheme="minorBidi" w:cstheme="minorBidi"/>
          <w:b/>
          <w:szCs w:val="16"/>
        </w:rPr>
        <w:t>willingness to accept 100% payment to be paid until the maximum of 50-70 days from submission of invoice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3F36E561" w14:textId="1287D31C" w:rsidR="004A5993" w:rsidRDefault="004A5993" w:rsidP="004A5993">
            <w:pPr>
              <w:spacing w:before="60" w:after="60"/>
              <w:jc w:val="both"/>
              <w:rPr>
                <w:rFonts w:asciiTheme="minorBidi" w:hAnsiTheme="minorBidi" w:cstheme="minorBidi"/>
                <w:bCs/>
                <w:sz w:val="18"/>
                <w:szCs w:val="18"/>
              </w:rPr>
            </w:pPr>
            <w:bookmarkStart w:id="29" w:name="_Hlk155349284"/>
          </w:p>
          <w:p w14:paraId="0575C7B8" w14:textId="77777777" w:rsidR="004A5993" w:rsidRDefault="004A5993" w:rsidP="004A5993">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5C112B40" w14:textId="5D63C96C" w:rsidR="006528DC" w:rsidRDefault="006528DC" w:rsidP="004A5993">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Copy of bus paper </w:t>
            </w:r>
          </w:p>
          <w:p w14:paraId="22D4E325" w14:textId="127BA208" w:rsidR="004A5993" w:rsidRPr="001577BA" w:rsidRDefault="004A5993" w:rsidP="004A5993">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bookmarkEnd w:id="29"/>
          <w:p w14:paraId="03F02CFF" w14:textId="77777777" w:rsidR="001577BA" w:rsidRPr="001577BA" w:rsidRDefault="001577BA" w:rsidP="001577BA">
            <w:pPr>
              <w:spacing w:before="60" w:after="60"/>
              <w:rPr>
                <w:rFonts w:asciiTheme="minorBidi" w:hAnsiTheme="minorBidi" w:cstheme="minorBidi"/>
                <w:bCs/>
                <w:sz w:val="18"/>
                <w:szCs w:val="18"/>
              </w:rPr>
            </w:pP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5B92ED63" w14:textId="339883A2" w:rsidR="006528DC" w:rsidRDefault="009451C6" w:rsidP="006528DC">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8</w:t>
      </w:r>
      <w:r w:rsidR="006528DC">
        <w:rPr>
          <w:rFonts w:asciiTheme="minorBidi" w:hAnsiTheme="minorBidi" w:cstheme="minorBidi"/>
          <w:b/>
          <w:szCs w:val="16"/>
        </w:rPr>
        <w:t>0% price</w:t>
      </w:r>
    </w:p>
    <w:p w14:paraId="432A5144" w14:textId="77777777" w:rsidR="006528DC" w:rsidRDefault="006528DC" w:rsidP="006528DC">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10% accept payment through bank</w:t>
      </w:r>
    </w:p>
    <w:p w14:paraId="497C767E" w14:textId="77777777" w:rsidR="006528DC" w:rsidRDefault="006528DC" w:rsidP="006528DC">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10% </w:t>
      </w:r>
      <w:r w:rsidRPr="001577BA">
        <w:rPr>
          <w:rFonts w:asciiTheme="minorBidi" w:hAnsiTheme="minorBidi" w:cstheme="minorBidi"/>
          <w:b/>
          <w:szCs w:val="16"/>
        </w:rPr>
        <w:t>willingness to accept 100% payment to be paid until the maximum of 50-70 days from submission of invoice</w:t>
      </w:r>
    </w:p>
    <w:p w14:paraId="74F0F925" w14:textId="77777777" w:rsidR="006528DC" w:rsidRDefault="006528DC" w:rsidP="006528DC">
      <w:pPr>
        <w:pStyle w:val="ListParagraph"/>
        <w:spacing w:before="120" w:after="120"/>
        <w:jc w:val="both"/>
        <w:rPr>
          <w:rFonts w:asciiTheme="minorBidi" w:hAnsiTheme="minorBidi" w:cstheme="minorBidi"/>
          <w:b/>
          <w:szCs w:val="16"/>
        </w:rPr>
      </w:pP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30"/>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1" w:name="_Toc113373753"/>
      <w:r w:rsidRPr="00F70627">
        <w:rPr>
          <w:rFonts w:asciiTheme="minorBidi" w:hAnsiTheme="minorBidi" w:cstheme="minorBidi"/>
          <w:b/>
          <w:szCs w:val="16"/>
          <w:lang w:val="en-US"/>
        </w:rPr>
        <w:t>Confidentiality</w:t>
      </w:r>
      <w:bookmarkEnd w:id="31"/>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2" w:name="_Toc113373754"/>
      <w:bookmarkStart w:id="33" w:name="_Toc123735500"/>
      <w:r w:rsidRPr="00F70627">
        <w:rPr>
          <w:rFonts w:asciiTheme="minorBidi" w:hAnsiTheme="minorBidi" w:cstheme="minorBidi"/>
          <w:b/>
          <w:sz w:val="22"/>
          <w:szCs w:val="22"/>
          <w:lang w:val="en-US"/>
        </w:rPr>
        <w:t>Type of Contract</w:t>
      </w:r>
      <w:bookmarkEnd w:id="32"/>
      <w:bookmarkEnd w:id="33"/>
    </w:p>
    <w:p w14:paraId="4AFEE10E" w14:textId="42784141"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6528DC">
        <w:rPr>
          <w:rFonts w:asciiTheme="minorBidi" w:hAnsiTheme="minorBidi" w:cstheme="minorBidi"/>
          <w:lang w:val="en-US"/>
        </w:rPr>
        <w:t>contractor</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4" w:name="_Toc113373756"/>
      <w:bookmarkStart w:id="35" w:name="_Toc123735502"/>
      <w:r w:rsidRPr="00F70627">
        <w:rPr>
          <w:rFonts w:asciiTheme="minorBidi" w:hAnsiTheme="minorBidi" w:cstheme="minorBidi"/>
          <w:b/>
          <w:sz w:val="22"/>
          <w:szCs w:val="22"/>
          <w:lang w:val="en-US"/>
        </w:rPr>
        <w:t>Signature of contract</w:t>
      </w:r>
      <w:bookmarkEnd w:id="34"/>
      <w:bookmarkEnd w:id="35"/>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6" w:name="_Toc113373757"/>
      <w:bookmarkStart w:id="37" w:name="_Toc123735503"/>
      <w:r w:rsidRPr="00F70627">
        <w:rPr>
          <w:rFonts w:asciiTheme="minorBidi" w:hAnsiTheme="minorBidi" w:cstheme="minorBidi"/>
          <w:b/>
          <w:sz w:val="22"/>
          <w:szCs w:val="22"/>
          <w:lang w:val="en-US"/>
        </w:rPr>
        <w:t>Cancellation of the tender procedure</w:t>
      </w:r>
      <w:bookmarkEnd w:id="36"/>
      <w:bookmarkEnd w:id="37"/>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lastRenderedPageBreak/>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8" w:name="_Toc113373758"/>
      <w:bookmarkStart w:id="39" w:name="_Toc123735504"/>
      <w:r w:rsidRPr="00F70627">
        <w:rPr>
          <w:rFonts w:asciiTheme="minorBidi" w:hAnsiTheme="minorBidi" w:cstheme="minorBidi"/>
          <w:b/>
          <w:sz w:val="22"/>
          <w:szCs w:val="22"/>
          <w:lang w:val="en-US"/>
        </w:rPr>
        <w:t>Appeals</w:t>
      </w:r>
      <w:bookmarkEnd w:id="38"/>
      <w:bookmarkEnd w:id="39"/>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0" w:name="_Toc113373759"/>
      <w:bookmarkStart w:id="41" w:name="_Toc123735505"/>
      <w:r w:rsidRPr="00F70627">
        <w:rPr>
          <w:rFonts w:asciiTheme="minorBidi" w:hAnsiTheme="minorBidi" w:cstheme="minorBidi"/>
          <w:b/>
          <w:sz w:val="22"/>
          <w:szCs w:val="22"/>
          <w:lang w:val="en-US"/>
        </w:rPr>
        <w:t>Data Protection</w:t>
      </w:r>
      <w:bookmarkEnd w:id="40"/>
      <w:bookmarkEnd w:id="41"/>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2" w:name="_Toc113373760"/>
      <w:bookmarkStart w:id="43" w:name="_Toc123735506"/>
      <w:r w:rsidRPr="003025DC">
        <w:rPr>
          <w:rFonts w:asciiTheme="minorBidi" w:hAnsiTheme="minorBidi" w:cstheme="minorBidi"/>
          <w:sz w:val="40"/>
          <w:szCs w:val="40"/>
          <w:lang w:val="en-US"/>
        </w:rPr>
        <w:lastRenderedPageBreak/>
        <w:t>PART B – TECHNICAL SPECIFICATION</w:t>
      </w:r>
      <w:bookmarkEnd w:id="42"/>
      <w:bookmarkEnd w:id="43"/>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4"/>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66976D89"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r w:rsidR="007D5EAD">
        <w:rPr>
          <w:rFonts w:asciiTheme="minorBidi" w:hAnsiTheme="minorBidi" w:cstheme="minorBidi"/>
          <w:b/>
        </w:rPr>
        <w:t>E</w:t>
      </w:r>
    </w:p>
    <w:p w14:paraId="51D34517" w14:textId="0893E1ED" w:rsidR="00AE614A" w:rsidRPr="00E34BC1" w:rsidRDefault="00AE614A" w:rsidP="00AE614A">
      <w:pPr>
        <w:jc w:val="center"/>
        <w:rPr>
          <w:rFonts w:asciiTheme="minorBidi" w:hAnsiTheme="minorBidi" w:cstheme="minorBidi"/>
        </w:rPr>
      </w:pPr>
      <w:r>
        <w:rPr>
          <w:rFonts w:asciiTheme="minorBidi" w:hAnsiTheme="minorBidi" w:cstheme="minorBidi"/>
          <w:b/>
          <w:lang w:val="en-US"/>
        </w:rPr>
        <w:t>Bus Transportation</w:t>
      </w:r>
    </w:p>
    <w:p w14:paraId="776D9A6A" w14:textId="310E6BBB" w:rsidR="001D344D" w:rsidRPr="00E34BC1" w:rsidRDefault="001D344D" w:rsidP="00AE614A">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73EE7B3C" w:rsidR="00266445" w:rsidRPr="00E34BC1" w:rsidRDefault="006528DC" w:rsidP="00CB12F2">
            <w:pPr>
              <w:jc w:val="lowKashida"/>
              <w:rPr>
                <w:rFonts w:asciiTheme="minorBidi" w:hAnsiTheme="minorBidi" w:cstheme="minorBidi"/>
              </w:rPr>
            </w:pPr>
            <w:r>
              <w:rPr>
                <w:rFonts w:asciiTheme="minorBidi" w:hAnsiTheme="minorBidi" w:cstheme="minorBidi"/>
                <w:b/>
                <w:lang w:val="en-US"/>
              </w:rPr>
              <w:t xml:space="preserve">Bus Transportation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22E5807D" w14:textId="38143DB1" w:rsidR="006528DC" w:rsidRPr="006528DC" w:rsidRDefault="006528DC" w:rsidP="006528DC">
            <w:pPr>
              <w:spacing w:before="120" w:after="240"/>
              <w:jc w:val="both"/>
              <w:rPr>
                <w:rFonts w:asciiTheme="minorBidi" w:hAnsiTheme="minorBidi" w:cstheme="minorBidi"/>
              </w:rPr>
            </w:pPr>
            <w:r w:rsidRPr="006528DC">
              <w:rPr>
                <w:rFonts w:asciiTheme="minorBidi" w:hAnsiTheme="minorBidi" w:cstheme="minorBidi"/>
              </w:rPr>
              <w:t>The purpose of this assignment is to seek a Transportation Supplier, this includes the provision of a list of required Services for Supplying Transportation Services.</w:t>
            </w:r>
          </w:p>
          <w:p w14:paraId="597F0B95" w14:textId="195EDD71" w:rsidR="006528DC" w:rsidRPr="006528DC" w:rsidRDefault="006528DC" w:rsidP="006528DC">
            <w:pPr>
              <w:spacing w:before="100" w:beforeAutospacing="1" w:after="100" w:afterAutospacing="1"/>
              <w:contextualSpacing/>
              <w:jc w:val="both"/>
              <w:rPr>
                <w:rFonts w:asciiTheme="minorBidi" w:hAnsiTheme="minorBidi" w:cstheme="minorBidi"/>
              </w:rPr>
            </w:pPr>
            <w:r w:rsidRPr="00A262E2">
              <w:rPr>
                <w:rFonts w:asciiTheme="minorBidi" w:hAnsiTheme="minorBidi" w:cstheme="minorBidi"/>
                <w:b/>
                <w:bCs/>
              </w:rPr>
              <w:t>Locations and estimated area coverage:</w:t>
            </w:r>
            <w:r w:rsidRPr="006528DC">
              <w:rPr>
                <w:rFonts w:asciiTheme="minorBidi" w:hAnsiTheme="minorBidi" w:cstheme="minorBidi"/>
              </w:rPr>
              <w:t xml:space="preserve"> Berkayel-</w:t>
            </w:r>
            <w:proofErr w:type="spellStart"/>
            <w:r w:rsidRPr="006528DC">
              <w:rPr>
                <w:rFonts w:asciiTheme="minorBidi" w:hAnsiTheme="minorBidi" w:cstheme="minorBidi"/>
              </w:rPr>
              <w:t>Mhmara</w:t>
            </w:r>
            <w:proofErr w:type="spellEnd"/>
            <w:r w:rsidRPr="006528DC">
              <w:rPr>
                <w:rFonts w:asciiTheme="minorBidi" w:hAnsiTheme="minorBidi" w:cstheme="minorBidi"/>
              </w:rPr>
              <w:t xml:space="preserve">-Qarqaf-Bebnine-Al abde </w:t>
            </w:r>
            <w:r w:rsidR="00257E8F">
              <w:rPr>
                <w:rFonts w:asciiTheme="minorBidi" w:hAnsiTheme="minorBidi" w:cstheme="minorBidi"/>
              </w:rPr>
              <w:t>-</w:t>
            </w:r>
            <w:proofErr w:type="spellStart"/>
            <w:r w:rsidR="00257E8F">
              <w:rPr>
                <w:rFonts w:asciiTheme="minorBidi" w:hAnsiTheme="minorBidi" w:cstheme="minorBidi"/>
              </w:rPr>
              <w:t>Mnieh</w:t>
            </w:r>
            <w:proofErr w:type="spellEnd"/>
            <w:r w:rsidR="00257E8F">
              <w:rPr>
                <w:rFonts w:asciiTheme="minorBidi" w:hAnsiTheme="minorBidi" w:cstheme="minorBidi"/>
              </w:rPr>
              <w:t>-</w:t>
            </w:r>
            <w:proofErr w:type="spellStart"/>
            <w:r w:rsidR="00257E8F">
              <w:rPr>
                <w:rFonts w:asciiTheme="minorBidi" w:hAnsiTheme="minorBidi" w:cstheme="minorBidi"/>
              </w:rPr>
              <w:t>Bhanine</w:t>
            </w:r>
            <w:proofErr w:type="spellEnd"/>
            <w:r w:rsidRPr="006528DC">
              <w:rPr>
                <w:rFonts w:asciiTheme="minorBidi" w:hAnsiTheme="minorBidi" w:cstheme="minorBidi"/>
              </w:rPr>
              <w:t xml:space="preserve">-Wadi Khaled al awadi-al </w:t>
            </w:r>
            <w:proofErr w:type="spellStart"/>
            <w:r w:rsidRPr="006528DC">
              <w:rPr>
                <w:rFonts w:asciiTheme="minorBidi" w:hAnsiTheme="minorBidi" w:cstheme="minorBidi"/>
              </w:rPr>
              <w:t>hichi</w:t>
            </w:r>
            <w:proofErr w:type="spellEnd"/>
            <w:r w:rsidRPr="006528DC">
              <w:rPr>
                <w:rFonts w:asciiTheme="minorBidi" w:hAnsiTheme="minorBidi" w:cstheme="minorBidi"/>
              </w:rPr>
              <w:t>-al ammayer.</w:t>
            </w:r>
          </w:p>
          <w:p w14:paraId="79EC3A9A" w14:textId="3F37A016" w:rsidR="006528DC" w:rsidRPr="006528DC" w:rsidRDefault="006528DC" w:rsidP="006528DC">
            <w:pPr>
              <w:spacing w:before="100" w:beforeAutospacing="1" w:after="100" w:afterAutospacing="1"/>
              <w:contextualSpacing/>
              <w:jc w:val="both"/>
              <w:rPr>
                <w:rFonts w:asciiTheme="minorBidi" w:hAnsiTheme="minorBidi" w:cstheme="minorBidi"/>
              </w:rPr>
            </w:pPr>
            <w:r w:rsidRPr="00A262E2">
              <w:rPr>
                <w:rFonts w:asciiTheme="minorBidi" w:hAnsiTheme="minorBidi" w:cstheme="minorBidi"/>
                <w:b/>
                <w:bCs/>
              </w:rPr>
              <w:t>To:</w:t>
            </w:r>
            <w:r w:rsidRPr="006528DC">
              <w:rPr>
                <w:rFonts w:asciiTheme="minorBidi" w:hAnsiTheme="minorBidi" w:cstheme="minorBidi"/>
              </w:rPr>
              <w:t xml:space="preserve"> Hadatha centre: </w:t>
            </w:r>
            <w:proofErr w:type="spellStart"/>
            <w:r w:rsidRPr="006528DC">
              <w:rPr>
                <w:rFonts w:asciiTheme="minorBidi" w:hAnsiTheme="minorBidi" w:cstheme="minorBidi"/>
              </w:rPr>
              <w:t>Mhmara</w:t>
            </w:r>
            <w:proofErr w:type="spellEnd"/>
            <w:r w:rsidRPr="006528DC">
              <w:rPr>
                <w:rFonts w:asciiTheme="minorBidi" w:hAnsiTheme="minorBidi" w:cstheme="minorBidi"/>
              </w:rPr>
              <w:t>-Berkayel-al awadi</w:t>
            </w:r>
          </w:p>
          <w:p w14:paraId="7691203A" w14:textId="57E20584" w:rsidR="006528DC" w:rsidRPr="006528DC" w:rsidRDefault="006528DC" w:rsidP="006528DC">
            <w:pPr>
              <w:spacing w:before="100" w:beforeAutospacing="1" w:after="100" w:afterAutospacing="1"/>
              <w:contextualSpacing/>
              <w:jc w:val="both"/>
              <w:rPr>
                <w:rFonts w:asciiTheme="minorBidi" w:hAnsiTheme="minorBidi" w:cstheme="minorBidi"/>
              </w:rPr>
            </w:pPr>
            <w:r w:rsidRPr="00A262E2">
              <w:rPr>
                <w:rFonts w:asciiTheme="minorBidi" w:hAnsiTheme="minorBidi" w:cstheme="minorBidi"/>
                <w:b/>
                <w:bCs/>
              </w:rPr>
              <w:t xml:space="preserve">Estimated </w:t>
            </w:r>
            <w:r w:rsidR="00994742" w:rsidRPr="00A262E2">
              <w:rPr>
                <w:rFonts w:asciiTheme="minorBidi" w:hAnsiTheme="minorBidi" w:cstheme="minorBidi"/>
                <w:b/>
                <w:bCs/>
              </w:rPr>
              <w:t>number per</w:t>
            </w:r>
            <w:r w:rsidRPr="00A262E2">
              <w:rPr>
                <w:rFonts w:asciiTheme="minorBidi" w:hAnsiTheme="minorBidi" w:cstheme="minorBidi"/>
                <w:b/>
                <w:bCs/>
              </w:rPr>
              <w:t xml:space="preserve"> Cycle:</w:t>
            </w:r>
            <w:r w:rsidRPr="006528DC">
              <w:rPr>
                <w:rFonts w:asciiTheme="minorBidi" w:hAnsiTheme="minorBidi" w:cstheme="minorBidi"/>
              </w:rPr>
              <w:t xml:space="preserve"> </w:t>
            </w:r>
            <w:r w:rsidR="00994742">
              <w:rPr>
                <w:rFonts w:asciiTheme="minorBidi" w:hAnsiTheme="minorBidi" w:cstheme="minorBidi"/>
              </w:rPr>
              <w:t>200</w:t>
            </w:r>
            <w:r w:rsidRPr="006528DC">
              <w:rPr>
                <w:rFonts w:asciiTheme="minorBidi" w:hAnsiTheme="minorBidi" w:cstheme="minorBidi"/>
              </w:rPr>
              <w:t xml:space="preserve"> </w:t>
            </w:r>
            <w:r w:rsidR="00FA0196">
              <w:rPr>
                <w:rFonts w:ascii="Segoe UI" w:hAnsi="Segoe UI" w:cs="Segoe UI"/>
                <w:color w:val="0D0D0D"/>
                <w:shd w:val="clear" w:color="auto" w:fill="FFFFFF"/>
              </w:rPr>
              <w:t>Beneficiaries</w:t>
            </w:r>
          </w:p>
          <w:p w14:paraId="388E3BB2" w14:textId="133225F7" w:rsidR="006528DC" w:rsidRDefault="006528DC" w:rsidP="006528DC">
            <w:pPr>
              <w:spacing w:before="100" w:beforeAutospacing="1" w:after="100" w:afterAutospacing="1"/>
              <w:contextualSpacing/>
              <w:jc w:val="both"/>
              <w:rPr>
                <w:rFonts w:asciiTheme="minorBidi" w:hAnsiTheme="minorBidi" w:cstheme="minorBidi"/>
              </w:rPr>
            </w:pPr>
            <w:r w:rsidRPr="00A262E2">
              <w:rPr>
                <w:rFonts w:asciiTheme="minorBidi" w:hAnsiTheme="minorBidi" w:cstheme="minorBidi"/>
                <w:b/>
                <w:bCs/>
              </w:rPr>
              <w:t>Schedule:</w:t>
            </w:r>
            <w:r w:rsidRPr="006528DC">
              <w:rPr>
                <w:rFonts w:asciiTheme="minorBidi" w:hAnsiTheme="minorBidi" w:cstheme="minorBidi"/>
              </w:rPr>
              <w:t xml:space="preserve"> </w:t>
            </w:r>
            <w:r w:rsidR="00257E8F">
              <w:rPr>
                <w:rFonts w:asciiTheme="minorBidi" w:hAnsiTheme="minorBidi" w:cstheme="minorBidi"/>
              </w:rPr>
              <w:t>2</w:t>
            </w:r>
            <w:r w:rsidRPr="006528DC">
              <w:rPr>
                <w:rFonts w:asciiTheme="minorBidi" w:hAnsiTheme="minorBidi" w:cstheme="minorBidi"/>
              </w:rPr>
              <w:t xml:space="preserve"> days a week – </w:t>
            </w:r>
            <w:r w:rsidR="00257E8F">
              <w:rPr>
                <w:rFonts w:asciiTheme="minorBidi" w:hAnsiTheme="minorBidi" w:cstheme="minorBidi"/>
              </w:rPr>
              <w:t>1</w:t>
            </w:r>
            <w:r w:rsidRPr="006528DC">
              <w:rPr>
                <w:rFonts w:asciiTheme="minorBidi" w:hAnsiTheme="minorBidi" w:cstheme="minorBidi"/>
              </w:rPr>
              <w:t xml:space="preserve"> shift AM-PM</w:t>
            </w:r>
          </w:p>
          <w:p w14:paraId="67A1EE17" w14:textId="77777777" w:rsidR="00A262E2" w:rsidRPr="006528DC" w:rsidRDefault="00A262E2" w:rsidP="006528DC">
            <w:pPr>
              <w:spacing w:before="100" w:beforeAutospacing="1" w:after="100" w:afterAutospacing="1"/>
              <w:contextualSpacing/>
              <w:jc w:val="both"/>
              <w:rPr>
                <w:rFonts w:asciiTheme="minorBidi" w:hAnsiTheme="minorBidi" w:cstheme="minorBidi"/>
              </w:rPr>
            </w:pPr>
          </w:p>
          <w:p w14:paraId="282E3C9C" w14:textId="77777777" w:rsidR="00A262E2" w:rsidRDefault="00A262E2" w:rsidP="00A262E2">
            <w:r w:rsidRPr="006C5F02">
              <w:t>Each bus should be equipped with safety features (seat belts, airbags, emergency exits) - Each bus should undergo regular maintenance and inspections</w:t>
            </w:r>
          </w:p>
          <w:p w14:paraId="5D64B113" w14:textId="77777777" w:rsidR="006528DC" w:rsidRDefault="006528DC" w:rsidP="00D66421">
            <w:pPr>
              <w:rPr>
                <w:rFonts w:ascii="Arial" w:hAnsi="Arial" w:cs="Arial"/>
                <w:i/>
              </w:rPr>
            </w:pP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4019F3EE" w:rsidR="001D344D" w:rsidRPr="00E34BC1" w:rsidRDefault="006528DC"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January</w:t>
            </w:r>
            <w:r w:rsidR="00677894">
              <w:rPr>
                <w:rFonts w:asciiTheme="minorBidi" w:hAnsiTheme="minorBidi" w:cstheme="minorBidi"/>
              </w:rPr>
              <w:t xml:space="preserve"> </w:t>
            </w:r>
            <w:r w:rsidR="00677894" w:rsidRPr="00E34BC1">
              <w:rPr>
                <w:rFonts w:asciiTheme="minorBidi" w:hAnsiTheme="minorBidi" w:cstheme="minorBidi"/>
              </w:rPr>
              <w:t>202</w:t>
            </w:r>
            <w:r>
              <w:rPr>
                <w:rFonts w:asciiTheme="minorBidi" w:hAnsiTheme="minorBidi" w:cstheme="minorBidi"/>
              </w:rPr>
              <w:t>4</w:t>
            </w:r>
            <w:r w:rsidR="0025105B">
              <w:rPr>
                <w:rFonts w:asciiTheme="minorBidi" w:hAnsiTheme="minorBidi" w:cstheme="minorBidi"/>
              </w:rPr>
              <w:t>-</w:t>
            </w:r>
            <w:r w:rsidR="00257E8F">
              <w:rPr>
                <w:rFonts w:asciiTheme="minorBidi" w:hAnsiTheme="minorBidi" w:cstheme="minorBidi"/>
              </w:rPr>
              <w:t>December</w:t>
            </w:r>
            <w:r w:rsidR="001D344D" w:rsidRPr="00E34BC1">
              <w:rPr>
                <w:rFonts w:asciiTheme="minorBidi" w:hAnsiTheme="minorBidi" w:cstheme="minorBidi"/>
              </w:rPr>
              <w:t xml:space="preserve"> 30, 202</w:t>
            </w:r>
            <w:r w:rsidR="00420459">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5" w:name="_Toc58592250"/>
      <w:bookmarkStart w:id="46" w:name="_Toc123735509"/>
      <w:r w:rsidRPr="00F70627">
        <w:rPr>
          <w:rFonts w:asciiTheme="minorBidi" w:hAnsiTheme="minorBidi" w:cstheme="minorBidi"/>
          <w:b/>
          <w:sz w:val="22"/>
          <w:szCs w:val="22"/>
          <w:lang w:val="en-US"/>
        </w:rPr>
        <w:t>Delivery Date</w:t>
      </w:r>
      <w:bookmarkEnd w:id="45"/>
      <w:bookmarkEnd w:id="46"/>
    </w:p>
    <w:p w14:paraId="4D2BF534" w14:textId="77C96335"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A262E2">
        <w:rPr>
          <w:rFonts w:asciiTheme="minorBidi" w:hAnsiTheme="minorBidi" w:cstheme="minorBidi"/>
          <w:sz w:val="20"/>
          <w:lang w:val="en-US"/>
        </w:rPr>
        <w:t>5</w:t>
      </w:r>
      <w:r w:rsidR="001D344D" w:rsidRPr="001D344D">
        <w:rPr>
          <w:rFonts w:asciiTheme="minorBidi" w:hAnsiTheme="minorBidi" w:cstheme="minorBidi"/>
          <w:sz w:val="20"/>
          <w:lang w:val="en-US"/>
        </w:rPr>
        <w:t>/</w:t>
      </w:r>
      <w:r w:rsidR="004131A2">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A262E2">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lastRenderedPageBreak/>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7" w:name="_Toc58592256"/>
      <w:bookmarkStart w:id="48" w:name="_Toc123735514"/>
      <w:r w:rsidRPr="00F70627">
        <w:rPr>
          <w:rFonts w:asciiTheme="minorBidi" w:hAnsiTheme="minorBidi" w:cstheme="minorBidi"/>
          <w:b/>
          <w:sz w:val="22"/>
          <w:szCs w:val="22"/>
          <w:lang w:val="en-US"/>
        </w:rPr>
        <w:t>Payment procedure</w:t>
      </w:r>
      <w:bookmarkEnd w:id="47"/>
      <w:bookmarkEnd w:id="48"/>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12F248EB"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A262E2">
        <w:rPr>
          <w:rFonts w:asciiTheme="minorBidi" w:hAnsiTheme="minorBidi" w:cstheme="minorBidi"/>
          <w:b/>
          <w:bCs/>
          <w:lang w:val="en-US"/>
        </w:rPr>
        <w:t xml:space="preserve">Transportation service </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257E8F" w:rsidRPr="006B298B">
        <w:rPr>
          <w:rFonts w:ascii="Arial" w:hAnsi="Arial" w:cs="Arial"/>
          <w:b/>
          <w:bCs/>
          <w:lang w:val="en-US"/>
        </w:rPr>
        <w:t>HAD-</w:t>
      </w:r>
      <w:r w:rsidR="00257E8F">
        <w:rPr>
          <w:rFonts w:ascii="Arial" w:hAnsi="Arial" w:cs="Arial"/>
          <w:b/>
          <w:bCs/>
          <w:lang w:val="en-US"/>
        </w:rPr>
        <w:t>CAR-RFQ-24-001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58AF5CF3"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A262E2">
        <w:rPr>
          <w:rFonts w:asciiTheme="minorBidi" w:hAnsiTheme="minorBidi" w:cstheme="minorBidi"/>
          <w:b/>
          <w:bCs/>
          <w:lang w:val="en-US"/>
        </w:rPr>
        <w:t>3</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580816BB"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r w:rsidR="005A6827" w:rsidRPr="00683EDB">
        <w:rPr>
          <w:rFonts w:asciiTheme="minorBidi" w:hAnsiTheme="minorBidi" w:cstheme="minorBidi"/>
          <w:sz w:val="20"/>
          <w:lang w:val="en-US"/>
        </w:rPr>
        <w:t>labor</w:t>
      </w:r>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0E805AE5"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r w:rsidR="005A6827" w:rsidRPr="00683EDB">
        <w:rPr>
          <w:rFonts w:asciiTheme="minorBidi" w:hAnsiTheme="minorBidi" w:cstheme="minorBidi"/>
          <w:sz w:val="20"/>
          <w:lang w:val="en-US"/>
        </w:rPr>
        <w:t>authorized</w:t>
      </w:r>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7FF03259" w14:textId="71BBD16E" w:rsidR="00A262E2" w:rsidRPr="00A262E2" w:rsidRDefault="00A262E2" w:rsidP="00A262E2">
      <w:pPr>
        <w:spacing w:before="60" w:after="60"/>
        <w:rPr>
          <w:rFonts w:asciiTheme="minorBidi" w:hAnsiTheme="minorBidi" w:cstheme="minorBidi"/>
          <w:b/>
          <w:sz w:val="18"/>
          <w:szCs w:val="18"/>
          <w:u w:val="single"/>
        </w:rPr>
      </w:pPr>
    </w:p>
    <w:p w14:paraId="3CC8828F" w14:textId="77777777" w:rsidR="00A262E2" w:rsidRDefault="00A262E2" w:rsidP="00A262E2">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73457619" w14:textId="77777777" w:rsidR="00A262E2" w:rsidRDefault="00A262E2" w:rsidP="00A262E2">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Copy of bus paper </w:t>
      </w:r>
    </w:p>
    <w:p w14:paraId="4AD0883B" w14:textId="77777777" w:rsidR="00A262E2" w:rsidRPr="001577BA" w:rsidRDefault="00A262E2" w:rsidP="00A262E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61FB01AB" w14:textId="07C38D90" w:rsidR="00EB2272" w:rsidRPr="00EB2272" w:rsidRDefault="00EB2272" w:rsidP="002E72DF">
      <w:pPr>
        <w:rPr>
          <w:rFonts w:asciiTheme="minorBidi" w:hAnsiTheme="minorBidi" w:cstheme="minorBidi"/>
        </w:rPr>
      </w:pPr>
    </w:p>
    <w:sectPr w:rsidR="00EB2272" w:rsidRPr="00EB2272" w:rsidSect="00D51BD1">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D6FB" w14:textId="77777777" w:rsidR="00D51BD1" w:rsidRDefault="00D51BD1">
      <w:r>
        <w:separator/>
      </w:r>
    </w:p>
  </w:endnote>
  <w:endnote w:type="continuationSeparator" w:id="0">
    <w:p w14:paraId="5CDEC85D" w14:textId="77777777" w:rsidR="00D51BD1" w:rsidRDefault="00D5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CE7C" w14:textId="77777777" w:rsidR="00D51BD1" w:rsidRDefault="00D51BD1">
      <w:r>
        <w:separator/>
      </w:r>
    </w:p>
  </w:footnote>
  <w:footnote w:type="continuationSeparator" w:id="0">
    <w:p w14:paraId="0161C328" w14:textId="77777777" w:rsidR="00D51BD1" w:rsidRDefault="00D5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4B005EA2"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t>
    </w:r>
    <w:r w:rsidR="009451C6">
      <w:rPr>
        <w:rFonts w:ascii="Arial" w:hAnsi="Arial" w:cs="Arial"/>
        <w:b/>
        <w:bCs/>
        <w:lang w:val="en-US"/>
      </w:rPr>
      <w:t>CAR-RFQ-24-001</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08B"/>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35D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296"/>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427B"/>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E8F"/>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2DF"/>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E56"/>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430"/>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32C2"/>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94986"/>
    <w:rsid w:val="005A05F2"/>
    <w:rsid w:val="005A3FE2"/>
    <w:rsid w:val="005A4DDD"/>
    <w:rsid w:val="005A595F"/>
    <w:rsid w:val="005A6827"/>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28DC"/>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50C4"/>
    <w:rsid w:val="006D6595"/>
    <w:rsid w:val="006D6A20"/>
    <w:rsid w:val="006E0A7B"/>
    <w:rsid w:val="006E1FB3"/>
    <w:rsid w:val="006E3938"/>
    <w:rsid w:val="006F1342"/>
    <w:rsid w:val="006F16E9"/>
    <w:rsid w:val="006F19C4"/>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1E2"/>
    <w:rsid w:val="007B7715"/>
    <w:rsid w:val="007C0F8D"/>
    <w:rsid w:val="007C529E"/>
    <w:rsid w:val="007C68D6"/>
    <w:rsid w:val="007D010E"/>
    <w:rsid w:val="007D1B5E"/>
    <w:rsid w:val="007D2971"/>
    <w:rsid w:val="007D3CB2"/>
    <w:rsid w:val="007D5EAD"/>
    <w:rsid w:val="007E58CC"/>
    <w:rsid w:val="007E6C34"/>
    <w:rsid w:val="007E7D2E"/>
    <w:rsid w:val="007E7E10"/>
    <w:rsid w:val="007F026D"/>
    <w:rsid w:val="007F03CF"/>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451C6"/>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742"/>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2E2"/>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14A"/>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2475"/>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384D"/>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36D"/>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1BD1"/>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4C07"/>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3D38"/>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66376"/>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196"/>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061100415">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2.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3.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779</TotalTime>
  <Pages>16</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32431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108</cp:revision>
  <cp:lastPrinted>2023-07-28T12:48:00Z</cp:lastPrinted>
  <dcterms:created xsi:type="dcterms:W3CDTF">2023-01-31T09:51:00Z</dcterms:created>
  <dcterms:modified xsi:type="dcterms:W3CDTF">2024-02-22T07:47:00Z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