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0500" w14:textId="77777777" w:rsidR="00F34D8C" w:rsidRDefault="00ED1DAE" w:rsidP="00ED1DAE">
      <w:pPr>
        <w:jc w:val="center"/>
      </w:pPr>
      <w:r>
        <w:t>Terms of Reference</w:t>
      </w:r>
    </w:p>
    <w:p w14:paraId="5D64CD61" w14:textId="77777777" w:rsidR="00ED1DAE" w:rsidRDefault="00ED1DAE" w:rsidP="00ED1DAE">
      <w:pPr>
        <w:jc w:val="center"/>
      </w:pPr>
      <w:r>
        <w:t>Graphic Design Consultant</w:t>
      </w:r>
    </w:p>
    <w:p w14:paraId="7F27F028" w14:textId="77777777" w:rsidR="00ED1DAE" w:rsidRDefault="00ED1DAE" w:rsidP="00ED1DAE">
      <w:pPr>
        <w:jc w:val="center"/>
      </w:pPr>
      <w:r>
        <w:t>To support Save the Children’s Media, Communications, Advocacy and Campaigns work</w:t>
      </w:r>
    </w:p>
    <w:p w14:paraId="3A351A47" w14:textId="70F5E8BC" w:rsidR="00ED1DAE" w:rsidRDefault="00AC2ACD" w:rsidP="00ED1DAE">
      <w:pPr>
        <w:jc w:val="center"/>
      </w:pPr>
      <w:r>
        <w:t>0</w:t>
      </w:r>
      <w:r w:rsidR="00C40BE4">
        <w:t>3</w:t>
      </w:r>
      <w:bookmarkStart w:id="0" w:name="_GoBack"/>
      <w:bookmarkEnd w:id="0"/>
      <w:r>
        <w:t>/11/2020</w:t>
      </w:r>
    </w:p>
    <w:p w14:paraId="223DF76D" w14:textId="77777777" w:rsidR="00ED1DAE" w:rsidRDefault="00ED1DAE" w:rsidP="00ED1DAE">
      <w:pPr>
        <w:jc w:val="center"/>
      </w:pPr>
    </w:p>
    <w:p w14:paraId="3E49DE13" w14:textId="77777777" w:rsidR="00ED1DAE" w:rsidRDefault="00ED1DAE" w:rsidP="00ED1DAE">
      <w:r>
        <w:t>Areas of support:</w:t>
      </w:r>
    </w:p>
    <w:p w14:paraId="32D951B3" w14:textId="77777777" w:rsidR="0036657E" w:rsidRDefault="0036657E" w:rsidP="00ED1DAE">
      <w:pPr>
        <w:pStyle w:val="ListParagraph"/>
        <w:numPr>
          <w:ilvl w:val="0"/>
          <w:numId w:val="3"/>
        </w:numPr>
      </w:pPr>
      <w:r>
        <w:t xml:space="preserve">Develop designs for the coronavirus response in the country office, including comms material, awareness and promotional items. </w:t>
      </w:r>
    </w:p>
    <w:p w14:paraId="56200EDA" w14:textId="77777777" w:rsidR="005A7E9D" w:rsidRDefault="00C57316" w:rsidP="00ED1DAE">
      <w:pPr>
        <w:pStyle w:val="ListParagraph"/>
        <w:numPr>
          <w:ilvl w:val="0"/>
          <w:numId w:val="3"/>
        </w:numPr>
      </w:pPr>
      <w:r>
        <w:t>Design cont</w:t>
      </w:r>
      <w:r w:rsidR="00ED1DAE">
        <w:t>ent for BMZ vocational campaign, including promotional materials, posters, brochures and other items.</w:t>
      </w:r>
    </w:p>
    <w:p w14:paraId="26E69E55" w14:textId="77777777" w:rsidR="00ED1DAE" w:rsidRDefault="001F6A68" w:rsidP="00ED1DAE">
      <w:pPr>
        <w:pStyle w:val="ListParagraph"/>
        <w:numPr>
          <w:ilvl w:val="0"/>
          <w:numId w:val="3"/>
        </w:numPr>
      </w:pPr>
      <w:r>
        <w:t>Design the Quarter newsletter for Q1, 2020</w:t>
      </w:r>
    </w:p>
    <w:p w14:paraId="7854F43F" w14:textId="77777777" w:rsidR="00D80F29" w:rsidRDefault="001F6A68" w:rsidP="00ED1DAE">
      <w:pPr>
        <w:pStyle w:val="ListParagraph"/>
        <w:numPr>
          <w:ilvl w:val="0"/>
          <w:numId w:val="3"/>
        </w:numPr>
      </w:pPr>
      <w:r>
        <w:t xml:space="preserve">Support other departments to design products for technical use as requested, including programmes and technical departments. Products include two-pagers, </w:t>
      </w:r>
      <w:r w:rsidR="00922511">
        <w:t xml:space="preserve">donor </w:t>
      </w:r>
      <w:r>
        <w:t>visibility,</w:t>
      </w:r>
      <w:r w:rsidR="00922511">
        <w:t xml:space="preserve"> </w:t>
      </w:r>
      <w:r w:rsidR="00D80F29">
        <w:t xml:space="preserve">and strategies. </w:t>
      </w:r>
    </w:p>
    <w:p w14:paraId="6E2B1F20" w14:textId="77777777" w:rsidR="001F6A68" w:rsidRDefault="00FF6C27" w:rsidP="00ED1DAE">
      <w:pPr>
        <w:pStyle w:val="ListParagraph"/>
        <w:numPr>
          <w:ilvl w:val="0"/>
          <w:numId w:val="3"/>
        </w:numPr>
      </w:pPr>
      <w:r>
        <w:t>Work with MAC team members to promote content through social media and other channels</w:t>
      </w:r>
      <w:r w:rsidR="0036657E">
        <w:t>.</w:t>
      </w:r>
    </w:p>
    <w:p w14:paraId="1584F24B" w14:textId="77777777" w:rsidR="00454428" w:rsidRDefault="0036657E" w:rsidP="00454428">
      <w:pPr>
        <w:pStyle w:val="ListParagraph"/>
        <w:numPr>
          <w:ilvl w:val="0"/>
          <w:numId w:val="3"/>
        </w:numPr>
      </w:pPr>
      <w:r>
        <w:t xml:space="preserve">Come up with design concepts and execute other tasks as planned. </w:t>
      </w:r>
    </w:p>
    <w:p w14:paraId="2B0DFEDA" w14:textId="4605195B" w:rsidR="00454428" w:rsidRPr="00454428" w:rsidRDefault="00454428" w:rsidP="00454428">
      <w:pPr>
        <w:pStyle w:val="ListParagraph"/>
        <w:numPr>
          <w:ilvl w:val="0"/>
          <w:numId w:val="3"/>
        </w:numPr>
      </w:pPr>
      <w:r>
        <w:t xml:space="preserve">Design posters for about </w:t>
      </w:r>
      <w:r w:rsidRPr="00454428">
        <w:rPr>
          <w:rFonts w:ascii="Calibri" w:eastAsia="Times New Roman" w:hAnsi="Calibri" w:cs="Calibri"/>
          <w:color w:val="000000"/>
          <w:lang w:val="en-US"/>
        </w:rPr>
        <w:t xml:space="preserve">child rights, </w:t>
      </w:r>
      <w:r>
        <w:rPr>
          <w:rFonts w:ascii="Calibri" w:eastAsia="Times New Roman" w:hAnsi="Calibri" w:cs="Calibri"/>
          <w:color w:val="000000"/>
          <w:lang w:val="en-US"/>
        </w:rPr>
        <w:t xml:space="preserve">the </w:t>
      </w:r>
      <w:r w:rsidRPr="00454428">
        <w:rPr>
          <w:rFonts w:ascii="Calibri" w:eastAsia="Times New Roman" w:hAnsi="Calibri" w:cs="Calibri"/>
          <w:color w:val="000000"/>
          <w:lang w:val="en-US"/>
        </w:rPr>
        <w:t xml:space="preserve">child friendly investigation and the complaint phone number of </w:t>
      </w:r>
      <w:r>
        <w:rPr>
          <w:rFonts w:ascii="Calibri" w:eastAsia="Times New Roman" w:hAnsi="Calibri" w:cs="Calibri"/>
          <w:color w:val="000000"/>
          <w:lang w:val="en-US"/>
        </w:rPr>
        <w:t xml:space="preserve">the </w:t>
      </w:r>
      <w:r w:rsidRPr="00454428">
        <w:rPr>
          <w:rFonts w:ascii="Calibri" w:eastAsia="Times New Roman" w:hAnsi="Calibri" w:cs="Calibri"/>
          <w:color w:val="000000"/>
          <w:lang w:val="en-US"/>
        </w:rPr>
        <w:t>G</w:t>
      </w:r>
      <w:r>
        <w:rPr>
          <w:rFonts w:ascii="Calibri" w:eastAsia="Times New Roman" w:hAnsi="Calibri" w:cs="Calibri"/>
          <w:color w:val="000000"/>
          <w:lang w:val="en-US"/>
        </w:rPr>
        <w:t>eneral Security under NMFA</w:t>
      </w:r>
    </w:p>
    <w:p w14:paraId="1AFC8671" w14:textId="4CAA9917" w:rsidR="00454428" w:rsidRDefault="00454428" w:rsidP="0036657E">
      <w:pPr>
        <w:pStyle w:val="ListParagraph"/>
        <w:numPr>
          <w:ilvl w:val="0"/>
          <w:numId w:val="3"/>
        </w:numPr>
      </w:pPr>
      <w:r>
        <w:t>Design of three UNCRC documents</w:t>
      </w:r>
    </w:p>
    <w:p w14:paraId="47BFE9D0" w14:textId="6046441D" w:rsidR="00454428" w:rsidRDefault="00454428" w:rsidP="0036657E">
      <w:pPr>
        <w:pStyle w:val="ListParagraph"/>
        <w:numPr>
          <w:ilvl w:val="0"/>
          <w:numId w:val="3"/>
        </w:numPr>
      </w:pPr>
      <w:r>
        <w:t>One pager for the EU project</w:t>
      </w:r>
    </w:p>
    <w:p w14:paraId="02AFFEF4" w14:textId="6655953A" w:rsidR="00B170CE" w:rsidRDefault="00B170CE" w:rsidP="0036657E">
      <w:pPr>
        <w:pStyle w:val="ListParagraph"/>
        <w:numPr>
          <w:ilvl w:val="0"/>
          <w:numId w:val="3"/>
        </w:numPr>
      </w:pPr>
      <w:r>
        <w:t>Support Girls Campaign to design relevant products</w:t>
      </w:r>
    </w:p>
    <w:p w14:paraId="0E63E369" w14:textId="77777777" w:rsidR="005A2577" w:rsidRDefault="005A2577" w:rsidP="005A2577"/>
    <w:sectPr w:rsidR="005A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4717"/>
    <w:multiLevelType w:val="hybridMultilevel"/>
    <w:tmpl w:val="11F8D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7151"/>
    <w:multiLevelType w:val="hybridMultilevel"/>
    <w:tmpl w:val="5CB6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836"/>
    <w:multiLevelType w:val="hybridMultilevel"/>
    <w:tmpl w:val="DE6C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tDQxNjMxM7E0MDJW0lEKTi0uzszPAykwrgUAiehO3SwAAAA="/>
  </w:docVars>
  <w:rsids>
    <w:rsidRoot w:val="00463372"/>
    <w:rsid w:val="001E63FC"/>
    <w:rsid w:val="001F6A68"/>
    <w:rsid w:val="00214CEC"/>
    <w:rsid w:val="0023698E"/>
    <w:rsid w:val="0033316F"/>
    <w:rsid w:val="0036657E"/>
    <w:rsid w:val="00454428"/>
    <w:rsid w:val="00463372"/>
    <w:rsid w:val="00467AB6"/>
    <w:rsid w:val="004E7FAE"/>
    <w:rsid w:val="005A2577"/>
    <w:rsid w:val="005A7E9D"/>
    <w:rsid w:val="0060683E"/>
    <w:rsid w:val="00861E32"/>
    <w:rsid w:val="008A4544"/>
    <w:rsid w:val="00922511"/>
    <w:rsid w:val="00A03E98"/>
    <w:rsid w:val="00AC2ACD"/>
    <w:rsid w:val="00B170CE"/>
    <w:rsid w:val="00B8410C"/>
    <w:rsid w:val="00C40BE4"/>
    <w:rsid w:val="00C57316"/>
    <w:rsid w:val="00D80F29"/>
    <w:rsid w:val="00EB4626"/>
    <w:rsid w:val="00ED1DAE"/>
    <w:rsid w:val="00F34D8C"/>
    <w:rsid w:val="00FD2A52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8AEA"/>
  <w15:chartTrackingRefBased/>
  <w15:docId w15:val="{132A8FE3-7937-429D-8C16-63336BD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Bayram, Ahmed</dc:creator>
  <cp:keywords/>
  <dc:description/>
  <cp:lastModifiedBy>Wahid, Nour</cp:lastModifiedBy>
  <cp:revision>4</cp:revision>
  <dcterms:created xsi:type="dcterms:W3CDTF">2020-11-02T14:21:00Z</dcterms:created>
  <dcterms:modified xsi:type="dcterms:W3CDTF">2020-11-03T14:25:00Z</dcterms:modified>
</cp:coreProperties>
</file>