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EA2D" w14:textId="77777777" w:rsidR="003070E5" w:rsidRPr="00557216" w:rsidRDefault="003070E5" w:rsidP="00B618E0">
      <w:pPr>
        <w:jc w:val="center"/>
        <w:rPr>
          <w:rFonts w:cs="Arial"/>
          <w:sz w:val="36"/>
          <w:szCs w:val="36"/>
        </w:rPr>
      </w:pPr>
    </w:p>
    <w:p w14:paraId="16B38582" w14:textId="77777777" w:rsidR="00681375" w:rsidRDefault="00681375" w:rsidP="002024AE">
      <w:pPr>
        <w:jc w:val="center"/>
        <w:rPr>
          <w:rFonts w:cs="Arial"/>
          <w:b/>
          <w:sz w:val="56"/>
          <w:szCs w:val="72"/>
        </w:rPr>
      </w:pPr>
    </w:p>
    <w:p w14:paraId="001598CF" w14:textId="77777777" w:rsidR="00681375" w:rsidRDefault="00681375" w:rsidP="002024AE">
      <w:pPr>
        <w:jc w:val="center"/>
        <w:rPr>
          <w:rFonts w:cs="Arial"/>
          <w:b/>
          <w:sz w:val="56"/>
          <w:szCs w:val="72"/>
        </w:rPr>
      </w:pPr>
    </w:p>
    <w:p w14:paraId="5793E2BD" w14:textId="77777777" w:rsidR="00681375" w:rsidRDefault="00681375" w:rsidP="002024AE">
      <w:pPr>
        <w:jc w:val="center"/>
        <w:rPr>
          <w:rFonts w:cs="Arial"/>
          <w:b/>
          <w:sz w:val="56"/>
          <w:szCs w:val="72"/>
        </w:rPr>
      </w:pPr>
    </w:p>
    <w:p w14:paraId="5F6E4693" w14:textId="760EDD05" w:rsidR="0021044B" w:rsidRPr="002A4DED" w:rsidRDefault="009D0E47" w:rsidP="002024AE">
      <w:pPr>
        <w:jc w:val="center"/>
        <w:rPr>
          <w:rFonts w:ascii="Gill Sans MT" w:hAnsi="Gill Sans MT" w:cs="Arial"/>
          <w:b/>
          <w:color w:val="000000" w:themeColor="text1"/>
          <w:sz w:val="56"/>
          <w:szCs w:val="72"/>
        </w:rPr>
      </w:pPr>
      <w:r>
        <w:rPr>
          <w:rFonts w:ascii="Gill Sans MT" w:hAnsi="Gill Sans MT" w:cs="Arial"/>
          <w:b/>
          <w:color w:val="000000" w:themeColor="text1"/>
          <w:sz w:val="56"/>
          <w:szCs w:val="72"/>
        </w:rPr>
        <w:t>PRE-QUALIFICATION ACTIVITY</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24965BAE"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lastRenderedPageBreak/>
        <w:t xml:space="preserve">FOR SAVE THE CHILDREN INTERNATIONAL </w:t>
      </w:r>
    </w:p>
    <w:p w14:paraId="3747F9BA" w14:textId="77777777" w:rsidR="00681375" w:rsidRPr="00FC265F" w:rsidRDefault="00681375" w:rsidP="002024AE">
      <w:pPr>
        <w:jc w:val="center"/>
        <w:rPr>
          <w:rFonts w:ascii="Gill Sans MT" w:hAnsi="Gill Sans MT" w:cs="Arial"/>
          <w:b/>
          <w:sz w:val="96"/>
          <w:szCs w:val="96"/>
        </w:rPr>
      </w:pPr>
    </w:p>
    <w:p w14:paraId="5F443467" w14:textId="461A5D47" w:rsidR="00681375" w:rsidRPr="0037742F" w:rsidRDefault="002C57ED" w:rsidP="002024AE">
      <w:pPr>
        <w:jc w:val="center"/>
        <w:rPr>
          <w:rFonts w:ascii="Gill Sans MT" w:hAnsi="Gill Sans MT" w:cs="Arial"/>
          <w:b/>
          <w:sz w:val="44"/>
          <w:szCs w:val="96"/>
        </w:rPr>
      </w:pPr>
      <w:r w:rsidRPr="0037742F">
        <w:rPr>
          <w:rFonts w:ascii="Gill Sans MT" w:hAnsi="Gill Sans MT" w:cs="Arial"/>
          <w:b/>
          <w:sz w:val="44"/>
          <w:szCs w:val="96"/>
        </w:rPr>
        <w:t>Lebanon</w:t>
      </w:r>
    </w:p>
    <w:p w14:paraId="569B3978" w14:textId="566A42C3" w:rsidR="00681375" w:rsidRPr="0037742F" w:rsidRDefault="009D0E47" w:rsidP="002024AE">
      <w:pPr>
        <w:jc w:val="center"/>
        <w:rPr>
          <w:rFonts w:ascii="Gill Sans MT" w:hAnsi="Gill Sans MT" w:cs="Arial"/>
          <w:b/>
          <w:sz w:val="44"/>
          <w:szCs w:val="96"/>
        </w:rPr>
      </w:pPr>
      <w:r w:rsidRPr="0037742F">
        <w:rPr>
          <w:rFonts w:ascii="Gill Sans MT" w:hAnsi="Gill Sans MT" w:cs="Arial"/>
          <w:b/>
          <w:sz w:val="44"/>
          <w:szCs w:val="96"/>
        </w:rPr>
        <w:t xml:space="preserve">18 Sep </w:t>
      </w:r>
      <w:r w:rsidR="002C57ED" w:rsidRPr="0037742F">
        <w:rPr>
          <w:rFonts w:ascii="Gill Sans MT" w:hAnsi="Gill Sans MT" w:cs="Arial"/>
          <w:b/>
          <w:sz w:val="44"/>
          <w:szCs w:val="96"/>
        </w:rPr>
        <w:t>2020</w:t>
      </w:r>
    </w:p>
    <w:p w14:paraId="1BF89992" w14:textId="77777777" w:rsidR="00681375" w:rsidRPr="00FC265F" w:rsidRDefault="00681375" w:rsidP="002024AE">
      <w:pPr>
        <w:jc w:val="center"/>
        <w:rPr>
          <w:rFonts w:ascii="Gill Sans MT" w:hAnsi="Gill Sans MT" w:cs="Arial"/>
          <w:b/>
          <w:sz w:val="44"/>
          <w:szCs w:val="96"/>
          <w:highlight w:val="yellow"/>
        </w:rPr>
      </w:pPr>
    </w:p>
    <w:p w14:paraId="2B283BE0" w14:textId="7271B5A7" w:rsidR="00681375" w:rsidRDefault="002C57ED" w:rsidP="002024AE">
      <w:pPr>
        <w:jc w:val="center"/>
        <w:rPr>
          <w:rFonts w:ascii="Gill Sans MT" w:hAnsi="Gill Sans MT" w:cs="Arial"/>
          <w:b/>
          <w:sz w:val="40"/>
          <w:szCs w:val="96"/>
        </w:rPr>
      </w:pPr>
      <w:r>
        <w:rPr>
          <w:rFonts w:ascii="Gill Sans MT" w:hAnsi="Gill Sans MT" w:cs="Arial"/>
          <w:b/>
          <w:sz w:val="40"/>
          <w:szCs w:val="96"/>
        </w:rPr>
        <w:lastRenderedPageBreak/>
        <w:t>Cleaning</w:t>
      </w:r>
      <w:r w:rsidR="00FD11EA">
        <w:rPr>
          <w:rFonts w:ascii="Gill Sans MT" w:hAnsi="Gill Sans MT" w:cs="Arial"/>
          <w:b/>
          <w:sz w:val="40"/>
          <w:szCs w:val="96"/>
        </w:rPr>
        <w:t xml:space="preserve"> and Disinfecting Services</w:t>
      </w:r>
      <w:r>
        <w:rPr>
          <w:rFonts w:ascii="Gill Sans MT" w:hAnsi="Gill Sans MT" w:cs="Arial"/>
          <w:b/>
          <w:sz w:val="40"/>
          <w:szCs w:val="96"/>
        </w:rPr>
        <w:t xml:space="preserve"> of</w:t>
      </w:r>
      <w:r w:rsidR="00FD11EA">
        <w:rPr>
          <w:rFonts w:ascii="Gill Sans MT" w:hAnsi="Gill Sans MT" w:cs="Arial"/>
          <w:b/>
          <w:sz w:val="40"/>
          <w:szCs w:val="96"/>
        </w:rPr>
        <w:t xml:space="preserve"> COVID-19</w:t>
      </w:r>
      <w:r>
        <w:rPr>
          <w:rFonts w:ascii="Gill Sans MT" w:hAnsi="Gill Sans MT" w:cs="Arial"/>
          <w:b/>
          <w:sz w:val="40"/>
          <w:szCs w:val="96"/>
        </w:rPr>
        <w:t xml:space="preserve"> Isolation </w:t>
      </w:r>
      <w:proofErr w:type="spellStart"/>
      <w:r>
        <w:rPr>
          <w:rFonts w:ascii="Gill Sans MT" w:hAnsi="Gill Sans MT" w:cs="Arial"/>
          <w:b/>
          <w:sz w:val="40"/>
          <w:szCs w:val="96"/>
        </w:rPr>
        <w:t>Centers</w:t>
      </w:r>
      <w:proofErr w:type="spellEnd"/>
    </w:p>
    <w:p w14:paraId="7160ED1A" w14:textId="34C49F0D" w:rsidR="009D0E47" w:rsidRPr="00FC265F" w:rsidRDefault="009D0E47" w:rsidP="002024AE">
      <w:pPr>
        <w:jc w:val="center"/>
        <w:rPr>
          <w:rFonts w:ascii="Gill Sans MT" w:hAnsi="Gill Sans MT" w:cs="Arial"/>
          <w:b/>
          <w:sz w:val="40"/>
          <w:szCs w:val="96"/>
        </w:rPr>
      </w:pPr>
      <w:r>
        <w:rPr>
          <w:rFonts w:ascii="Gill Sans MT" w:hAnsi="Gill Sans MT" w:cs="Arial"/>
          <w:b/>
          <w:sz w:val="40"/>
          <w:szCs w:val="96"/>
        </w:rPr>
        <w:t>PR-BS-B-2020-120</w:t>
      </w:r>
    </w:p>
    <w:p w14:paraId="418DBEF1" w14:textId="77777777" w:rsidR="00681375" w:rsidRDefault="00681375" w:rsidP="002024AE">
      <w:pPr>
        <w:jc w:val="center"/>
        <w:rPr>
          <w:rFonts w:ascii="Gill Sans MT" w:hAnsi="Gill Sans MT" w:cs="Arial"/>
          <w:b/>
          <w:sz w:val="96"/>
          <w:szCs w:val="96"/>
        </w:rPr>
      </w:pPr>
    </w:p>
    <w:p w14:paraId="75E2F0B9" w14:textId="7CADF90B" w:rsidR="0029360F" w:rsidRDefault="0029360F" w:rsidP="002024AE">
      <w:pPr>
        <w:jc w:val="center"/>
        <w:rPr>
          <w:rFonts w:ascii="Gill Sans MT" w:hAnsi="Gill Sans MT" w:cs="Arial"/>
          <w:b/>
          <w:sz w:val="96"/>
          <w:szCs w:val="96"/>
        </w:rPr>
      </w:pPr>
    </w:p>
    <w:p w14:paraId="39381342" w14:textId="77777777" w:rsidR="00F67576" w:rsidRDefault="00F67576" w:rsidP="00F67576">
      <w:pPr>
        <w:spacing w:after="0"/>
        <w:jc w:val="center"/>
        <w:rPr>
          <w:rFonts w:ascii="Gill Sans MT" w:hAnsi="Gill Sans MT" w:cs="Arial"/>
          <w:b/>
          <w:sz w:val="96"/>
          <w:szCs w:val="96"/>
        </w:rPr>
      </w:pPr>
    </w:p>
    <w:p w14:paraId="1E39ECDC" w14:textId="77777777" w:rsidR="0029360F" w:rsidRPr="0029360F" w:rsidRDefault="0029360F"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C6151E" w:rsidRPr="006B3793" w14:paraId="7F30A5DE" w14:textId="77777777" w:rsidTr="00E305F1">
        <w:trPr>
          <w:trHeight w:val="337"/>
        </w:trPr>
        <w:tc>
          <w:tcPr>
            <w:tcW w:w="2247" w:type="dxa"/>
            <w:shd w:val="clear" w:color="auto" w:fill="auto"/>
          </w:tcPr>
          <w:p w14:paraId="2F406CF2" w14:textId="77777777" w:rsidR="00C6151E" w:rsidRPr="00A10490" w:rsidRDefault="00F43558" w:rsidP="00F67576">
            <w:pPr>
              <w:spacing w:after="0" w:line="240" w:lineRule="atLeast"/>
              <w:ind w:left="4961" w:hanging="4961"/>
              <w:rPr>
                <w:rFonts w:cs="Arial"/>
                <w:b/>
              </w:rPr>
            </w:pPr>
            <w:r w:rsidRPr="00A10490">
              <w:rPr>
                <w:rFonts w:cs="Arial"/>
                <w:b/>
              </w:rPr>
              <w:lastRenderedPageBreak/>
              <w:t>D</w:t>
            </w:r>
            <w:r w:rsidR="00C6151E" w:rsidRPr="00A10490">
              <w:rPr>
                <w:rFonts w:cs="Arial"/>
                <w:b/>
              </w:rPr>
              <w:t>ate</w:t>
            </w:r>
            <w:r w:rsidR="00DA593F" w:rsidRPr="00A10490">
              <w:rPr>
                <w:rFonts w:cs="Arial"/>
                <w:b/>
              </w:rPr>
              <w:t>:</w:t>
            </w:r>
          </w:p>
        </w:tc>
        <w:tc>
          <w:tcPr>
            <w:tcW w:w="2082" w:type="dxa"/>
            <w:shd w:val="clear" w:color="auto" w:fill="auto"/>
          </w:tcPr>
          <w:p w14:paraId="55A03C28" w14:textId="0D888827" w:rsidR="00C6151E" w:rsidRPr="006B3793" w:rsidRDefault="00D941CB" w:rsidP="00F67576">
            <w:pPr>
              <w:spacing w:after="0" w:line="240" w:lineRule="atLeast"/>
              <w:rPr>
                <w:rFonts w:cs="Arial"/>
              </w:rPr>
            </w:pPr>
            <w:r>
              <w:rPr>
                <w:rFonts w:cs="Arial"/>
              </w:rPr>
              <w:t>05/10</w:t>
            </w:r>
            <w:r w:rsidR="002C57ED">
              <w:rPr>
                <w:rFonts w:cs="Arial"/>
              </w:rPr>
              <w:t>/2020</w:t>
            </w:r>
          </w:p>
        </w:tc>
      </w:tr>
      <w:tr w:rsidR="00C6151E" w:rsidRPr="006B3793" w14:paraId="02D3AD42" w14:textId="77777777" w:rsidTr="00E305F1">
        <w:trPr>
          <w:trHeight w:val="458"/>
        </w:trPr>
        <w:tc>
          <w:tcPr>
            <w:tcW w:w="2247" w:type="dxa"/>
            <w:shd w:val="clear" w:color="auto" w:fill="auto"/>
          </w:tcPr>
          <w:p w14:paraId="08581F9A" w14:textId="77777777" w:rsidR="00C6151E" w:rsidRPr="00A10490" w:rsidRDefault="00634365" w:rsidP="00F67576">
            <w:pPr>
              <w:spacing w:after="0" w:line="240" w:lineRule="atLeast"/>
              <w:rPr>
                <w:rFonts w:cs="Arial"/>
                <w:b/>
              </w:rPr>
            </w:pPr>
            <w:r w:rsidRPr="00A10490">
              <w:rPr>
                <w:rFonts w:cs="Arial"/>
                <w:b/>
              </w:rPr>
              <w:t>Invitation to Tender (ITT)</w:t>
            </w:r>
            <w:r w:rsidR="00133C12" w:rsidRPr="00A10490">
              <w:rPr>
                <w:rFonts w:cs="Arial"/>
                <w:b/>
              </w:rPr>
              <w:t xml:space="preserve"> R</w:t>
            </w:r>
            <w:r w:rsidR="00387382" w:rsidRPr="00A10490">
              <w:rPr>
                <w:rFonts w:cs="Arial"/>
                <w:b/>
              </w:rPr>
              <w:t>eference No</w:t>
            </w:r>
            <w:r w:rsidR="00DA593F" w:rsidRPr="00A10490">
              <w:rPr>
                <w:rFonts w:cs="Arial"/>
                <w:b/>
              </w:rPr>
              <w:t>:</w:t>
            </w:r>
          </w:p>
        </w:tc>
        <w:tc>
          <w:tcPr>
            <w:tcW w:w="2082" w:type="dxa"/>
            <w:shd w:val="clear" w:color="auto" w:fill="auto"/>
          </w:tcPr>
          <w:p w14:paraId="37C1046D" w14:textId="18987A00" w:rsidR="00C6151E" w:rsidRPr="006B3793" w:rsidRDefault="002C57ED" w:rsidP="00F67576">
            <w:pPr>
              <w:spacing w:after="0" w:line="240" w:lineRule="atLeast"/>
              <w:rPr>
                <w:rFonts w:cs="Arial"/>
              </w:rPr>
            </w:pPr>
            <w:r>
              <w:rPr>
                <w:rFonts w:cs="Arial"/>
              </w:rPr>
              <w:t>PR-BS-B-2020-120</w:t>
            </w:r>
          </w:p>
        </w:tc>
      </w:tr>
      <w:tr w:rsidR="00967A0D" w:rsidRPr="006B3793" w14:paraId="615C0E5A" w14:textId="77777777" w:rsidTr="00E305F1">
        <w:trPr>
          <w:trHeight w:val="458"/>
        </w:trPr>
        <w:tc>
          <w:tcPr>
            <w:tcW w:w="2247" w:type="dxa"/>
            <w:shd w:val="clear" w:color="auto" w:fill="auto"/>
          </w:tcPr>
          <w:p w14:paraId="0DAA606C" w14:textId="77777777" w:rsidR="00967A0D" w:rsidRPr="006B3793" w:rsidRDefault="00967A0D" w:rsidP="00F25ED6">
            <w:pPr>
              <w:spacing w:after="0" w:line="240" w:lineRule="atLeast"/>
              <w:rPr>
                <w:rFonts w:cs="Arial"/>
              </w:rPr>
            </w:pPr>
          </w:p>
        </w:tc>
        <w:tc>
          <w:tcPr>
            <w:tcW w:w="2082" w:type="dxa"/>
            <w:shd w:val="clear" w:color="auto" w:fill="auto"/>
          </w:tcPr>
          <w:p w14:paraId="5C41BF7D" w14:textId="77777777" w:rsidR="00967A0D" w:rsidRPr="006B3793" w:rsidRDefault="00967A0D" w:rsidP="00F25ED6">
            <w:pPr>
              <w:spacing w:after="0" w:line="240" w:lineRule="atLeast"/>
              <w:rPr>
                <w:rFonts w:cs="Arial"/>
                <w:highlight w:val="yellow"/>
              </w:rPr>
            </w:pPr>
          </w:p>
        </w:tc>
      </w:tr>
    </w:tbl>
    <w:p w14:paraId="239F7AC6" w14:textId="77777777"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3835BCDF" w14:textId="77777777" w:rsidR="00634365" w:rsidRDefault="00634365" w:rsidP="00A10490">
      <w:pPr>
        <w:spacing w:after="0" w:line="240" w:lineRule="auto"/>
        <w:rPr>
          <w:rFonts w:cstheme="minorHAnsi"/>
        </w:rPr>
      </w:pPr>
    </w:p>
    <w:p w14:paraId="009B80AC" w14:textId="77777777" w:rsidR="00A10490" w:rsidRPr="00081843" w:rsidRDefault="00A10490" w:rsidP="00A10490">
      <w:pPr>
        <w:spacing w:after="0" w:line="240" w:lineRule="auto"/>
        <w:rPr>
          <w:rFonts w:cstheme="minorHAnsi"/>
        </w:rPr>
      </w:pPr>
    </w:p>
    <w:p w14:paraId="68A3E8CD" w14:textId="1A863D8B" w:rsidR="00634365" w:rsidRDefault="00B17A8D" w:rsidP="009D0E47">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9D0E47">
        <w:rPr>
          <w:rFonts w:cstheme="minorHAnsi"/>
        </w:rPr>
        <w:t>participate in a pre-qualification exercise related to</w:t>
      </w:r>
      <w:r w:rsidR="00E305F1" w:rsidRPr="00081843">
        <w:rPr>
          <w:rFonts w:cstheme="minorHAnsi"/>
        </w:rPr>
        <w:t xml:space="preserve"> the</w:t>
      </w:r>
      <w:r w:rsidR="00972784" w:rsidRPr="00081843">
        <w:rPr>
          <w:rFonts w:cstheme="minorHAnsi"/>
        </w:rPr>
        <w:t xml:space="preserve"> provision of </w:t>
      </w:r>
      <w:r w:rsidR="002C57ED">
        <w:rPr>
          <w:rFonts w:cstheme="minorHAnsi"/>
        </w:rPr>
        <w:t>cleaning</w:t>
      </w:r>
      <w:r w:rsidR="00FD11EA">
        <w:rPr>
          <w:rFonts w:cstheme="minorHAnsi"/>
        </w:rPr>
        <w:t xml:space="preserve"> and disinfecting services</w:t>
      </w:r>
      <w:r w:rsidR="002C57ED">
        <w:rPr>
          <w:rFonts w:cstheme="minorHAnsi"/>
        </w:rPr>
        <w:t xml:space="preserve"> of</w:t>
      </w:r>
      <w:r w:rsidR="00FD11EA">
        <w:rPr>
          <w:rFonts w:cstheme="minorHAnsi"/>
        </w:rPr>
        <w:t xml:space="preserve"> COVID-19</w:t>
      </w:r>
      <w:r w:rsidR="002C57ED">
        <w:rPr>
          <w:rFonts w:cstheme="minorHAnsi"/>
        </w:rPr>
        <w:t xml:space="preserve"> isolation </w:t>
      </w:r>
      <w:proofErr w:type="spellStart"/>
      <w:r w:rsidR="002C57ED">
        <w:rPr>
          <w:rFonts w:cstheme="minorHAnsi"/>
        </w:rPr>
        <w:t>centers</w:t>
      </w:r>
      <w:proofErr w:type="spellEnd"/>
      <w:r w:rsidRPr="00081843">
        <w:rPr>
          <w:rFonts w:cstheme="minorHAnsi"/>
        </w:rPr>
        <w:t xml:space="preserve">. </w:t>
      </w:r>
      <w:r w:rsidR="00634365" w:rsidRPr="00081843">
        <w:rPr>
          <w:rFonts w:cstheme="minorHAnsi"/>
        </w:rPr>
        <w:t xml:space="preserve">This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7326E1A7" w14:textId="77777777" w:rsidR="00A10490" w:rsidRPr="00081843" w:rsidRDefault="00A10490" w:rsidP="00A10490">
      <w:pPr>
        <w:spacing w:after="0" w:line="240" w:lineRule="auto"/>
        <w:rPr>
          <w:rFonts w:cstheme="minorHAnsi"/>
        </w:rPr>
      </w:pPr>
    </w:p>
    <w:p w14:paraId="35ABBF87"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18DF5B43" w14:textId="77777777" w:rsidR="00A10490" w:rsidRPr="00081843" w:rsidRDefault="00A10490" w:rsidP="00A10490">
      <w:pPr>
        <w:spacing w:after="0" w:line="240" w:lineRule="auto"/>
        <w:rPr>
          <w:rFonts w:cstheme="minorHAnsi"/>
        </w:rPr>
      </w:pPr>
    </w:p>
    <w:p w14:paraId="4BBCDC2D" w14:textId="77777777" w:rsidR="00E305F1" w:rsidRPr="00081843" w:rsidRDefault="00C95B32"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27578516" w14:textId="77777777" w:rsidR="00E305F1" w:rsidRPr="00081843" w:rsidRDefault="00E305F1" w:rsidP="00A10490">
      <w:pPr>
        <w:pStyle w:val="ListParagraph"/>
        <w:numPr>
          <w:ilvl w:val="0"/>
          <w:numId w:val="32"/>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14:paraId="6399758E" w14:textId="77777777" w:rsidR="00E305F1" w:rsidRPr="00081843" w:rsidRDefault="00EF30C7" w:rsidP="00A10490">
      <w:pPr>
        <w:pStyle w:val="ListParagraph"/>
        <w:numPr>
          <w:ilvl w:val="0"/>
          <w:numId w:val="32"/>
        </w:numPr>
        <w:tabs>
          <w:tab w:val="left" w:pos="426"/>
        </w:tabs>
        <w:spacing w:after="0" w:line="240" w:lineRule="auto"/>
        <w:rPr>
          <w:rFonts w:cstheme="minorHAnsi"/>
        </w:rPr>
      </w:pPr>
      <w:r w:rsidRPr="00081843">
        <w:rPr>
          <w:rFonts w:cstheme="minorHAnsi"/>
          <w:spacing w:val="-4"/>
          <w:lang w:val="en-US"/>
        </w:rPr>
        <w:t>Project Overview and Requirements</w:t>
      </w:r>
    </w:p>
    <w:p w14:paraId="113FBD41" w14:textId="77777777" w:rsidR="00E305F1" w:rsidRPr="00081843" w:rsidRDefault="001A714C" w:rsidP="00A10490">
      <w:pPr>
        <w:pStyle w:val="ListParagraph"/>
        <w:numPr>
          <w:ilvl w:val="0"/>
          <w:numId w:val="32"/>
        </w:numPr>
        <w:tabs>
          <w:tab w:val="left" w:pos="426"/>
        </w:tabs>
        <w:spacing w:after="0" w:line="240" w:lineRule="auto"/>
        <w:rPr>
          <w:rFonts w:cstheme="minorHAnsi"/>
        </w:rPr>
      </w:pPr>
      <w:r w:rsidRPr="00081843">
        <w:rPr>
          <w:rFonts w:cstheme="minorHAnsi"/>
          <w:spacing w:val="-4"/>
          <w:lang w:val="en-US"/>
        </w:rPr>
        <w:t>Award Criteria</w:t>
      </w:r>
    </w:p>
    <w:p w14:paraId="554C12F8" w14:textId="77777777" w:rsidR="00E305F1" w:rsidRPr="00081843" w:rsidRDefault="00EF30C7" w:rsidP="00A10490">
      <w:pPr>
        <w:pStyle w:val="ListParagraph"/>
        <w:numPr>
          <w:ilvl w:val="0"/>
          <w:numId w:val="32"/>
        </w:numPr>
        <w:tabs>
          <w:tab w:val="left" w:pos="426"/>
        </w:tabs>
        <w:spacing w:after="0" w:line="240" w:lineRule="auto"/>
        <w:rPr>
          <w:rFonts w:cstheme="minorHAnsi"/>
        </w:rPr>
      </w:pPr>
      <w:r w:rsidRPr="00081843">
        <w:rPr>
          <w:rFonts w:cstheme="minorHAnsi"/>
          <w:spacing w:val="-4"/>
          <w:lang w:val="en-US"/>
        </w:rPr>
        <w:t>Instructions &amp; Key Information</w:t>
      </w:r>
    </w:p>
    <w:p w14:paraId="7BDFB851" w14:textId="77777777" w:rsidR="00634365" w:rsidRPr="00F67576" w:rsidRDefault="00634365" w:rsidP="00F67576">
      <w:pPr>
        <w:tabs>
          <w:tab w:val="left" w:pos="426"/>
        </w:tabs>
        <w:spacing w:after="0" w:line="240" w:lineRule="auto"/>
        <w:rPr>
          <w:rFonts w:cstheme="minorHAnsi"/>
        </w:rPr>
      </w:pPr>
    </w:p>
    <w:p w14:paraId="50AEF2C9" w14:textId="77777777" w:rsidR="005E596C" w:rsidRPr="00081843" w:rsidRDefault="00C95B32"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2 :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62A4F07E" w14:textId="77777777" w:rsidR="00634365" w:rsidRPr="00081843" w:rsidRDefault="00634365" w:rsidP="00A10490">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lastRenderedPageBreak/>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6CAB0C0E" w14:textId="77777777" w:rsidR="00634365" w:rsidRPr="00081843" w:rsidRDefault="00634365" w:rsidP="00A10490">
      <w:pPr>
        <w:tabs>
          <w:tab w:val="left" w:pos="426"/>
          <w:tab w:val="left" w:pos="993"/>
        </w:tabs>
        <w:spacing w:after="0" w:line="240" w:lineRule="auto"/>
        <w:rPr>
          <w:rFonts w:cstheme="minorHAnsi"/>
        </w:rPr>
      </w:pPr>
    </w:p>
    <w:p w14:paraId="78FA5FB5" w14:textId="77777777" w:rsidR="005E596C" w:rsidRPr="00081843" w:rsidRDefault="00C95B32"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Part 3 :</w:t>
        </w:r>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38368EE0" w14:textId="60BF75BA" w:rsidR="00634365" w:rsidRDefault="00634365" w:rsidP="00A10490">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sidR="002A4DED">
        <w:rPr>
          <w:rFonts w:cstheme="minorHAnsi"/>
        </w:rPr>
        <w:t>your</w:t>
      </w:r>
      <w:r w:rsidR="00077068">
        <w:rPr>
          <w:rFonts w:cstheme="minorHAnsi"/>
        </w:rPr>
        <w:t xml:space="preserve"> response</w:t>
      </w:r>
      <w:r w:rsidRPr="00081843">
        <w:rPr>
          <w:rFonts w:cstheme="minorHAnsi"/>
        </w:rPr>
        <w:t xml:space="preserve"> to this Invitation to Tender.</w:t>
      </w:r>
    </w:p>
    <w:p w14:paraId="2C144C18" w14:textId="629D9341"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14:paraId="2014056A"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7DE2139C" w14:textId="77777777" w:rsidR="0077298A" w:rsidRPr="00081843" w:rsidRDefault="0077298A" w:rsidP="00A10490">
      <w:pPr>
        <w:spacing w:after="0" w:line="240" w:lineRule="auto"/>
        <w:ind w:left="1701" w:hanging="1701"/>
        <w:rPr>
          <w:rFonts w:cstheme="minorHAnsi"/>
        </w:rPr>
      </w:pPr>
    </w:p>
    <w:p w14:paraId="651734B1" w14:textId="4D871FC3" w:rsidR="00081843" w:rsidRPr="00081843" w:rsidRDefault="00534A7D" w:rsidP="00253752">
      <w:pPr>
        <w:spacing w:after="0" w:line="240" w:lineRule="auto"/>
        <w:rPr>
          <w:rFonts w:cstheme="minorHAnsi"/>
        </w:rPr>
      </w:pPr>
      <w:r w:rsidRPr="00081843">
        <w:rPr>
          <w:rFonts w:cstheme="minorHAnsi"/>
        </w:rPr>
        <w:t xml:space="preserve">Responses should be submitted no later </w:t>
      </w:r>
      <w:r w:rsidRPr="00253752">
        <w:rPr>
          <w:rFonts w:cstheme="minorHAnsi"/>
        </w:rPr>
        <w:t xml:space="preserve">than </w:t>
      </w:r>
      <w:r w:rsidR="009D0E47" w:rsidRPr="00253752">
        <w:rPr>
          <w:rFonts w:cstheme="minorHAnsi"/>
        </w:rPr>
        <w:t xml:space="preserve">17:00 on </w:t>
      </w:r>
      <w:r w:rsidR="00C95B32">
        <w:rPr>
          <w:rFonts w:cstheme="minorHAnsi"/>
        </w:rPr>
        <w:t>13</w:t>
      </w:r>
      <w:r w:rsidR="00253752">
        <w:rPr>
          <w:rFonts w:cstheme="minorHAnsi"/>
        </w:rPr>
        <w:t>/10</w:t>
      </w:r>
      <w:r w:rsidR="002C57ED" w:rsidRPr="00253752">
        <w:rPr>
          <w:rFonts w:cstheme="minorHAnsi"/>
        </w:rPr>
        <w:t>/2020</w:t>
      </w:r>
      <w:r w:rsidRPr="00253752">
        <w:rPr>
          <w:rFonts w:cstheme="minorHAnsi"/>
        </w:rPr>
        <w:t xml:space="preserve"> using</w:t>
      </w:r>
      <w:r w:rsidRPr="00081843">
        <w:rPr>
          <w:rFonts w:cstheme="minorHAnsi"/>
        </w:rPr>
        <w:t xml:space="preserve"> the </w:t>
      </w:r>
      <w:r w:rsidR="00634365" w:rsidRPr="00081843">
        <w:rPr>
          <w:rFonts w:cstheme="minorHAnsi"/>
        </w:rPr>
        <w:t>Bidder Response Document</w:t>
      </w:r>
      <w:r w:rsidRPr="00081843">
        <w:rPr>
          <w:rFonts w:cstheme="minorHAnsi"/>
        </w:rPr>
        <w:t xml:space="preserve"> pr</w:t>
      </w:r>
      <w:bookmarkStart w:id="0" w:name="_GoBack"/>
      <w:bookmarkEnd w:id="0"/>
      <w:r w:rsidRPr="00081843">
        <w:rPr>
          <w:rFonts w:cstheme="minorHAnsi"/>
        </w:rPr>
        <w:t xml:space="preserve">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464D4F3B" w14:textId="77777777" w:rsidR="00534A7D" w:rsidRPr="00081843" w:rsidRDefault="00534A7D" w:rsidP="00A10490">
      <w:pPr>
        <w:spacing w:after="0" w:line="240" w:lineRule="auto"/>
        <w:rPr>
          <w:rFonts w:cstheme="minorHAnsi"/>
        </w:rPr>
      </w:pPr>
    </w:p>
    <w:p w14:paraId="1EE5579D" w14:textId="4A679C2C" w:rsidR="007D4658" w:rsidRPr="00081843" w:rsidRDefault="00534A7D" w:rsidP="002C57ED">
      <w:pPr>
        <w:spacing w:after="0" w:line="240" w:lineRule="auto"/>
        <w:rPr>
          <w:rFonts w:cstheme="minorHAnsi"/>
        </w:rPr>
      </w:pPr>
      <w:r w:rsidRPr="00081843">
        <w:rPr>
          <w:rFonts w:cstheme="minorHAnsi"/>
        </w:rPr>
        <w:t xml:space="preserve">Queries should be directed to </w:t>
      </w:r>
      <w:r w:rsidR="00253752">
        <w:rPr>
          <w:rFonts w:cstheme="minorHAnsi"/>
        </w:rPr>
        <w:t>omar.abdulhadi</w:t>
      </w:r>
      <w:r w:rsidR="002C57ED">
        <w:rPr>
          <w:rFonts w:cstheme="minorHAnsi"/>
        </w:rPr>
        <w:t>@savethechildren.org</w:t>
      </w:r>
    </w:p>
    <w:p w14:paraId="5F5ED8F5" w14:textId="77777777" w:rsidR="007D4658" w:rsidRDefault="007D4658" w:rsidP="00A10490">
      <w:pPr>
        <w:spacing w:after="0" w:line="240" w:lineRule="auto"/>
        <w:ind w:left="1701" w:hanging="1701"/>
        <w:rPr>
          <w:rFonts w:cstheme="minorHAnsi"/>
        </w:rPr>
      </w:pPr>
    </w:p>
    <w:p w14:paraId="54B60E50" w14:textId="77777777" w:rsidR="00A10490" w:rsidRPr="00081843" w:rsidRDefault="00A10490" w:rsidP="00A10490">
      <w:pPr>
        <w:spacing w:after="0" w:line="240" w:lineRule="auto"/>
        <w:ind w:left="1701" w:hanging="1701"/>
        <w:rPr>
          <w:rFonts w:cstheme="minorHAnsi"/>
        </w:rPr>
      </w:pPr>
    </w:p>
    <w:p w14:paraId="674FEEB3"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0085287D" w14:textId="77777777" w:rsidR="00FC265F" w:rsidRDefault="00FC265F" w:rsidP="00A10490">
      <w:pPr>
        <w:spacing w:after="0" w:line="240" w:lineRule="auto"/>
        <w:ind w:left="1701" w:hanging="1701"/>
        <w:rPr>
          <w:rFonts w:cstheme="minorHAnsi"/>
        </w:rPr>
      </w:pPr>
    </w:p>
    <w:p w14:paraId="315DD8FB" w14:textId="2F440012" w:rsidR="00A10490" w:rsidRDefault="00A10490" w:rsidP="00FD11EA">
      <w:pPr>
        <w:spacing w:after="0" w:line="276" w:lineRule="auto"/>
        <w:rPr>
          <w:rFonts w:cstheme="minorHAnsi"/>
        </w:rPr>
      </w:pPr>
    </w:p>
    <w:p w14:paraId="7859E4A4" w14:textId="77777777" w:rsidR="00A10490" w:rsidRDefault="00A10490" w:rsidP="00A10490">
      <w:pPr>
        <w:spacing w:after="0" w:line="276" w:lineRule="auto"/>
        <w:rPr>
          <w:rFonts w:ascii="Gill Sans MT" w:eastAsiaTheme="majorEastAsia" w:hAnsi="Gill Sans MT" w:cstheme="majorBidi"/>
          <w:color w:val="244061" w:themeColor="accent1" w:themeShade="80"/>
          <w:sz w:val="28"/>
          <w:szCs w:val="36"/>
        </w:rPr>
      </w:pPr>
      <w:bookmarkStart w:id="1" w:name="_PART_1_–"/>
      <w:bookmarkEnd w:id="1"/>
      <w:r>
        <w:rPr>
          <w:rFonts w:ascii="Gill Sans MT" w:hAnsi="Gill Sans MT"/>
          <w:sz w:val="28"/>
        </w:rPr>
        <w:br w:type="page"/>
      </w:r>
    </w:p>
    <w:p w14:paraId="2BA56CC4" w14:textId="233238C8" w:rsidR="00253412" w:rsidRPr="00A10490" w:rsidRDefault="00E4592C" w:rsidP="00A10490">
      <w:pPr>
        <w:pStyle w:val="Heading1"/>
        <w:spacing w:before="0" w:line="276" w:lineRule="auto"/>
        <w:ind w:left="709" w:hanging="708"/>
        <w:jc w:val="center"/>
        <w:rPr>
          <w:rFonts w:ascii="Gill Sans MT" w:hAnsi="Gill Sans MT"/>
          <w:b/>
          <w:color w:val="auto"/>
          <w:sz w:val="28"/>
          <w:szCs w:val="22"/>
        </w:rPr>
      </w:pPr>
      <w:r>
        <w:rPr>
          <w:rFonts w:ascii="Gill Sans MT" w:hAnsi="Gill Sans MT"/>
          <w:b/>
          <w:color w:val="auto"/>
          <w:sz w:val="28"/>
          <w:szCs w:val="22"/>
        </w:rPr>
        <w:lastRenderedPageBreak/>
        <w:t>PART 1 – INVITATION TO PRE-QUALIFICATION</w:t>
      </w:r>
    </w:p>
    <w:p w14:paraId="044A5CC5" w14:textId="77777777" w:rsidR="00681375" w:rsidRDefault="00681375" w:rsidP="00A10490">
      <w:pPr>
        <w:spacing w:after="0" w:line="276" w:lineRule="auto"/>
        <w:rPr>
          <w:rFonts w:ascii="Gill Sans MT" w:hAnsi="Gill Sans MT" w:cs="Arial"/>
          <w:b/>
          <w:color w:val="C00000"/>
        </w:rPr>
      </w:pPr>
    </w:p>
    <w:p w14:paraId="33D5A292" w14:textId="77777777" w:rsidR="00A10490" w:rsidRPr="00A10490" w:rsidRDefault="00A10490" w:rsidP="00A10490">
      <w:pPr>
        <w:spacing w:after="0" w:line="276" w:lineRule="auto"/>
        <w:rPr>
          <w:rFonts w:ascii="Gill Sans MT" w:hAnsi="Gill Sans MT" w:cs="Arial"/>
          <w:b/>
          <w:color w:val="C00000"/>
        </w:rPr>
      </w:pPr>
    </w:p>
    <w:p w14:paraId="25CA8CF0" w14:textId="3BB9A9D3" w:rsidR="005E596C" w:rsidRPr="00A10490" w:rsidRDefault="00E305F1" w:rsidP="00B2292B">
      <w:pPr>
        <w:pStyle w:val="Heading2"/>
        <w:numPr>
          <w:ilvl w:val="0"/>
          <w:numId w:val="44"/>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668D9B1E" w14:textId="77777777" w:rsidR="00A10490" w:rsidRPr="00A10490" w:rsidRDefault="00A10490" w:rsidP="00A10490">
      <w:pPr>
        <w:spacing w:after="0"/>
      </w:pPr>
    </w:p>
    <w:p w14:paraId="6184B61F"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A10490" w:rsidRDefault="005E596C" w:rsidP="00A10490">
      <w:pPr>
        <w:spacing w:after="0" w:line="276" w:lineRule="auto"/>
        <w:rPr>
          <w:rFonts w:ascii="Gill Sans MT" w:hAnsi="Gill Sans MT" w:cs="Arial"/>
          <w:iCs/>
        </w:rPr>
      </w:pPr>
    </w:p>
    <w:p w14:paraId="62A53446"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76D35138" w14:textId="77777777" w:rsidR="007D4658" w:rsidRPr="00A10490" w:rsidRDefault="007D4658" w:rsidP="00A10490">
      <w:pPr>
        <w:spacing w:after="0" w:line="276" w:lineRule="auto"/>
        <w:rPr>
          <w:rFonts w:ascii="Gill Sans MT" w:hAnsi="Gill Sans MT" w:cs="Arial"/>
          <w:iCs/>
        </w:rPr>
      </w:pPr>
    </w:p>
    <w:p w14:paraId="23DFD1D9"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5C823916" w14:textId="77777777" w:rsidR="007D4658" w:rsidRPr="00A10490" w:rsidRDefault="007D4658" w:rsidP="00A10490">
      <w:pPr>
        <w:spacing w:after="0" w:line="276" w:lineRule="auto"/>
        <w:rPr>
          <w:rFonts w:ascii="Gill Sans MT" w:hAnsi="Gill Sans MT" w:cs="Arial"/>
          <w:iCs/>
        </w:rPr>
      </w:pPr>
    </w:p>
    <w:p w14:paraId="0AD4F73C"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271D5E0A" w14:textId="77777777" w:rsidR="007D4658" w:rsidRPr="00A10490" w:rsidRDefault="007D4658" w:rsidP="00A10490">
      <w:pPr>
        <w:spacing w:after="0" w:line="276" w:lineRule="auto"/>
        <w:rPr>
          <w:rFonts w:ascii="Gill Sans MT" w:hAnsi="Gill Sans MT" w:cs="Arial"/>
          <w:iCs/>
        </w:rPr>
      </w:pPr>
    </w:p>
    <w:p w14:paraId="2CAD63A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12D5A69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lastRenderedPageBreak/>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29658272"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364A05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50CAF196"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14A2DD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472151C2" w14:textId="77777777" w:rsidR="007D4658" w:rsidRPr="00A10490" w:rsidRDefault="007D4658" w:rsidP="00A10490">
      <w:pPr>
        <w:spacing w:after="0" w:line="276" w:lineRule="auto"/>
        <w:rPr>
          <w:rFonts w:ascii="Gill Sans MT" w:hAnsi="Gill Sans MT" w:cs="Arial"/>
          <w:iCs/>
        </w:rPr>
      </w:pPr>
    </w:p>
    <w:p w14:paraId="644A5EDC" w14:textId="77777777" w:rsidR="005E596C" w:rsidRPr="00A10490" w:rsidRDefault="005E596C" w:rsidP="00A10490">
      <w:pPr>
        <w:spacing w:after="0" w:line="276" w:lineRule="auto"/>
        <w:rPr>
          <w:rFonts w:ascii="Gill Sans MT" w:hAnsi="Gill Sans MT" w:cs="Arial"/>
          <w:iCs/>
        </w:rPr>
      </w:pPr>
    </w:p>
    <w:p w14:paraId="14260088"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1" w:history="1">
        <w:r w:rsidRPr="00A10490">
          <w:rPr>
            <w:rStyle w:val="Hyperlink"/>
            <w:rFonts w:ascii="Gill Sans MT" w:hAnsi="Gill Sans MT" w:cs="Arial"/>
            <w:iCs/>
          </w:rPr>
          <w:t>www.savethechildren.net</w:t>
        </w:r>
      </w:hyperlink>
    </w:p>
    <w:p w14:paraId="10EF1662"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US" w:eastAsia="en-US"/>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40151222" w14:textId="708CA613" w:rsidR="00A10490" w:rsidRPr="00B2292B" w:rsidRDefault="008D328B" w:rsidP="00B2292B">
      <w:pPr>
        <w:pStyle w:val="Heading2"/>
        <w:numPr>
          <w:ilvl w:val="0"/>
          <w:numId w:val="44"/>
        </w:numPr>
        <w:rPr>
          <w:rFonts w:ascii="Gill Sans MT" w:hAnsi="Gill Sans MT"/>
          <w:b/>
          <w:color w:val="FF0000"/>
          <w:sz w:val="24"/>
          <w:szCs w:val="22"/>
        </w:rPr>
      </w:pPr>
      <w:bookmarkStart w:id="2" w:name="_Hlk534624016"/>
      <w:r w:rsidRPr="00A10490">
        <w:rPr>
          <w:rFonts w:ascii="Gill Sans MT" w:hAnsi="Gill Sans MT"/>
          <w:b/>
          <w:color w:val="FF0000"/>
          <w:sz w:val="24"/>
          <w:szCs w:val="22"/>
        </w:rPr>
        <w:lastRenderedPageBreak/>
        <w:t>PROJECT OVERVIEW AND REQUIREMENTS</w:t>
      </w:r>
    </w:p>
    <w:p w14:paraId="03657813" w14:textId="77777777" w:rsidR="00AA3D36" w:rsidRPr="00AA3D36" w:rsidRDefault="00AA3D36" w:rsidP="00B2292B">
      <w:pPr>
        <w:spacing w:after="0"/>
      </w:pPr>
    </w:p>
    <w:p w14:paraId="66BC1C95" w14:textId="4ACDEC05"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9A17C5C" w14:textId="77777777" w:rsidR="00AA3D36" w:rsidRPr="00AA3D36" w:rsidRDefault="00AA3D36" w:rsidP="00AA3D36">
      <w:pPr>
        <w:spacing w:after="0"/>
      </w:pPr>
    </w:p>
    <w:p w14:paraId="232CB568" w14:textId="77777777"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5382469" w14:textId="77777777" w:rsidR="00EA48A5" w:rsidRDefault="00EA48A5" w:rsidP="00A10490">
      <w:pPr>
        <w:spacing w:after="0" w:line="276" w:lineRule="auto"/>
        <w:rPr>
          <w:rFonts w:ascii="Gill Sans MT" w:hAnsi="Gill Sans MT" w:cs="Arial"/>
        </w:rPr>
      </w:pPr>
    </w:p>
    <w:p w14:paraId="55D98A83"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4958FA6E" w:rsidR="00EA48A5" w:rsidRPr="0037742F" w:rsidRDefault="00E4592C" w:rsidP="00A10490">
            <w:pPr>
              <w:tabs>
                <w:tab w:val="clear" w:pos="709"/>
              </w:tabs>
              <w:spacing w:after="0" w:line="276" w:lineRule="auto"/>
              <w:jc w:val="center"/>
              <w:rPr>
                <w:rFonts w:ascii="Gill Sans MT" w:hAnsi="Gill Sans MT" w:cs="Arial"/>
                <w:i/>
              </w:rPr>
            </w:pPr>
            <w:r w:rsidRPr="0037742F">
              <w:rPr>
                <w:rFonts w:ascii="Gill Sans MT" w:hAnsi="Gill Sans MT" w:cs="Arial"/>
                <w:i/>
              </w:rPr>
              <w:t>Lebanon</w:t>
            </w:r>
          </w:p>
        </w:tc>
      </w:tr>
      <w:tr w:rsidR="00EA48A5" w:rsidRPr="00A10490"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4B8245CE" w:rsidR="00EA48A5" w:rsidRPr="0037742F" w:rsidRDefault="00E4592C" w:rsidP="00A10490">
            <w:pPr>
              <w:tabs>
                <w:tab w:val="clear" w:pos="709"/>
              </w:tabs>
              <w:spacing w:after="0" w:line="276" w:lineRule="auto"/>
              <w:jc w:val="center"/>
              <w:rPr>
                <w:rFonts w:ascii="Gill Sans MT" w:hAnsi="Gill Sans MT" w:cs="Arial"/>
                <w:i/>
              </w:rPr>
            </w:pPr>
            <w:r w:rsidRPr="0037742F">
              <w:rPr>
                <w:rFonts w:ascii="Gill Sans MT" w:hAnsi="Gill Sans MT" w:cs="Arial"/>
                <w:i/>
              </w:rPr>
              <w:t>Cleaning</w:t>
            </w:r>
            <w:r w:rsidR="00C83D85" w:rsidRPr="0037742F">
              <w:rPr>
                <w:rFonts w:ascii="Gill Sans MT" w:hAnsi="Gill Sans MT" w:cs="Arial"/>
                <w:i/>
              </w:rPr>
              <w:t xml:space="preserve"> and disinfecting</w:t>
            </w:r>
            <w:r w:rsidRPr="0037742F">
              <w:rPr>
                <w:rFonts w:ascii="Gill Sans MT" w:hAnsi="Gill Sans MT" w:cs="Arial"/>
                <w:i/>
              </w:rPr>
              <w:t xml:space="preserve"> of Isolation </w:t>
            </w:r>
            <w:proofErr w:type="spellStart"/>
            <w:r w:rsidRPr="0037742F">
              <w:rPr>
                <w:rFonts w:ascii="Gill Sans MT" w:hAnsi="Gill Sans MT" w:cs="Arial"/>
                <w:i/>
              </w:rPr>
              <w:t>Centers</w:t>
            </w:r>
            <w:proofErr w:type="spellEnd"/>
          </w:p>
        </w:tc>
      </w:tr>
      <w:tr w:rsidR="00EA48A5" w:rsidRPr="00A10490"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tabs>
                <w:tab w:val="clear" w:pos="709"/>
              </w:tabs>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351E5B97" w:rsidR="00EA48A5" w:rsidRPr="0037742F" w:rsidRDefault="00995589" w:rsidP="00A10490">
            <w:pPr>
              <w:tabs>
                <w:tab w:val="clear" w:pos="709"/>
              </w:tabs>
              <w:spacing w:after="0" w:line="276" w:lineRule="auto"/>
              <w:jc w:val="center"/>
              <w:rPr>
                <w:rFonts w:ascii="Gill Sans MT" w:hAnsi="Gill Sans MT" w:cs="Arial"/>
                <w:i/>
              </w:rPr>
            </w:pPr>
            <w:r w:rsidRPr="0037742F">
              <w:rPr>
                <w:rFonts w:ascii="Gill Sans MT" w:hAnsi="Gill Sans MT" w:cs="Arial"/>
                <w:i/>
              </w:rPr>
              <w:t>12</w:t>
            </w:r>
            <w:r w:rsidR="00E4592C" w:rsidRPr="0037742F">
              <w:rPr>
                <w:rFonts w:ascii="Gill Sans MT" w:hAnsi="Gill Sans MT" w:cs="Arial"/>
                <w:i/>
              </w:rPr>
              <w:t xml:space="preserve"> Months</w:t>
            </w:r>
          </w:p>
        </w:tc>
      </w:tr>
      <w:tr w:rsidR="00EA48A5" w:rsidRPr="00A10490"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01E2208D" w:rsidR="00EA48A5" w:rsidRPr="00A10490" w:rsidRDefault="00E4592C" w:rsidP="00A10490">
            <w:pPr>
              <w:tabs>
                <w:tab w:val="clear" w:pos="709"/>
              </w:tabs>
              <w:spacing w:after="0" w:line="276" w:lineRule="auto"/>
              <w:jc w:val="center"/>
              <w:rPr>
                <w:rFonts w:ascii="Gill Sans MT" w:hAnsi="Gill Sans MT" w:cs="Arial"/>
                <w:b/>
              </w:rPr>
            </w:pPr>
            <w:r>
              <w:rPr>
                <w:rFonts w:ascii="Gill Sans MT" w:hAnsi="Gill Sans MT" w:cs="Arial"/>
                <w:b/>
              </w:rPr>
              <w:t>Maximum Value</w:t>
            </w:r>
          </w:p>
        </w:tc>
        <w:tc>
          <w:tcPr>
            <w:tcW w:w="6656" w:type="dxa"/>
            <w:tcBorders>
              <w:top w:val="dotted" w:sz="4" w:space="0" w:color="auto"/>
              <w:left w:val="dotted" w:sz="4" w:space="0" w:color="auto"/>
              <w:bottom w:val="single" w:sz="18" w:space="0" w:color="auto"/>
              <w:right w:val="dotted" w:sz="4" w:space="0" w:color="auto"/>
            </w:tcBorders>
            <w:vAlign w:val="center"/>
          </w:tcPr>
          <w:p w14:paraId="1B516AD6" w14:textId="596BFC30" w:rsidR="005C073E" w:rsidRPr="00A10490" w:rsidRDefault="00FA6377" w:rsidP="00E4592C">
            <w:pPr>
              <w:tabs>
                <w:tab w:val="clear" w:pos="709"/>
              </w:tabs>
              <w:spacing w:after="0" w:line="276" w:lineRule="auto"/>
              <w:jc w:val="center"/>
              <w:rPr>
                <w:rFonts w:ascii="Gill Sans MT" w:hAnsi="Gill Sans MT" w:cs="Arial"/>
              </w:rPr>
            </w:pPr>
            <w:r>
              <w:rPr>
                <w:rFonts w:ascii="Gill Sans MT" w:hAnsi="Gill Sans MT" w:cs="Arial"/>
                <w:i/>
              </w:rPr>
              <w:t>TBC</w:t>
            </w:r>
          </w:p>
          <w:p w14:paraId="1D7C4C04" w14:textId="77777777" w:rsidR="007274E5" w:rsidRPr="00BD5D93" w:rsidRDefault="007274E5" w:rsidP="00BD5D93">
            <w:pPr>
              <w:spacing w:after="0" w:line="276" w:lineRule="auto"/>
              <w:rPr>
                <w:rFonts w:ascii="Gill Sans MT" w:hAnsi="Gill Sans MT" w:cs="Arial"/>
              </w:rPr>
            </w:pPr>
          </w:p>
        </w:tc>
      </w:tr>
    </w:tbl>
    <w:p w14:paraId="095F48D9" w14:textId="77777777" w:rsidR="00EA48A5" w:rsidRDefault="00EA48A5" w:rsidP="00A10490">
      <w:pPr>
        <w:spacing w:after="0" w:line="276" w:lineRule="auto"/>
        <w:rPr>
          <w:rFonts w:ascii="Gill Sans MT" w:hAnsi="Gill Sans MT" w:cs="Arial"/>
        </w:rPr>
      </w:pPr>
    </w:p>
    <w:p w14:paraId="277A6CAC" w14:textId="77777777" w:rsidR="00A10490" w:rsidRPr="00A10490" w:rsidRDefault="00A10490" w:rsidP="00A10490">
      <w:pPr>
        <w:spacing w:after="0" w:line="276" w:lineRule="auto"/>
        <w:rPr>
          <w:rFonts w:ascii="Gill Sans MT" w:hAnsi="Gill Sans MT" w:cs="Arial"/>
        </w:rPr>
      </w:pPr>
    </w:p>
    <w:p w14:paraId="1EA7D309" w14:textId="77777777" w:rsidR="00681375" w:rsidRPr="00A10490" w:rsidRDefault="00681375" w:rsidP="00A10490">
      <w:pPr>
        <w:spacing w:after="0" w:line="276" w:lineRule="auto"/>
        <w:rPr>
          <w:rFonts w:ascii="Gill Sans MT" w:hAnsi="Gill Sans MT" w:cs="Arial"/>
        </w:rPr>
      </w:pPr>
    </w:p>
    <w:p w14:paraId="2757BDDD" w14:textId="2B5028D7" w:rsidR="001A714C" w:rsidRDefault="008D328B" w:rsidP="00B2292B">
      <w:pPr>
        <w:pStyle w:val="Heading2"/>
        <w:numPr>
          <w:ilvl w:val="0"/>
          <w:numId w:val="44"/>
        </w:numPr>
        <w:rPr>
          <w:rFonts w:ascii="Gill Sans MT" w:hAnsi="Gill Sans MT"/>
          <w:b/>
          <w:color w:val="FF0000"/>
          <w:sz w:val="24"/>
          <w:szCs w:val="22"/>
        </w:rPr>
      </w:pPr>
      <w:r w:rsidRPr="00A10490">
        <w:rPr>
          <w:rFonts w:ascii="Gill Sans MT" w:hAnsi="Gill Sans MT"/>
          <w:b/>
          <w:color w:val="FF0000"/>
          <w:sz w:val="24"/>
          <w:szCs w:val="22"/>
        </w:rPr>
        <w:t>AWARD CRITERA</w:t>
      </w:r>
    </w:p>
    <w:p w14:paraId="6C1B8699" w14:textId="77777777" w:rsidR="00A10490" w:rsidRPr="00A10490" w:rsidRDefault="00A10490" w:rsidP="00B2292B">
      <w:pPr>
        <w:spacing w:after="0"/>
      </w:pPr>
    </w:p>
    <w:bookmarkEnd w:id="2"/>
    <w:p w14:paraId="77078813" w14:textId="77777777" w:rsidR="001A714C"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p>
    <w:p w14:paraId="76FC41B3" w14:textId="77777777" w:rsidR="00886431" w:rsidRPr="00A10490" w:rsidRDefault="00886431" w:rsidP="00B2292B">
      <w:pPr>
        <w:spacing w:after="0" w:line="276" w:lineRule="auto"/>
        <w:rPr>
          <w:rFonts w:ascii="Gill Sans MT" w:hAnsi="Gill Sans MT" w:cs="Arial"/>
        </w:rPr>
      </w:pPr>
    </w:p>
    <w:p w14:paraId="46717985" w14:textId="77777777" w:rsidR="00D03BFB" w:rsidRPr="00A10490" w:rsidRDefault="00C62620" w:rsidP="00B2292B">
      <w:pPr>
        <w:spacing w:after="0" w:line="276" w:lineRule="auto"/>
        <w:rPr>
          <w:rFonts w:ascii="Gill Sans MT" w:hAnsi="Gill Sans MT" w:cs="Arial"/>
        </w:rPr>
      </w:pPr>
      <w:r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A4FC926" w14:textId="77777777" w:rsidR="00864F60" w:rsidRPr="00A10490" w:rsidRDefault="00864F60" w:rsidP="00B2292B">
      <w:pPr>
        <w:spacing w:after="0" w:line="276" w:lineRule="auto"/>
        <w:rPr>
          <w:rFonts w:ascii="Gill Sans MT" w:hAnsi="Gill Sans MT" w:cs="Arial"/>
        </w:rPr>
      </w:pPr>
    </w:p>
    <w:p w14:paraId="31E46483" w14:textId="77777777" w:rsidR="00864F60" w:rsidRPr="00A10490"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21F0C7CA" w14:textId="77777777" w:rsidR="00D03BFB" w:rsidRDefault="00D03BFB" w:rsidP="00B2292B">
      <w:pPr>
        <w:spacing w:after="0" w:line="276" w:lineRule="auto"/>
        <w:rPr>
          <w:rFonts w:ascii="Gill Sans MT" w:hAnsi="Gill Sans MT" w:cs="Arial"/>
        </w:rPr>
      </w:pPr>
    </w:p>
    <w:p w14:paraId="2D2D4DD3" w14:textId="77777777" w:rsidR="00AA3D36" w:rsidRPr="00A10490" w:rsidRDefault="00AA3D36" w:rsidP="00B2292B">
      <w:pPr>
        <w:spacing w:after="0" w:line="276" w:lineRule="auto"/>
        <w:rPr>
          <w:rFonts w:ascii="Gill Sans MT" w:hAnsi="Gill Sans MT" w:cs="Arial"/>
        </w:rPr>
      </w:pPr>
    </w:p>
    <w:p w14:paraId="3E0F6F65" w14:textId="1079C97B"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71314410" w14:textId="3B93909C" w:rsidR="00575D90" w:rsidRPr="00A10490" w:rsidRDefault="00575D90" w:rsidP="00B2292B">
      <w:pPr>
        <w:spacing w:after="0" w:line="276" w:lineRule="auto"/>
        <w:ind w:left="719"/>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Essential Criteria, they will be excluded from the tender process</w:t>
      </w:r>
      <w:r w:rsidR="002C57ED">
        <w:rPr>
          <w:rFonts w:ascii="Gill Sans MT" w:hAnsi="Gill Sans MT" w:cs="Arial"/>
        </w:rPr>
        <w:t>. These</w:t>
      </w:r>
      <w:r w:rsidR="00EA61A5">
        <w:rPr>
          <w:rFonts w:ascii="Gill Sans MT" w:hAnsi="Gill Sans MT" w:cs="Arial"/>
        </w:rPr>
        <w:t xml:space="preserve"> crit</w:t>
      </w:r>
      <w:r w:rsidR="002C57ED">
        <w:rPr>
          <w:rFonts w:ascii="Gill Sans MT" w:hAnsi="Gill Sans MT" w:cs="Arial"/>
        </w:rPr>
        <w:t>eria are graded</w:t>
      </w:r>
      <w:r w:rsidR="00E8626C">
        <w:rPr>
          <w:rFonts w:ascii="Gill Sans MT" w:hAnsi="Gill Sans MT" w:cs="Arial"/>
        </w:rPr>
        <w:t xml:space="preserve"> as Pass or Fail</w:t>
      </w:r>
      <w:r w:rsidRPr="00A10490">
        <w:rPr>
          <w:rFonts w:ascii="Gill Sans MT" w:hAnsi="Gill Sans MT" w:cs="Arial"/>
        </w:rPr>
        <w:t xml:space="preserve"> </w:t>
      </w:r>
      <w:r w:rsidR="00EA61A5">
        <w:rPr>
          <w:rFonts w:ascii="Gill Sans MT" w:hAnsi="Gill Sans MT" w:cs="Arial"/>
        </w:rPr>
        <w:t xml:space="preserve">and will not be evaluated against capability and commercial criteria. </w:t>
      </w:r>
    </w:p>
    <w:p w14:paraId="0A0D19DE" w14:textId="77777777" w:rsidR="00575D90" w:rsidRDefault="00575D90" w:rsidP="00B2292B">
      <w:pPr>
        <w:spacing w:after="0" w:line="276" w:lineRule="auto"/>
        <w:rPr>
          <w:rFonts w:ascii="Gill Sans MT" w:hAnsi="Gill Sans MT" w:cs="Arial"/>
        </w:rPr>
      </w:pPr>
    </w:p>
    <w:p w14:paraId="33A61D76" w14:textId="77777777" w:rsidR="00AA3D36" w:rsidRPr="00A10490" w:rsidRDefault="00AA3D36" w:rsidP="00B2292B">
      <w:pPr>
        <w:spacing w:after="0" w:line="276" w:lineRule="auto"/>
        <w:rPr>
          <w:rFonts w:ascii="Gill Sans MT" w:hAnsi="Gill Sans MT" w:cs="Arial"/>
        </w:rPr>
      </w:pPr>
    </w:p>
    <w:p w14:paraId="06C4FA1C" w14:textId="77777777"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4DBBA72A" w14:textId="46677EFE" w:rsidR="00575D90" w:rsidRPr="00A10490" w:rsidRDefault="00575D90" w:rsidP="00B2292B">
      <w:pPr>
        <w:spacing w:after="0" w:line="276" w:lineRule="auto"/>
        <w:ind w:left="719"/>
        <w:rPr>
          <w:rFonts w:ascii="Gill Sans MT" w:hAnsi="Gill Sans MT" w:cs="Arial"/>
        </w:rPr>
      </w:pPr>
      <w:r w:rsidRPr="00A10490">
        <w:rPr>
          <w:rFonts w:ascii="Gill Sans MT" w:hAnsi="Gill Sans MT" w:cs="Arial"/>
        </w:rPr>
        <w:t>These are criteria</w:t>
      </w:r>
      <w:r w:rsidR="002C57ED">
        <w:rPr>
          <w:rFonts w:ascii="Gill Sans MT" w:hAnsi="Gill Sans MT" w:cs="Arial"/>
        </w:rPr>
        <w:t xml:space="preserve"> that</w:t>
      </w:r>
      <w:r w:rsidRPr="00A10490">
        <w:rPr>
          <w:rFonts w:ascii="Gill Sans MT" w:hAnsi="Gill Sans MT" w:cs="Arial"/>
        </w:rPr>
        <w:t xml:space="preserve"> will</w:t>
      </w:r>
      <w:r w:rsidR="002C57ED">
        <w:rPr>
          <w:rFonts w:ascii="Gill Sans MT" w:hAnsi="Gill Sans MT" w:cs="Arial"/>
        </w:rPr>
        <w:t xml:space="preserve"> be</w:t>
      </w:r>
      <w:r w:rsidRPr="00A10490">
        <w:rPr>
          <w:rFonts w:ascii="Gill Sans MT" w:hAnsi="Gill Sans MT" w:cs="Arial"/>
        </w:rPr>
        <w:t xml:space="preserve"> used to evaluate</w:t>
      </w:r>
      <w:r w:rsidR="002F3187">
        <w:rPr>
          <w:rFonts w:ascii="Gill Sans MT" w:hAnsi="Gill Sans MT" w:cs="Arial"/>
        </w:rPr>
        <w:t xml:space="preserve"> the bidders</w:t>
      </w:r>
      <w:r w:rsidR="002C57ED">
        <w:rPr>
          <w:rFonts w:ascii="Gill Sans MT" w:hAnsi="Gill Sans MT" w:cs="Arial"/>
        </w:rPr>
        <w:t>’</w:t>
      </w:r>
      <w:r w:rsidRPr="00A10490">
        <w:rPr>
          <w:rFonts w:ascii="Gill Sans MT" w:hAnsi="Gill Sans MT" w:cs="Arial"/>
        </w:rPr>
        <w:t xml:space="preserve"> ability, skill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pass the Essential Criteria </w:t>
      </w:r>
      <w:r w:rsidRPr="00A10490">
        <w:rPr>
          <w:rFonts w:ascii="Gill Sans MT" w:hAnsi="Gill Sans MT" w:cs="Arial"/>
        </w:rPr>
        <w:t xml:space="preserve">will be evaluated against the same </w:t>
      </w:r>
      <w:r w:rsidRPr="00A10490">
        <w:rPr>
          <w:rFonts w:ascii="Gill Sans MT" w:hAnsi="Gill Sans MT" w:cs="Arial"/>
        </w:rPr>
        <w:lastRenderedPageBreak/>
        <w:t xml:space="preserve">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6ECF678A" w14:textId="58F6AD3A" w:rsidR="00E4592C" w:rsidRPr="00A10490" w:rsidRDefault="00E4592C" w:rsidP="00A10490">
      <w:pPr>
        <w:spacing w:after="0" w:line="276" w:lineRule="auto"/>
        <w:rPr>
          <w:rFonts w:ascii="Gill Sans MT" w:hAnsi="Gill Sans MT" w:cs="Arial"/>
        </w:rPr>
      </w:pPr>
    </w:p>
    <w:p w14:paraId="735B4048" w14:textId="1C0C9C14" w:rsidR="00575D90" w:rsidRDefault="00864F60" w:rsidP="00B2292B">
      <w:pPr>
        <w:pStyle w:val="Heading2"/>
        <w:numPr>
          <w:ilvl w:val="0"/>
          <w:numId w:val="44"/>
        </w:numPr>
        <w:rPr>
          <w:rFonts w:ascii="Gill Sans MT" w:hAnsi="Gill Sans MT"/>
          <w:b/>
          <w:color w:val="FF0000"/>
          <w:sz w:val="24"/>
          <w:szCs w:val="22"/>
        </w:rPr>
      </w:pPr>
      <w:r w:rsidRPr="00AA3D36">
        <w:rPr>
          <w:rFonts w:ascii="Gill Sans MT" w:hAnsi="Gill Sans MT"/>
          <w:b/>
          <w:color w:val="FF0000"/>
          <w:sz w:val="24"/>
          <w:szCs w:val="22"/>
        </w:rPr>
        <w:t>VETTING</w:t>
      </w:r>
    </w:p>
    <w:p w14:paraId="0EBDF96E" w14:textId="77777777" w:rsidR="00AA3D36" w:rsidRPr="00AA3D36" w:rsidRDefault="00AA3D36" w:rsidP="00AA3D36">
      <w:pPr>
        <w:spacing w:after="0"/>
      </w:pPr>
    </w:p>
    <w:p w14:paraId="68017E59" w14:textId="179DEB2C" w:rsidR="004A7582" w:rsidRDefault="004A7582" w:rsidP="00A10490">
      <w:pPr>
        <w:spacing w:after="0" w:line="276" w:lineRule="auto"/>
        <w:rPr>
          <w:rFonts w:ascii="Gill Sans MT" w:hAnsi="Gill Sans MT" w:cs="Arial"/>
        </w:rPr>
      </w:pPr>
      <w:bookmarkStart w:id="3" w:name="_Hlk534789596"/>
      <w:r>
        <w:rPr>
          <w:rFonts w:ascii="Gill Sans MT" w:hAnsi="Gill Sans MT" w:cs="Arial"/>
        </w:rPr>
        <w:t>Prior to a bidder supplyi</w:t>
      </w:r>
      <w:r w:rsidR="006E2F0F">
        <w:rPr>
          <w:rFonts w:ascii="Gill Sans MT" w:hAnsi="Gill Sans MT" w:cs="Arial"/>
        </w:rPr>
        <w:t>ng any goods / 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53F95507" w14:textId="77777777" w:rsidR="004A7582" w:rsidRDefault="004A7582" w:rsidP="00A10490">
      <w:pPr>
        <w:spacing w:after="0" w:line="276" w:lineRule="auto"/>
        <w:rPr>
          <w:rFonts w:ascii="Gill Sans MT" w:hAnsi="Gill Sans MT" w:cs="Arial"/>
        </w:rPr>
      </w:pPr>
    </w:p>
    <w:p w14:paraId="63768D75" w14:textId="77777777" w:rsidR="00E4592C" w:rsidRDefault="00E4592C" w:rsidP="00E4592C">
      <w:pPr>
        <w:spacing w:after="0" w:line="276" w:lineRule="auto"/>
        <w:rPr>
          <w:rFonts w:ascii="Gill Sans MT" w:hAnsi="Gill Sans MT" w:cs="Arial"/>
        </w:rPr>
      </w:pPr>
      <w:r w:rsidRPr="00A10490">
        <w:rPr>
          <w:rFonts w:ascii="Gill Sans MT" w:hAnsi="Gill Sans MT" w:cs="Arial"/>
        </w:rPr>
        <w:t xml:space="preserve">The vetting of </w:t>
      </w:r>
      <w:r>
        <w:rPr>
          <w:rFonts w:ascii="Gill Sans MT" w:hAnsi="Gill Sans MT" w:cs="Arial"/>
        </w:rPr>
        <w:t>bidder</w:t>
      </w:r>
      <w:r w:rsidRPr="00A10490">
        <w:rPr>
          <w:rFonts w:ascii="Gill Sans MT" w:hAnsi="Gill Sans MT" w:cs="Arial"/>
        </w:rPr>
        <w:t>s</w:t>
      </w:r>
      <w:r>
        <w:rPr>
          <w:rFonts w:ascii="Gill Sans MT" w:hAnsi="Gill Sans MT" w:cs="Arial"/>
        </w:rPr>
        <w:t xml:space="preserve"> will be </w:t>
      </w:r>
      <w:r w:rsidRPr="00A10490">
        <w:rPr>
          <w:rFonts w:ascii="Gill Sans MT" w:hAnsi="Gill Sans MT" w:cs="Arial"/>
        </w:rPr>
        <w:t>completed after the award decision has been</w:t>
      </w:r>
      <w:r>
        <w:rPr>
          <w:rFonts w:ascii="Gill Sans MT" w:hAnsi="Gill Sans MT" w:cs="Arial"/>
        </w:rPr>
        <w:t xml:space="preserve"> recommended, but before the Pre-Qualification status has been made</w:t>
      </w:r>
      <w:r w:rsidRPr="00A10490">
        <w:rPr>
          <w:rFonts w:ascii="Gill Sans MT" w:hAnsi="Gill Sans MT" w:cs="Arial"/>
        </w:rPr>
        <w:t xml:space="preserve">. </w:t>
      </w:r>
      <w:r>
        <w:rPr>
          <w:rFonts w:ascii="Gill Sans MT" w:hAnsi="Gill Sans MT" w:cs="Arial"/>
        </w:rPr>
        <w:t>Some additional information, beside what is requested under section (1) of this document, is required to complete the vetting process i.e. date of birth and nationality of key personnel.</w:t>
      </w:r>
    </w:p>
    <w:p w14:paraId="561DA588" w14:textId="77777777" w:rsidR="00E4592C" w:rsidRDefault="00E4592C" w:rsidP="00E4592C">
      <w:pPr>
        <w:spacing w:after="0" w:line="276" w:lineRule="auto"/>
        <w:rPr>
          <w:rFonts w:ascii="Gill Sans MT" w:hAnsi="Gill Sans MT" w:cs="Arial"/>
        </w:rPr>
      </w:pPr>
    </w:p>
    <w:p w14:paraId="4A643F0D" w14:textId="77777777" w:rsidR="00E4592C" w:rsidRPr="00A10490" w:rsidRDefault="00E4592C" w:rsidP="00E4592C">
      <w:pPr>
        <w:spacing w:after="0" w:line="276" w:lineRule="auto"/>
        <w:rPr>
          <w:rFonts w:ascii="Gill Sans MT" w:hAnsi="Gill Sans MT" w:cs="Arial"/>
        </w:rPr>
      </w:pPr>
      <w:r w:rsidRPr="00A10490">
        <w:rPr>
          <w:rFonts w:ascii="Gill Sans MT" w:hAnsi="Gill Sans MT" w:cs="Arial"/>
        </w:rPr>
        <w:t>If any information provi</w:t>
      </w:r>
      <w:r>
        <w:rPr>
          <w:rFonts w:ascii="Gill Sans MT" w:hAnsi="Gill Sans MT" w:cs="Arial"/>
        </w:rPr>
        <w:t>ded by the Bidder throughout this</w:t>
      </w:r>
      <w:r w:rsidRPr="00A10490">
        <w:rPr>
          <w:rFonts w:ascii="Gill Sans MT" w:hAnsi="Gill Sans MT" w:cs="Arial"/>
        </w:rPr>
        <w:t xml:space="preserve"> process is proved to be incorrect during the vetting process (or at any other point), </w:t>
      </w:r>
      <w:r>
        <w:rPr>
          <w:rFonts w:ascii="Gill Sans MT" w:hAnsi="Gill Sans MT" w:cs="Arial"/>
        </w:rPr>
        <w:t>SCI</w:t>
      </w:r>
      <w:r w:rsidRPr="00A10490">
        <w:rPr>
          <w:rFonts w:ascii="Gill Sans MT" w:hAnsi="Gill Sans MT" w:cs="Arial"/>
        </w:rPr>
        <w:t xml:space="preserve"> may reverse their award decision.</w:t>
      </w:r>
    </w:p>
    <w:p w14:paraId="632DFFB0" w14:textId="77777777" w:rsidR="00C62620" w:rsidRPr="00A10490" w:rsidRDefault="00C62620" w:rsidP="00A10490">
      <w:pPr>
        <w:spacing w:after="0" w:line="276" w:lineRule="auto"/>
        <w:rPr>
          <w:rFonts w:ascii="Gill Sans MT" w:hAnsi="Gill Sans MT" w:cs="Arial"/>
        </w:rPr>
      </w:pPr>
    </w:p>
    <w:p w14:paraId="76B6EB76" w14:textId="77777777" w:rsidR="00193B55" w:rsidRPr="00A10490" w:rsidRDefault="00193B55" w:rsidP="00AA3D36">
      <w:pPr>
        <w:spacing w:after="0" w:line="276" w:lineRule="auto"/>
        <w:rPr>
          <w:rFonts w:ascii="Gill Sans MT" w:hAnsi="Gill Sans MT" w:cs="Arial"/>
        </w:rPr>
      </w:pPr>
      <w:bookmarkStart w:id="4" w:name="_Hlk534790276"/>
      <w:bookmarkStart w:id="5" w:name="_Hlk530477955"/>
      <w:bookmarkEnd w:id="3"/>
    </w:p>
    <w:p w14:paraId="6273F69D" w14:textId="50779270" w:rsidR="005C0191" w:rsidRDefault="00F93314" w:rsidP="00B2292B">
      <w:pPr>
        <w:pStyle w:val="Heading2"/>
        <w:numPr>
          <w:ilvl w:val="0"/>
          <w:numId w:val="44"/>
        </w:numPr>
        <w:rPr>
          <w:rFonts w:ascii="Gill Sans MT" w:hAnsi="Gill Sans MT"/>
          <w:b/>
          <w:color w:val="FF0000"/>
          <w:sz w:val="24"/>
          <w:szCs w:val="22"/>
        </w:rPr>
      </w:pPr>
      <w:bookmarkStart w:id="6" w:name="_INSTRUCTIONS"/>
      <w:bookmarkEnd w:id="4"/>
      <w:bookmarkEnd w:id="5"/>
      <w:bookmarkEnd w:id="6"/>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15C8E2D8" w14:textId="77777777" w:rsidR="00AA3D36" w:rsidRPr="00AA3D36" w:rsidRDefault="00AA3D36" w:rsidP="00B2292B">
      <w:pPr>
        <w:spacing w:after="0"/>
      </w:pPr>
    </w:p>
    <w:p w14:paraId="11D8D586" w14:textId="77777777" w:rsidR="00E4592C" w:rsidRDefault="00E4592C" w:rsidP="00B2292B">
      <w:pPr>
        <w:pStyle w:val="Heading3"/>
        <w:rPr>
          <w:rFonts w:ascii="Gill Sans MT" w:hAnsi="Gill Sans MT"/>
          <w:b/>
          <w:color w:val="auto"/>
          <w:sz w:val="22"/>
          <w:szCs w:val="22"/>
        </w:rPr>
      </w:pPr>
    </w:p>
    <w:p w14:paraId="56B32AF8" w14:textId="5EE67F22" w:rsidR="00886431" w:rsidRDefault="00E4592C" w:rsidP="00B2292B">
      <w:pPr>
        <w:pStyle w:val="Heading3"/>
        <w:rPr>
          <w:rFonts w:ascii="Gill Sans MT" w:hAnsi="Gill Sans MT"/>
          <w:b/>
          <w:color w:val="auto"/>
          <w:sz w:val="22"/>
          <w:szCs w:val="22"/>
        </w:rPr>
      </w:pPr>
      <w:r>
        <w:rPr>
          <w:rFonts w:ascii="Gill Sans MT" w:hAnsi="Gill Sans MT"/>
          <w:b/>
          <w:color w:val="auto"/>
          <w:sz w:val="22"/>
          <w:szCs w:val="22"/>
        </w:rPr>
        <w:t>5</w:t>
      </w:r>
      <w:r w:rsidR="00B2292B">
        <w:rPr>
          <w:rFonts w:ascii="Gill Sans MT" w:hAnsi="Gill Sans MT"/>
          <w:b/>
          <w:color w:val="auto"/>
          <w:sz w:val="22"/>
          <w:szCs w:val="22"/>
        </w:rPr>
        <w:t xml:space="preserve">.1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r>
        <w:rPr>
          <w:rFonts w:ascii="Gill Sans MT" w:hAnsi="Gill Sans MT"/>
          <w:b/>
          <w:color w:val="auto"/>
          <w:sz w:val="22"/>
          <w:szCs w:val="22"/>
        </w:rPr>
        <w:t xml:space="preserve"> </w:t>
      </w:r>
    </w:p>
    <w:p w14:paraId="32845645" w14:textId="77777777" w:rsidR="00AA3D36" w:rsidRPr="00AA3D36" w:rsidRDefault="00AA3D36" w:rsidP="00B2292B">
      <w:pPr>
        <w:spacing w:after="0"/>
        <w:ind w:left="1"/>
      </w:pPr>
    </w:p>
    <w:p w14:paraId="19EE574E"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679814B0" w14:textId="77777777" w:rsidR="00397405" w:rsidRPr="00A10490" w:rsidRDefault="00397405" w:rsidP="00B2292B">
      <w:pPr>
        <w:spacing w:after="0" w:line="276" w:lineRule="auto"/>
        <w:rPr>
          <w:rFonts w:ascii="Gill Sans MT" w:hAnsi="Gill Sans MT" w:cs="Arial"/>
        </w:rPr>
      </w:pPr>
    </w:p>
    <w:p w14:paraId="505E9D78"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4050"/>
        <w:gridCol w:w="3180"/>
      </w:tblGrid>
      <w:tr w:rsidR="00680FB8" w:rsidRPr="00A10490" w14:paraId="2C66AE42" w14:textId="77777777" w:rsidTr="00E459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Borders>
              <w:top w:val="single" w:sz="18" w:space="0" w:color="auto"/>
              <w:bottom w:val="single" w:sz="18" w:space="0" w:color="auto"/>
            </w:tcBorders>
            <w:shd w:val="clear" w:color="auto" w:fill="FF0000"/>
          </w:tcPr>
          <w:p w14:paraId="58CBF642"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Activity</w:t>
            </w:r>
          </w:p>
        </w:tc>
        <w:tc>
          <w:tcPr>
            <w:tcW w:w="3180" w:type="dxa"/>
            <w:tcBorders>
              <w:top w:val="single" w:sz="18" w:space="0" w:color="auto"/>
              <w:bottom w:val="single" w:sz="18" w:space="0" w:color="auto"/>
            </w:tcBorders>
            <w:shd w:val="clear" w:color="auto" w:fill="FF0000"/>
          </w:tcPr>
          <w:p w14:paraId="23B330DF" w14:textId="77777777" w:rsidR="00680FB8" w:rsidRPr="00A10490"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A10490">
              <w:rPr>
                <w:rFonts w:ascii="Gill Sans MT" w:hAnsi="Gill Sans MT" w:cs="Arial"/>
                <w:color w:val="FFFFFF" w:themeColor="background1"/>
              </w:rPr>
              <w:t>Date</w:t>
            </w:r>
          </w:p>
        </w:tc>
      </w:tr>
      <w:tr w:rsidR="00680FB8" w:rsidRPr="00A10490" w14:paraId="16EB8218" w14:textId="77777777" w:rsidTr="00E459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Borders>
              <w:top w:val="single" w:sz="18" w:space="0" w:color="auto"/>
            </w:tcBorders>
          </w:tcPr>
          <w:p w14:paraId="7A37EC3F" w14:textId="2ACB93D0" w:rsidR="00680FB8" w:rsidRPr="00A10490" w:rsidRDefault="00F93314" w:rsidP="00B2292B">
            <w:pPr>
              <w:spacing w:after="0" w:line="276" w:lineRule="auto"/>
              <w:jc w:val="center"/>
              <w:rPr>
                <w:rFonts w:ascii="Gill Sans MT" w:hAnsi="Gill Sans MT" w:cs="Arial"/>
              </w:rPr>
            </w:pPr>
            <w:r w:rsidRPr="00A10490">
              <w:rPr>
                <w:rFonts w:ascii="Gill Sans MT" w:hAnsi="Gill Sans MT" w:cs="Arial"/>
              </w:rPr>
              <w:t xml:space="preserve">Issue </w:t>
            </w:r>
            <w:r w:rsidR="00E4592C">
              <w:rPr>
                <w:rFonts w:ascii="Gill Sans MT" w:hAnsi="Gill Sans MT" w:cs="Arial"/>
              </w:rPr>
              <w:t>Pre-Qualification Pack</w:t>
            </w:r>
          </w:p>
        </w:tc>
        <w:tc>
          <w:tcPr>
            <w:tcW w:w="3180" w:type="dxa"/>
            <w:tcBorders>
              <w:top w:val="single" w:sz="18" w:space="0" w:color="auto"/>
            </w:tcBorders>
          </w:tcPr>
          <w:p w14:paraId="4E6F17A9" w14:textId="76EE284E" w:rsidR="00680FB8" w:rsidRPr="00A10490" w:rsidRDefault="00C95B32"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05</w:t>
            </w:r>
            <w:r w:rsidR="0037742F">
              <w:rPr>
                <w:rFonts w:ascii="Gill Sans MT" w:hAnsi="Gill Sans MT" w:cs="Arial"/>
              </w:rPr>
              <w:t>/10</w:t>
            </w:r>
            <w:r w:rsidR="002C57ED">
              <w:rPr>
                <w:rFonts w:ascii="Gill Sans MT" w:hAnsi="Gill Sans MT" w:cs="Arial"/>
              </w:rPr>
              <w:t>/2020</w:t>
            </w:r>
          </w:p>
        </w:tc>
      </w:tr>
      <w:tr w:rsidR="00D74F68" w:rsidRPr="00A10490" w14:paraId="56381425" w14:textId="77777777" w:rsidTr="00E4592C">
        <w:trPr>
          <w:jc w:val="center"/>
        </w:trPr>
        <w:tc>
          <w:tcPr>
            <w:cnfStyle w:val="001000000000" w:firstRow="0" w:lastRow="0" w:firstColumn="1" w:lastColumn="0" w:oddVBand="0" w:evenVBand="0" w:oddHBand="0" w:evenHBand="0" w:firstRowFirstColumn="0" w:firstRowLastColumn="0" w:lastRowFirstColumn="0" w:lastRowLastColumn="0"/>
            <w:tcW w:w="4050" w:type="dxa"/>
          </w:tcPr>
          <w:p w14:paraId="63EA8212" w14:textId="77777777" w:rsidR="00D74F68" w:rsidRPr="00A10490" w:rsidRDefault="00D74F68" w:rsidP="00B2292B">
            <w:pPr>
              <w:spacing w:after="0" w:line="276" w:lineRule="auto"/>
              <w:jc w:val="center"/>
              <w:rPr>
                <w:rFonts w:ascii="Gill Sans MT" w:hAnsi="Gill Sans MT" w:cs="Arial"/>
              </w:rPr>
            </w:pPr>
            <w:r w:rsidRPr="00A10490">
              <w:rPr>
                <w:rFonts w:ascii="Gill Sans MT" w:hAnsi="Gill Sans MT" w:cs="Arial"/>
              </w:rPr>
              <w:t xml:space="preserve">Deadline for questions from </w:t>
            </w:r>
            <w:r w:rsidR="00D454E2" w:rsidRPr="00A10490">
              <w:rPr>
                <w:rFonts w:ascii="Gill Sans MT" w:hAnsi="Gill Sans MT" w:cs="Arial"/>
              </w:rPr>
              <w:t>Bidders</w:t>
            </w:r>
          </w:p>
        </w:tc>
        <w:tc>
          <w:tcPr>
            <w:tcW w:w="3180" w:type="dxa"/>
          </w:tcPr>
          <w:p w14:paraId="368CE4F3" w14:textId="59E26F8D" w:rsidR="00D74F68" w:rsidRPr="00A10490" w:rsidRDefault="0037742F"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09/10</w:t>
            </w:r>
            <w:r w:rsidR="002C57ED">
              <w:rPr>
                <w:rFonts w:ascii="Gill Sans MT" w:hAnsi="Gill Sans MT" w:cs="Arial"/>
              </w:rPr>
              <w:t>/2020</w:t>
            </w:r>
          </w:p>
        </w:tc>
      </w:tr>
      <w:tr w:rsidR="00680FB8" w:rsidRPr="00A10490" w14:paraId="720A8970" w14:textId="77777777" w:rsidTr="00E459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4069AF6D" w14:textId="77777777" w:rsidR="00680FB8" w:rsidRPr="00A10490" w:rsidRDefault="00D454E2" w:rsidP="00B2292B">
            <w:pPr>
              <w:spacing w:after="0" w:line="276" w:lineRule="auto"/>
              <w:jc w:val="center"/>
              <w:rPr>
                <w:rFonts w:ascii="Gill Sans MT" w:hAnsi="Gill Sans MT" w:cs="Arial"/>
              </w:rPr>
            </w:pPr>
            <w:r w:rsidRPr="00A10490">
              <w:rPr>
                <w:rFonts w:ascii="Gill Sans MT" w:hAnsi="Gill Sans MT" w:cs="Arial"/>
              </w:rPr>
              <w:t>Deadline for Return of Bids</w:t>
            </w:r>
          </w:p>
        </w:tc>
        <w:tc>
          <w:tcPr>
            <w:tcW w:w="3180" w:type="dxa"/>
          </w:tcPr>
          <w:p w14:paraId="317BB639" w14:textId="1923DBCF" w:rsidR="00680FB8" w:rsidRPr="00A10490" w:rsidRDefault="00C95B32"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13</w:t>
            </w:r>
            <w:r w:rsidR="0037742F">
              <w:rPr>
                <w:rFonts w:ascii="Gill Sans MT" w:hAnsi="Gill Sans MT" w:cs="Arial"/>
              </w:rPr>
              <w:t>/10</w:t>
            </w:r>
            <w:r w:rsidR="002C57ED">
              <w:rPr>
                <w:rFonts w:ascii="Gill Sans MT" w:hAnsi="Gill Sans MT" w:cs="Arial"/>
              </w:rPr>
              <w:t>/2020</w:t>
            </w:r>
          </w:p>
        </w:tc>
      </w:tr>
      <w:tr w:rsidR="00E7354E" w:rsidRPr="00A10490" w14:paraId="1F35BABC" w14:textId="77777777" w:rsidTr="00E4592C">
        <w:trPr>
          <w:jc w:val="center"/>
        </w:trPr>
        <w:tc>
          <w:tcPr>
            <w:tcW w:w="4050" w:type="dxa"/>
          </w:tcPr>
          <w:p w14:paraId="19477AA3" w14:textId="77777777" w:rsidR="00E7354E" w:rsidRPr="00A10490" w:rsidRDefault="00E7354E" w:rsidP="00B2292B">
            <w:pPr>
              <w:spacing w:after="0" w:line="276" w:lineRule="auto"/>
              <w:jc w:val="center"/>
              <w:cnfStyle w:val="001000000000" w:firstRow="0" w:lastRow="0" w:firstColumn="1" w:lastColumn="0" w:oddVBand="0" w:evenVBand="0" w:oddHBand="0" w:evenHBand="0" w:firstRowFirstColumn="0" w:firstRowLastColumn="0" w:lastRowFirstColumn="0" w:lastRowLastColumn="0"/>
              <w:rPr>
                <w:rFonts w:ascii="Gill Sans MT" w:hAnsi="Gill Sans MT" w:cs="Arial"/>
              </w:rPr>
            </w:pPr>
            <w:r w:rsidRPr="00A10490">
              <w:rPr>
                <w:rFonts w:ascii="Gill Sans MT" w:hAnsi="Gill Sans MT" w:cs="Arial"/>
              </w:rPr>
              <w:t>Bid Clarifications</w:t>
            </w:r>
          </w:p>
        </w:tc>
        <w:tc>
          <w:tcPr>
            <w:tcW w:w="3180" w:type="dxa"/>
          </w:tcPr>
          <w:p w14:paraId="663876E2" w14:textId="392419F5" w:rsidR="00E7354E" w:rsidRPr="00A10490" w:rsidRDefault="00C95B32" w:rsidP="00B2292B">
            <w:pPr>
              <w:spacing w:after="0" w:line="276" w:lineRule="auto"/>
              <w:jc w:val="center"/>
              <w:rPr>
                <w:rFonts w:ascii="Gill Sans MT" w:hAnsi="Gill Sans MT" w:cs="Arial"/>
              </w:rPr>
            </w:pPr>
            <w:r>
              <w:rPr>
                <w:rFonts w:ascii="Gill Sans MT" w:hAnsi="Gill Sans MT" w:cs="Arial"/>
              </w:rPr>
              <w:t>14</w:t>
            </w:r>
            <w:r w:rsidR="0037742F">
              <w:rPr>
                <w:rFonts w:ascii="Gill Sans MT" w:hAnsi="Gill Sans MT" w:cs="Arial"/>
              </w:rPr>
              <w:t>/10</w:t>
            </w:r>
            <w:r w:rsidR="002C57ED">
              <w:rPr>
                <w:rFonts w:ascii="Gill Sans MT" w:hAnsi="Gill Sans MT" w:cs="Arial"/>
              </w:rPr>
              <w:t>/2020</w:t>
            </w:r>
          </w:p>
        </w:tc>
      </w:tr>
      <w:tr w:rsidR="00E7354E" w:rsidRPr="00A10490" w14:paraId="045E44DF" w14:textId="77777777" w:rsidTr="00E459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14:paraId="6B4970B9" w14:textId="4D8022B7" w:rsidR="00E7354E" w:rsidRPr="00A10490" w:rsidRDefault="00E4592C" w:rsidP="00B2292B">
            <w:pPr>
              <w:spacing w:after="0" w:line="276" w:lineRule="auto"/>
              <w:jc w:val="center"/>
              <w:rPr>
                <w:rFonts w:ascii="Gill Sans MT" w:hAnsi="Gill Sans MT" w:cs="Arial"/>
              </w:rPr>
            </w:pPr>
            <w:r>
              <w:rPr>
                <w:rFonts w:ascii="Gill Sans MT" w:hAnsi="Gill Sans MT" w:cs="Arial"/>
              </w:rPr>
              <w:t>Award Decision</w:t>
            </w:r>
          </w:p>
        </w:tc>
        <w:tc>
          <w:tcPr>
            <w:tcW w:w="3180" w:type="dxa"/>
          </w:tcPr>
          <w:p w14:paraId="7B764C69" w14:textId="207630E5" w:rsidR="00E7354E" w:rsidRPr="00A10490" w:rsidRDefault="00C95B32"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15</w:t>
            </w:r>
            <w:r w:rsidR="002C57ED">
              <w:rPr>
                <w:rFonts w:ascii="Gill Sans MT" w:hAnsi="Gill Sans MT" w:cs="Arial"/>
              </w:rPr>
              <w:t>/10/2020</w:t>
            </w:r>
          </w:p>
        </w:tc>
      </w:tr>
      <w:tr w:rsidR="00E7354E" w:rsidRPr="00A10490" w14:paraId="5A6213C2" w14:textId="77777777" w:rsidTr="00E4592C">
        <w:trPr>
          <w:jc w:val="center"/>
        </w:trPr>
        <w:tc>
          <w:tcPr>
            <w:tcW w:w="4050" w:type="dxa"/>
            <w:tcBorders>
              <w:bottom w:val="single" w:sz="18" w:space="0" w:color="auto"/>
            </w:tcBorders>
          </w:tcPr>
          <w:p w14:paraId="7E77D29E" w14:textId="62026239" w:rsidR="00E7354E" w:rsidRPr="00A10490" w:rsidRDefault="00E4592C" w:rsidP="00B2292B">
            <w:pPr>
              <w:spacing w:after="0" w:line="276" w:lineRule="auto"/>
              <w:jc w:val="center"/>
              <w:cnfStyle w:val="001000000000" w:firstRow="0" w:lastRow="0" w:firstColumn="1"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Pre-Qualification Status Granted</w:t>
            </w:r>
          </w:p>
        </w:tc>
        <w:tc>
          <w:tcPr>
            <w:tcW w:w="3180" w:type="dxa"/>
            <w:tcBorders>
              <w:bottom w:val="single" w:sz="18" w:space="0" w:color="auto"/>
            </w:tcBorders>
          </w:tcPr>
          <w:p w14:paraId="55D7FF18" w14:textId="25B52D4F" w:rsidR="00E7354E" w:rsidRPr="00A10490" w:rsidRDefault="00C95B32" w:rsidP="00B2292B">
            <w:pPr>
              <w:spacing w:after="0" w:line="276" w:lineRule="auto"/>
              <w:jc w:val="center"/>
              <w:rPr>
                <w:rFonts w:ascii="Gill Sans MT" w:hAnsi="Gill Sans MT" w:cs="Arial"/>
              </w:rPr>
            </w:pPr>
            <w:r>
              <w:rPr>
                <w:rFonts w:ascii="Gill Sans MT" w:hAnsi="Gill Sans MT" w:cs="Arial"/>
              </w:rPr>
              <w:t>16</w:t>
            </w:r>
            <w:r w:rsidR="002C57ED">
              <w:rPr>
                <w:rFonts w:ascii="Gill Sans MT" w:hAnsi="Gill Sans MT" w:cs="Arial"/>
              </w:rPr>
              <w:t>/10/2020</w:t>
            </w:r>
          </w:p>
        </w:tc>
      </w:tr>
    </w:tbl>
    <w:p w14:paraId="7F9CE3B9" w14:textId="77777777" w:rsidR="00943010" w:rsidRDefault="00943010" w:rsidP="00B2292B">
      <w:pPr>
        <w:spacing w:after="0" w:line="276" w:lineRule="auto"/>
        <w:rPr>
          <w:rFonts w:ascii="Gill Sans MT" w:hAnsi="Gill Sans MT" w:cs="Arial"/>
        </w:rPr>
      </w:pPr>
    </w:p>
    <w:p w14:paraId="2CE11287" w14:textId="25BAFBF7" w:rsidR="00D74F68" w:rsidRPr="00A10490" w:rsidRDefault="00D74F68" w:rsidP="00B2292B">
      <w:pPr>
        <w:spacing w:after="0" w:line="276" w:lineRule="auto"/>
        <w:rPr>
          <w:rFonts w:ascii="Gill Sans MT" w:hAnsi="Gill Sans MT" w:cs="Arial"/>
        </w:rPr>
      </w:pPr>
    </w:p>
    <w:p w14:paraId="57D6411C" w14:textId="5C176A65" w:rsidR="00E4592C" w:rsidRPr="00E4592C" w:rsidRDefault="00E4592C" w:rsidP="00E4592C">
      <w:pPr>
        <w:pStyle w:val="Heading3"/>
        <w:numPr>
          <w:ilvl w:val="1"/>
          <w:numId w:val="44"/>
        </w:numPr>
        <w:rPr>
          <w:rFonts w:ascii="Gill Sans MT" w:hAnsi="Gill Sans MT"/>
          <w:b/>
          <w:color w:val="auto"/>
          <w:sz w:val="22"/>
          <w:szCs w:val="22"/>
        </w:rPr>
      </w:pPr>
      <w:r>
        <w:rPr>
          <w:rFonts w:ascii="Gill Sans MT" w:hAnsi="Gill Sans MT"/>
          <w:b/>
          <w:color w:val="auto"/>
          <w:sz w:val="22"/>
          <w:szCs w:val="22"/>
        </w:rPr>
        <w:t>FORMAT OF SUBMISSION</w:t>
      </w:r>
    </w:p>
    <w:p w14:paraId="344BB45A" w14:textId="77777777" w:rsidR="00AA3D36" w:rsidRPr="00AA3D36" w:rsidRDefault="00AA3D36" w:rsidP="00B2292B">
      <w:pPr>
        <w:spacing w:after="0"/>
      </w:pPr>
    </w:p>
    <w:p w14:paraId="1BC09CC0" w14:textId="77777777" w:rsidR="00E4592C" w:rsidRPr="00A10490" w:rsidRDefault="00E4592C" w:rsidP="00E4592C">
      <w:pPr>
        <w:spacing w:after="0" w:line="276" w:lineRule="auto"/>
        <w:rPr>
          <w:rFonts w:ascii="Gill Sans MT" w:hAnsi="Gill Sans MT" w:cs="Arial"/>
        </w:rPr>
      </w:pPr>
      <w:r w:rsidRPr="00A10490">
        <w:rPr>
          <w:rFonts w:ascii="Gill Sans MT" w:hAnsi="Gill Sans MT" w:cs="Arial"/>
        </w:rPr>
        <w:t xml:space="preserve">Bidders wishing to submit a proposal to this </w:t>
      </w:r>
      <w:r w:rsidRPr="003A4DF5">
        <w:rPr>
          <w:rFonts w:ascii="Gill Sans MT" w:hAnsi="Gill Sans MT" w:cs="Arial"/>
          <w:u w:val="single"/>
        </w:rPr>
        <w:t>Expression of Interest for Pre-Qualification</w:t>
      </w:r>
      <w:r>
        <w:rPr>
          <w:rFonts w:ascii="Gill Sans MT" w:hAnsi="Gill Sans MT" w:cs="Arial"/>
        </w:rPr>
        <w:t xml:space="preserve"> </w:t>
      </w:r>
      <w:r w:rsidRPr="00F11EA1">
        <w:rPr>
          <w:rFonts w:ascii="Gill Sans MT" w:hAnsi="Gill Sans MT" w:cs="Arial"/>
          <w:b/>
        </w:rPr>
        <w:t xml:space="preserve">must use the Bidder Response Document template in </w:t>
      </w:r>
      <w:hyperlink w:anchor="_PART_3_–" w:history="1">
        <w:r w:rsidRPr="00F11EA1">
          <w:rPr>
            <w:rStyle w:val="Hyperlink"/>
            <w:rFonts w:ascii="Gill Sans MT" w:hAnsi="Gill Sans MT" w:cs="Arial"/>
            <w:b/>
          </w:rPr>
          <w:t>Part 3</w:t>
        </w:r>
      </w:hyperlink>
      <w:r>
        <w:rPr>
          <w:rFonts w:ascii="Gill Sans MT" w:hAnsi="Gill Sans MT" w:cs="Arial"/>
          <w:b/>
        </w:rPr>
        <w:t xml:space="preserve"> of this </w:t>
      </w:r>
      <w:r w:rsidRPr="00F11EA1">
        <w:rPr>
          <w:rFonts w:ascii="Gill Sans MT" w:hAnsi="Gill Sans MT" w:cs="Arial"/>
          <w:b/>
        </w:rPr>
        <w:t>Pack</w:t>
      </w:r>
      <w:r w:rsidRPr="00A10490">
        <w:rPr>
          <w:rFonts w:ascii="Gill Sans MT" w:hAnsi="Gill Sans MT" w:cs="Arial"/>
        </w:rPr>
        <w:t>. Any bids received using different formats will not be accepted.</w:t>
      </w:r>
    </w:p>
    <w:p w14:paraId="474A3915" w14:textId="77777777" w:rsidR="00E4592C" w:rsidRPr="00A10490" w:rsidRDefault="00E4592C" w:rsidP="00E4592C">
      <w:pPr>
        <w:spacing w:after="0" w:line="276" w:lineRule="auto"/>
        <w:rPr>
          <w:rFonts w:ascii="Gill Sans MT" w:hAnsi="Gill Sans MT" w:cs="Arial"/>
        </w:rPr>
      </w:pPr>
    </w:p>
    <w:p w14:paraId="057CB17A" w14:textId="77777777" w:rsidR="00E4592C" w:rsidRPr="00A10490" w:rsidRDefault="00E4592C" w:rsidP="00E4592C">
      <w:pPr>
        <w:spacing w:after="0" w:line="276" w:lineRule="auto"/>
        <w:rPr>
          <w:rFonts w:ascii="Gill Sans MT" w:hAnsi="Gill Sans MT" w:cs="Arial"/>
        </w:rPr>
      </w:pPr>
      <w:r w:rsidRPr="00A10490">
        <w:rPr>
          <w:rFonts w:ascii="Gill Sans MT" w:hAnsi="Gill Sans MT" w:cs="Arial"/>
        </w:rPr>
        <w:lastRenderedPageBreak/>
        <w:t xml:space="preserve">This document allows Bidders to demonstrate their </w:t>
      </w:r>
      <w:r>
        <w:rPr>
          <w:rFonts w:ascii="Gill Sans MT" w:hAnsi="Gill Sans MT" w:cs="Arial"/>
        </w:rPr>
        <w:t>capabilities to meet SCI’s requirements – specifically against the Essential and Capability Criteria</w:t>
      </w:r>
      <w:r w:rsidRPr="00A10490">
        <w:rPr>
          <w:rFonts w:ascii="Gill Sans MT" w:hAnsi="Gill Sans MT" w:cs="Arial"/>
        </w:rPr>
        <w:t>.</w:t>
      </w:r>
    </w:p>
    <w:p w14:paraId="1BB13671" w14:textId="77777777" w:rsidR="00E4592C" w:rsidRPr="00A10490" w:rsidRDefault="00E4592C" w:rsidP="00E4592C">
      <w:pPr>
        <w:spacing w:after="0" w:line="276" w:lineRule="auto"/>
        <w:rPr>
          <w:rFonts w:ascii="Gill Sans MT" w:hAnsi="Gill Sans MT" w:cs="Arial"/>
        </w:rPr>
      </w:pPr>
      <w:r w:rsidRPr="00A10490">
        <w:rPr>
          <w:rFonts w:ascii="Gill Sans MT" w:hAnsi="Gill Sans MT" w:cs="Arial"/>
        </w:rPr>
        <w:t>Within the Bidder Response Document instructions are provided on how to complete the document and specific guidance is provided on what information / supporting documentation is required.</w:t>
      </w:r>
    </w:p>
    <w:p w14:paraId="78824B77" w14:textId="77777777" w:rsidR="00E4592C" w:rsidRPr="00A10490" w:rsidRDefault="00E4592C" w:rsidP="00E4592C">
      <w:pPr>
        <w:spacing w:after="0" w:line="276" w:lineRule="auto"/>
        <w:rPr>
          <w:rFonts w:ascii="Gill Sans MT" w:hAnsi="Gill Sans MT" w:cs="Arial"/>
        </w:rPr>
      </w:pPr>
    </w:p>
    <w:p w14:paraId="3995F9D5" w14:textId="77777777" w:rsidR="00E4592C" w:rsidRPr="00FA66F7" w:rsidRDefault="00E4592C" w:rsidP="00E4592C">
      <w:pPr>
        <w:spacing w:after="0" w:line="276" w:lineRule="auto"/>
        <w:rPr>
          <w:rFonts w:ascii="Gill Sans MT" w:hAnsi="Gill Sans MT" w:cs="Arial"/>
          <w:b/>
        </w:rPr>
      </w:pPr>
      <w:r w:rsidRPr="00FA66F7">
        <w:rPr>
          <w:rFonts w:ascii="Gill Sans MT" w:hAnsi="Gill Sans MT" w:cs="Arial"/>
          <w:b/>
        </w:rPr>
        <w:t>The Bidder is expected to sign the statement in Section 3 of the Bidder Response Document to confirm that the bidder response is accurate and can be relied upon</w:t>
      </w:r>
    </w:p>
    <w:p w14:paraId="499E45E8" w14:textId="77777777" w:rsidR="00E4592C" w:rsidRDefault="00E4592C" w:rsidP="00E4592C">
      <w:pPr>
        <w:spacing w:after="0" w:line="276" w:lineRule="auto"/>
        <w:rPr>
          <w:rFonts w:ascii="Gill Sans MT" w:hAnsi="Gill Sans MT" w:cs="Arial"/>
        </w:rPr>
      </w:pPr>
    </w:p>
    <w:p w14:paraId="57ECB3D7" w14:textId="77777777" w:rsidR="00E4592C" w:rsidRDefault="00E4592C" w:rsidP="00E4592C">
      <w:pPr>
        <w:pStyle w:val="Heading3"/>
        <w:rPr>
          <w:rFonts w:ascii="Gill Sans MT" w:hAnsi="Gill Sans MT"/>
          <w:b/>
          <w:color w:val="auto"/>
          <w:sz w:val="22"/>
          <w:szCs w:val="22"/>
        </w:rPr>
      </w:pPr>
      <w:r>
        <w:rPr>
          <w:rFonts w:ascii="Gill Sans MT" w:hAnsi="Gill Sans MT"/>
          <w:b/>
          <w:color w:val="auto"/>
          <w:sz w:val="22"/>
          <w:szCs w:val="22"/>
        </w:rPr>
        <w:t xml:space="preserve">5.3 </w:t>
      </w:r>
      <w:r w:rsidRPr="00AA3D36">
        <w:rPr>
          <w:rFonts w:ascii="Gill Sans MT" w:hAnsi="Gill Sans MT"/>
          <w:b/>
          <w:color w:val="auto"/>
          <w:sz w:val="22"/>
          <w:szCs w:val="22"/>
        </w:rPr>
        <w:t>SUBMISSION OF BIDS</w:t>
      </w:r>
    </w:p>
    <w:p w14:paraId="2EBC21CA" w14:textId="77777777" w:rsidR="00E4592C" w:rsidRPr="00AA3D36" w:rsidRDefault="00E4592C" w:rsidP="00E4592C">
      <w:pPr>
        <w:spacing w:after="0"/>
        <w:ind w:left="1"/>
      </w:pPr>
    </w:p>
    <w:p w14:paraId="0268FE54" w14:textId="77777777" w:rsidR="00E4592C" w:rsidRPr="00A10490" w:rsidRDefault="00E4592C" w:rsidP="00E4592C">
      <w:pPr>
        <w:spacing w:after="0" w:line="276" w:lineRule="auto"/>
        <w:rPr>
          <w:rFonts w:ascii="Gill Sans MT" w:hAnsi="Gill Sans MT" w:cs="Arial"/>
        </w:rPr>
      </w:pPr>
      <w:r w:rsidRPr="00A10490">
        <w:rPr>
          <w:rFonts w:ascii="Gill Sans MT" w:hAnsi="Gill Sans MT" w:cs="Arial"/>
        </w:rPr>
        <w:t xml:space="preserve">Responses will only be accepted in the requested format. </w:t>
      </w:r>
      <w:r w:rsidRPr="00A10490">
        <w:rPr>
          <w:rFonts w:ascii="Gill Sans MT" w:hAnsi="Gill Sans MT" w:cs="Arial"/>
          <w:b/>
        </w:rPr>
        <w:t>Any incomplete responses or responses not in the format of the provide templates may be treated as void</w:t>
      </w:r>
      <w:r w:rsidRPr="00A10490">
        <w:rPr>
          <w:rFonts w:ascii="Gill Sans MT" w:hAnsi="Gill Sans MT" w:cs="Arial"/>
        </w:rPr>
        <w:t>.</w:t>
      </w:r>
    </w:p>
    <w:p w14:paraId="10F19BFC" w14:textId="77777777" w:rsidR="00E4592C" w:rsidRPr="00A10490" w:rsidRDefault="00E4592C" w:rsidP="00E4592C">
      <w:pPr>
        <w:spacing w:after="0" w:line="276" w:lineRule="auto"/>
        <w:rPr>
          <w:rFonts w:ascii="Gill Sans MT" w:hAnsi="Gill Sans MT" w:cs="Arial"/>
        </w:rPr>
      </w:pPr>
    </w:p>
    <w:p w14:paraId="1FF9C042" w14:textId="77777777" w:rsidR="00E4592C" w:rsidRPr="00A10490" w:rsidRDefault="00E4592C" w:rsidP="00E4592C">
      <w:pPr>
        <w:spacing w:after="0" w:line="276" w:lineRule="auto"/>
        <w:rPr>
          <w:rFonts w:ascii="Gill Sans MT" w:hAnsi="Gill Sans MT" w:cs="Arial"/>
        </w:rPr>
      </w:pPr>
      <w:r>
        <w:rPr>
          <w:rFonts w:ascii="Gill Sans MT" w:hAnsi="Gill Sans MT" w:cs="Arial"/>
        </w:rPr>
        <w:t>Bids can be submitted via:</w:t>
      </w:r>
    </w:p>
    <w:p w14:paraId="4B5166D0" w14:textId="77777777" w:rsidR="00E4592C" w:rsidRPr="00A10490" w:rsidRDefault="00E4592C" w:rsidP="00E4592C">
      <w:pPr>
        <w:spacing w:after="0" w:line="276" w:lineRule="auto"/>
        <w:rPr>
          <w:rFonts w:ascii="Gill Sans MT" w:hAnsi="Gill Sans MT" w:cs="Arial"/>
        </w:rPr>
      </w:pPr>
    </w:p>
    <w:p w14:paraId="0CE2144E" w14:textId="77777777" w:rsidR="00E4592C" w:rsidRPr="00FA66F7" w:rsidRDefault="00E4592C" w:rsidP="00E4592C">
      <w:pPr>
        <w:pStyle w:val="ListParagraph"/>
        <w:numPr>
          <w:ilvl w:val="0"/>
          <w:numId w:val="45"/>
        </w:numPr>
        <w:spacing w:after="0" w:line="276" w:lineRule="auto"/>
        <w:rPr>
          <w:rFonts w:ascii="Gill Sans MT" w:hAnsi="Gill Sans MT" w:cs="Arial"/>
          <w:b/>
        </w:rPr>
      </w:pPr>
      <w:r w:rsidRPr="00FA66F7">
        <w:rPr>
          <w:rFonts w:ascii="Gill Sans MT" w:hAnsi="Gill Sans MT" w:cs="Arial"/>
          <w:b/>
        </w:rPr>
        <w:t>Paper Submission</w:t>
      </w:r>
    </w:p>
    <w:p w14:paraId="5831A689" w14:textId="77777777" w:rsidR="00E4592C" w:rsidRPr="00FA66F7" w:rsidRDefault="00E4592C" w:rsidP="00E4592C">
      <w:pPr>
        <w:pStyle w:val="ListParagraph"/>
        <w:numPr>
          <w:ilvl w:val="0"/>
          <w:numId w:val="46"/>
        </w:numPr>
        <w:spacing w:after="0" w:line="276" w:lineRule="auto"/>
        <w:rPr>
          <w:rFonts w:ascii="Gill Sans MT" w:hAnsi="Gill Sans MT" w:cs="Arial"/>
        </w:rPr>
      </w:pPr>
      <w:r>
        <w:rPr>
          <w:rFonts w:ascii="Gill Sans MT" w:hAnsi="Gill Sans MT" w:cs="Arial"/>
        </w:rPr>
        <w:t xml:space="preserve">One </w:t>
      </w:r>
      <w:r w:rsidRPr="00FA66F7">
        <w:rPr>
          <w:rFonts w:ascii="Gill Sans MT" w:hAnsi="Gill Sans MT" w:cs="Arial"/>
        </w:rPr>
        <w:t xml:space="preserve">hard copies of bid submitted on headed paper to </w:t>
      </w:r>
      <w:r>
        <w:rPr>
          <w:rFonts w:ascii="Gill Sans MT" w:hAnsi="Gill Sans MT" w:cs="Arial"/>
        </w:rPr>
        <w:t>Save the Children Int. Lebanon Country Office, 1</w:t>
      </w:r>
      <w:r w:rsidRPr="00433098">
        <w:rPr>
          <w:rFonts w:ascii="Gill Sans MT" w:hAnsi="Gill Sans MT" w:cs="Arial"/>
          <w:vertAlign w:val="superscript"/>
        </w:rPr>
        <w:t>st</w:t>
      </w:r>
      <w:r>
        <w:rPr>
          <w:rFonts w:ascii="Gill Sans MT" w:hAnsi="Gill Sans MT" w:cs="Arial"/>
        </w:rPr>
        <w:t xml:space="preserve"> Floor Block B, </w:t>
      </w:r>
      <w:proofErr w:type="spellStart"/>
      <w:r>
        <w:rPr>
          <w:rFonts w:ascii="Gill Sans MT" w:hAnsi="Gill Sans MT" w:cs="Arial"/>
        </w:rPr>
        <w:t>Sodeco</w:t>
      </w:r>
      <w:proofErr w:type="spellEnd"/>
      <w:r>
        <w:rPr>
          <w:rFonts w:ascii="Gill Sans MT" w:hAnsi="Gill Sans MT" w:cs="Arial"/>
        </w:rPr>
        <w:t xml:space="preserve"> Square, </w:t>
      </w:r>
      <w:proofErr w:type="spellStart"/>
      <w:r>
        <w:rPr>
          <w:rFonts w:ascii="Gill Sans MT" w:hAnsi="Gill Sans MT" w:cs="Arial"/>
        </w:rPr>
        <w:t>Ashrafieh</w:t>
      </w:r>
      <w:proofErr w:type="spellEnd"/>
      <w:r>
        <w:rPr>
          <w:rFonts w:ascii="Gill Sans MT" w:hAnsi="Gill Sans MT" w:cs="Arial"/>
        </w:rPr>
        <w:t>, Beirut.</w:t>
      </w:r>
    </w:p>
    <w:p w14:paraId="03CECA70" w14:textId="1E4710F4" w:rsidR="00E4592C" w:rsidRDefault="00E4592C" w:rsidP="00E4592C">
      <w:pPr>
        <w:pStyle w:val="ListParagraph"/>
        <w:numPr>
          <w:ilvl w:val="0"/>
          <w:numId w:val="46"/>
        </w:numPr>
        <w:spacing w:after="0" w:line="276" w:lineRule="auto"/>
        <w:rPr>
          <w:rFonts w:ascii="Gill Sans MT" w:hAnsi="Gill Sans MT" w:cs="Arial"/>
        </w:rPr>
      </w:pPr>
      <w:r w:rsidRPr="00FA66F7">
        <w:rPr>
          <w:rFonts w:ascii="Gill Sans MT" w:hAnsi="Gill Sans MT" w:cs="Arial"/>
        </w:rPr>
        <w:lastRenderedPageBreak/>
        <w:t xml:space="preserve">Bids should be submitted in a single sealed envelope addressed to </w:t>
      </w:r>
      <w:r>
        <w:rPr>
          <w:rFonts w:ascii="Gill Sans MT" w:hAnsi="Gill Sans MT" w:cs="Arial"/>
        </w:rPr>
        <w:t>Save the Children Int. Lebanon</w:t>
      </w:r>
      <w:r w:rsidRPr="00FA66F7">
        <w:rPr>
          <w:rFonts w:ascii="Gill Sans MT" w:hAnsi="Gill Sans MT" w:cs="Arial"/>
        </w:rPr>
        <w:t xml:space="preserve"> and referencing the Invitation to tender reference number </w:t>
      </w:r>
      <w:r w:rsidR="00FD11EA">
        <w:rPr>
          <w:rFonts w:ascii="Gill Sans MT" w:hAnsi="Gill Sans MT" w:cs="Arial"/>
        </w:rPr>
        <w:t>PR-BS-B-2020-120</w:t>
      </w:r>
    </w:p>
    <w:p w14:paraId="2F38D70C" w14:textId="77777777" w:rsidR="00E4592C" w:rsidRPr="00FA66F7" w:rsidRDefault="00E4592C" w:rsidP="00E4592C">
      <w:pPr>
        <w:pStyle w:val="ListParagraph"/>
        <w:numPr>
          <w:ilvl w:val="0"/>
          <w:numId w:val="46"/>
        </w:numPr>
        <w:spacing w:after="0" w:line="276" w:lineRule="auto"/>
        <w:rPr>
          <w:rFonts w:ascii="Gill Sans MT" w:hAnsi="Gill Sans MT" w:cs="Arial"/>
        </w:rPr>
      </w:pPr>
      <w:r>
        <w:rPr>
          <w:rFonts w:ascii="Gill Sans MT" w:hAnsi="Gill Sans MT" w:cs="Arial"/>
        </w:rPr>
        <w:t>The envelope should contain</w:t>
      </w:r>
      <w:r w:rsidRPr="00FA66F7">
        <w:rPr>
          <w:rFonts w:ascii="Gill Sans MT" w:hAnsi="Gill Sans MT" w:cs="Arial"/>
        </w:rPr>
        <w:t xml:space="preserve"> no ot</w:t>
      </w:r>
      <w:r>
        <w:rPr>
          <w:rFonts w:ascii="Gill Sans MT" w:hAnsi="Gill Sans MT" w:cs="Arial"/>
        </w:rPr>
        <w:t>her details relating to the bid.</w:t>
      </w:r>
    </w:p>
    <w:p w14:paraId="329EAF37" w14:textId="77777777" w:rsidR="00E4592C" w:rsidRPr="00BD2CA6" w:rsidRDefault="00E4592C" w:rsidP="00E4592C">
      <w:pPr>
        <w:pStyle w:val="ListParagraph"/>
        <w:numPr>
          <w:ilvl w:val="0"/>
          <w:numId w:val="46"/>
        </w:numPr>
        <w:spacing w:after="0" w:line="276" w:lineRule="auto"/>
        <w:rPr>
          <w:rFonts w:ascii="Gill Sans MT" w:hAnsi="Gill Sans MT" w:cs="Arial"/>
        </w:rPr>
      </w:pPr>
      <w:r w:rsidRPr="00BD2CA6">
        <w:rPr>
          <w:rFonts w:ascii="Gill Sans MT" w:hAnsi="Gill Sans MT" w:cs="Arial"/>
        </w:rPr>
        <w:t xml:space="preserve">All documents should be clearly labelled so it is clear to understand what each document </w:t>
      </w:r>
      <w:r>
        <w:rPr>
          <w:rFonts w:ascii="Gill Sans MT" w:hAnsi="Gill Sans MT" w:cs="Arial"/>
        </w:rPr>
        <w:t xml:space="preserve">relates to </w:t>
      </w:r>
      <w:r w:rsidRPr="00BD2CA6">
        <w:rPr>
          <w:rFonts w:ascii="Gill Sans MT" w:hAnsi="Gill Sans MT" w:cs="Arial"/>
        </w:rPr>
        <w:t xml:space="preserve">(e.g. Bidder Response Document, Financial Accounts, Bill of Quantities etc.). </w:t>
      </w:r>
    </w:p>
    <w:p w14:paraId="0CB4B23E" w14:textId="77777777" w:rsidR="00E4592C" w:rsidRPr="00A10490" w:rsidRDefault="00E4592C" w:rsidP="00E4592C">
      <w:pPr>
        <w:spacing w:after="0" w:line="276" w:lineRule="auto"/>
        <w:rPr>
          <w:rFonts w:ascii="Gill Sans MT" w:hAnsi="Gill Sans MT" w:cs="Arial"/>
        </w:rPr>
      </w:pPr>
    </w:p>
    <w:p w14:paraId="0B269F29" w14:textId="77777777" w:rsidR="00E4592C" w:rsidRDefault="00E4592C" w:rsidP="00E4592C">
      <w:pPr>
        <w:pStyle w:val="Heading3"/>
        <w:rPr>
          <w:rFonts w:ascii="Gill Sans MT" w:hAnsi="Gill Sans MT"/>
          <w:b/>
          <w:color w:val="auto"/>
          <w:sz w:val="22"/>
          <w:szCs w:val="22"/>
        </w:rPr>
      </w:pPr>
      <w:r>
        <w:rPr>
          <w:rFonts w:ascii="Gill Sans MT" w:hAnsi="Gill Sans MT"/>
          <w:b/>
          <w:color w:val="auto"/>
          <w:sz w:val="22"/>
          <w:szCs w:val="22"/>
        </w:rPr>
        <w:t xml:space="preserve">5.4 </w:t>
      </w:r>
      <w:r w:rsidRPr="00AA3D36">
        <w:rPr>
          <w:rFonts w:ascii="Gill Sans MT" w:hAnsi="Gill Sans MT"/>
          <w:b/>
          <w:color w:val="auto"/>
          <w:sz w:val="22"/>
          <w:szCs w:val="22"/>
        </w:rPr>
        <w:t>CLOSING DATE FOR BID SUBMISSION</w:t>
      </w:r>
    </w:p>
    <w:p w14:paraId="63B4A8EE" w14:textId="77777777" w:rsidR="00E4592C" w:rsidRPr="00AA3D36" w:rsidRDefault="00E4592C" w:rsidP="00E4592C">
      <w:pPr>
        <w:spacing w:after="0"/>
        <w:ind w:left="1"/>
      </w:pPr>
    </w:p>
    <w:p w14:paraId="24C1A5C7" w14:textId="05DFDE94" w:rsidR="00E4592C" w:rsidRPr="00A10490" w:rsidRDefault="00E4592C" w:rsidP="00EB1322">
      <w:pPr>
        <w:spacing w:after="0" w:line="276" w:lineRule="auto"/>
        <w:rPr>
          <w:rFonts w:ascii="Gill Sans MT" w:hAnsi="Gill Sans MT" w:cs="Arial"/>
        </w:rPr>
      </w:pPr>
      <w:r w:rsidRPr="00A10490">
        <w:rPr>
          <w:rFonts w:ascii="Gill Sans MT" w:hAnsi="Gill Sans MT" w:cs="Arial"/>
        </w:rPr>
        <w:t xml:space="preserve">Your </w:t>
      </w:r>
      <w:r>
        <w:rPr>
          <w:rFonts w:ascii="Gill Sans MT" w:hAnsi="Gill Sans MT" w:cs="Arial"/>
        </w:rPr>
        <w:t xml:space="preserve">bid </w:t>
      </w:r>
      <w:r w:rsidRPr="00A10490">
        <w:rPr>
          <w:rFonts w:ascii="Gill Sans MT" w:hAnsi="Gill Sans MT" w:cs="Arial"/>
        </w:rPr>
        <w:t>must be received</w:t>
      </w:r>
      <w:r w:rsidR="00EB1322">
        <w:rPr>
          <w:rFonts w:ascii="Gill Sans MT" w:hAnsi="Gill Sans MT" w:cs="Arial"/>
        </w:rPr>
        <w:t xml:space="preserve"> at the specific address</w:t>
      </w:r>
      <w:r w:rsidRPr="00A10490">
        <w:rPr>
          <w:rFonts w:ascii="Gill Sans MT" w:hAnsi="Gill Sans MT" w:cs="Arial"/>
        </w:rPr>
        <w:t xml:space="preserve">, no later than </w:t>
      </w:r>
      <w:r w:rsidR="00FD11EA">
        <w:rPr>
          <w:rFonts w:cstheme="minorHAnsi"/>
          <w:b/>
        </w:rPr>
        <w:t>17</w:t>
      </w:r>
      <w:r w:rsidRPr="00B3023E">
        <w:rPr>
          <w:rFonts w:cstheme="minorHAnsi"/>
          <w:b/>
        </w:rPr>
        <w:t>:00 on</w:t>
      </w:r>
      <w:r w:rsidR="00FD11EA">
        <w:rPr>
          <w:rFonts w:cstheme="minorHAnsi"/>
          <w:b/>
        </w:rPr>
        <w:t xml:space="preserve"> the</w:t>
      </w:r>
      <w:r w:rsidRPr="00B3023E">
        <w:rPr>
          <w:rFonts w:cstheme="minorHAnsi"/>
          <w:b/>
        </w:rPr>
        <w:t xml:space="preserve"> </w:t>
      </w:r>
      <w:r w:rsidR="00253752">
        <w:rPr>
          <w:rFonts w:cstheme="minorHAnsi"/>
          <w:b/>
        </w:rPr>
        <w:t>1</w:t>
      </w:r>
      <w:r w:rsidR="00C95B32">
        <w:rPr>
          <w:rFonts w:cstheme="minorHAnsi"/>
          <w:b/>
        </w:rPr>
        <w:t>3</w:t>
      </w:r>
      <w:r w:rsidR="00253752" w:rsidRPr="00253752">
        <w:rPr>
          <w:rFonts w:cstheme="minorHAnsi"/>
          <w:b/>
          <w:vertAlign w:val="superscript"/>
        </w:rPr>
        <w:t>th</w:t>
      </w:r>
      <w:r w:rsidR="00253752">
        <w:rPr>
          <w:rFonts w:cstheme="minorHAnsi"/>
          <w:b/>
        </w:rPr>
        <w:t xml:space="preserve"> of October</w:t>
      </w:r>
      <w:r w:rsidRPr="00B3023E">
        <w:rPr>
          <w:rFonts w:cstheme="minorHAnsi"/>
          <w:b/>
        </w:rPr>
        <w:t xml:space="preserve"> </w:t>
      </w:r>
      <w:r w:rsidRPr="0037742F">
        <w:rPr>
          <w:rFonts w:cstheme="minorHAnsi"/>
          <w:b/>
        </w:rPr>
        <w:t>2020</w:t>
      </w:r>
      <w:r w:rsidRPr="0037742F">
        <w:rPr>
          <w:rFonts w:ascii="Gill Sans MT" w:hAnsi="Gill Sans MT" w:cs="Arial"/>
          <w:b/>
        </w:rPr>
        <w:t>.</w:t>
      </w:r>
      <w:r w:rsidR="00253752">
        <w:rPr>
          <w:rFonts w:ascii="Gill Sans MT" w:hAnsi="Gill Sans MT" w:cs="Arial"/>
        </w:rPr>
        <w:t xml:space="preserve"> </w:t>
      </w:r>
      <w:r w:rsidRPr="0037742F">
        <w:rPr>
          <w:rFonts w:ascii="Gill Sans MT" w:hAnsi="Gill Sans MT" w:cs="Arial"/>
        </w:rPr>
        <w:t>Failure</w:t>
      </w:r>
      <w:r w:rsidRPr="00A10490">
        <w:rPr>
          <w:rFonts w:ascii="Gill Sans MT" w:hAnsi="Gill Sans MT" w:cs="Arial"/>
        </w:rPr>
        <w:t xml:space="preserve"> to submit your bid prior to the Closing Date may result in your </w:t>
      </w:r>
      <w:r>
        <w:rPr>
          <w:rFonts w:ascii="Gill Sans MT" w:hAnsi="Gill Sans MT" w:cs="Arial"/>
        </w:rPr>
        <w:t>bid</w:t>
      </w:r>
      <w:r w:rsidRPr="00A10490">
        <w:rPr>
          <w:rFonts w:ascii="Gill Sans MT" w:hAnsi="Gill Sans MT" w:cs="Arial"/>
        </w:rPr>
        <w:t xml:space="preserve"> being void. </w:t>
      </w:r>
    </w:p>
    <w:p w14:paraId="34018BAD" w14:textId="77777777" w:rsidR="00E4592C" w:rsidRDefault="00E4592C" w:rsidP="00E4592C">
      <w:pPr>
        <w:spacing w:after="0" w:line="276" w:lineRule="auto"/>
        <w:rPr>
          <w:rFonts w:ascii="Gill Sans MT" w:hAnsi="Gill Sans MT" w:cs="Arial"/>
        </w:rPr>
      </w:pPr>
    </w:p>
    <w:p w14:paraId="3A583128" w14:textId="77777777" w:rsidR="00E4592C" w:rsidRDefault="00E4592C" w:rsidP="00E4592C">
      <w:pPr>
        <w:pStyle w:val="Heading3"/>
        <w:rPr>
          <w:rFonts w:ascii="Gill Sans MT" w:hAnsi="Gill Sans MT"/>
          <w:b/>
          <w:color w:val="auto"/>
          <w:sz w:val="22"/>
          <w:szCs w:val="22"/>
        </w:rPr>
      </w:pPr>
      <w:r>
        <w:rPr>
          <w:rFonts w:ascii="Gill Sans MT" w:hAnsi="Gill Sans MT"/>
          <w:b/>
          <w:color w:val="auto"/>
          <w:sz w:val="22"/>
          <w:szCs w:val="22"/>
        </w:rPr>
        <w:t xml:space="preserve">5.5 </w:t>
      </w:r>
      <w:r w:rsidRPr="00AA3D36">
        <w:rPr>
          <w:rFonts w:ascii="Gill Sans MT" w:hAnsi="Gill Sans MT"/>
          <w:b/>
          <w:color w:val="auto"/>
          <w:sz w:val="22"/>
          <w:szCs w:val="22"/>
        </w:rPr>
        <w:t>KEY CONTACTS</w:t>
      </w:r>
    </w:p>
    <w:p w14:paraId="6462A60B" w14:textId="77777777" w:rsidR="00E4592C" w:rsidRPr="00AA3D36" w:rsidRDefault="00E4592C" w:rsidP="00E4592C">
      <w:pPr>
        <w:spacing w:after="0"/>
        <w:ind w:left="1"/>
      </w:pPr>
    </w:p>
    <w:p w14:paraId="3788DE05" w14:textId="77777777" w:rsidR="00E4592C" w:rsidRPr="00A10490" w:rsidRDefault="00E4592C" w:rsidP="00E4592C">
      <w:pPr>
        <w:spacing w:after="0" w:line="276" w:lineRule="auto"/>
        <w:rPr>
          <w:rFonts w:ascii="Gill Sans MT" w:hAnsi="Gill Sans MT" w:cs="Arial"/>
        </w:rPr>
      </w:pPr>
      <w:r w:rsidRPr="00A10490">
        <w:rPr>
          <w:rFonts w:ascii="Gill Sans MT" w:hAnsi="Gill Sans MT" w:cs="Arial"/>
        </w:rPr>
        <w:t>Should you have any questions about Save the Children, this</w:t>
      </w:r>
      <w:r>
        <w:rPr>
          <w:rFonts w:ascii="Gill Sans MT" w:hAnsi="Gill Sans MT" w:cs="Arial"/>
        </w:rPr>
        <w:t xml:space="preserve"> process</w:t>
      </w:r>
      <w:r w:rsidRPr="00A10490">
        <w:rPr>
          <w:rFonts w:ascii="Gill Sans MT" w:hAnsi="Gill Sans MT" w:cs="Arial"/>
        </w:rPr>
        <w:t xml:space="preserve">, please contact the Save the Children contact detailed below. Enquiries should be submitted in writing via email. </w:t>
      </w:r>
    </w:p>
    <w:p w14:paraId="18BA407B" w14:textId="77777777" w:rsidR="00E4592C" w:rsidRPr="00A10490" w:rsidRDefault="00E4592C" w:rsidP="00E4592C">
      <w:pPr>
        <w:spacing w:after="0" w:line="276" w:lineRule="auto"/>
        <w:rPr>
          <w:rFonts w:ascii="Gill Sans MT" w:hAnsi="Gill Sans MT" w:cs="Arial"/>
        </w:rPr>
      </w:pPr>
    </w:p>
    <w:p w14:paraId="3C488048" w14:textId="77777777" w:rsidR="00E4592C" w:rsidRDefault="00E4592C" w:rsidP="00E4592C">
      <w:pPr>
        <w:spacing w:after="0" w:line="276" w:lineRule="auto"/>
        <w:ind w:left="2160"/>
        <w:rPr>
          <w:rFonts w:ascii="Gill Sans MT" w:hAnsi="Gill Sans MT" w:cs="Arial"/>
          <w:b/>
        </w:rPr>
      </w:pPr>
      <w:r>
        <w:rPr>
          <w:rFonts w:ascii="Gill Sans MT" w:hAnsi="Gill Sans MT" w:cs="Arial"/>
          <w:b/>
        </w:rPr>
        <w:t>Save the Children Int. Lebanon</w:t>
      </w:r>
    </w:p>
    <w:p w14:paraId="446E1C94" w14:textId="190B5719" w:rsidR="00E4592C" w:rsidRDefault="00C95B32" w:rsidP="0037742F">
      <w:pPr>
        <w:spacing w:after="0" w:line="276" w:lineRule="auto"/>
        <w:ind w:left="2160"/>
        <w:rPr>
          <w:rFonts w:ascii="Gill Sans MT" w:hAnsi="Gill Sans MT" w:cs="Arial"/>
          <w:b/>
        </w:rPr>
      </w:pPr>
      <w:hyperlink r:id="rId13" w:history="1">
        <w:r w:rsidR="0037742F">
          <w:rPr>
            <w:rStyle w:val="Hyperlink"/>
            <w:rFonts w:ascii="Gill Sans MT" w:hAnsi="Gill Sans MT" w:cs="Arial"/>
            <w:b/>
          </w:rPr>
          <w:t>omar.abdulhadi@savethechildren.org</w:t>
        </w:r>
      </w:hyperlink>
    </w:p>
    <w:p w14:paraId="4F4B2C1C" w14:textId="77777777" w:rsidR="00E4592C" w:rsidRPr="00A10490" w:rsidRDefault="00E4592C" w:rsidP="00E4592C">
      <w:pPr>
        <w:spacing w:after="0" w:line="276" w:lineRule="auto"/>
        <w:ind w:left="2160"/>
        <w:rPr>
          <w:rFonts w:ascii="Gill Sans MT" w:hAnsi="Gill Sans MT" w:cs="Arial"/>
        </w:rPr>
      </w:pPr>
    </w:p>
    <w:p w14:paraId="25E8015A" w14:textId="728ED3D2" w:rsidR="00E4592C" w:rsidRPr="00A10490" w:rsidRDefault="00E4592C" w:rsidP="00E4592C">
      <w:pPr>
        <w:spacing w:after="0" w:line="276" w:lineRule="auto"/>
        <w:rPr>
          <w:rFonts w:ascii="Gill Sans MT" w:hAnsi="Gill Sans MT" w:cs="Arial"/>
        </w:rPr>
      </w:pPr>
    </w:p>
    <w:p w14:paraId="5088AC57" w14:textId="77777777" w:rsidR="00E4592C" w:rsidRPr="00A10490" w:rsidRDefault="00E4592C" w:rsidP="00E4592C">
      <w:pPr>
        <w:spacing w:after="0" w:line="276" w:lineRule="auto"/>
        <w:rPr>
          <w:rFonts w:ascii="Gill Sans MT" w:hAnsi="Gill Sans MT" w:cs="Arial"/>
        </w:rPr>
      </w:pPr>
      <w:r w:rsidRPr="00A10490">
        <w:rPr>
          <w:rFonts w:ascii="Gill Sans MT" w:hAnsi="Gill Sans MT" w:cs="Arial"/>
        </w:rPr>
        <w:t xml:space="preserve">Please be advised local working hours are </w:t>
      </w:r>
      <w:r>
        <w:rPr>
          <w:rFonts w:ascii="Gill Sans MT" w:hAnsi="Gill Sans MT" w:cs="Arial"/>
        </w:rPr>
        <w:t xml:space="preserve">09:00 AM till 4:00 PM. </w:t>
      </w:r>
      <w:r w:rsidRPr="00A10490">
        <w:rPr>
          <w:rFonts w:ascii="Gill Sans MT" w:hAnsi="Gill Sans MT" w:cs="Arial"/>
        </w:rPr>
        <w:t xml:space="preserve">Please allow up to </w:t>
      </w:r>
      <w:r>
        <w:rPr>
          <w:rFonts w:ascii="Gill Sans MT" w:hAnsi="Gill Sans MT" w:cs="Arial"/>
        </w:rPr>
        <w:t xml:space="preserve">48 </w:t>
      </w:r>
      <w:proofErr w:type="gramStart"/>
      <w:r>
        <w:rPr>
          <w:rFonts w:ascii="Gill Sans MT" w:hAnsi="Gill Sans MT" w:cs="Arial"/>
        </w:rPr>
        <w:t>hours</w:t>
      </w:r>
      <w:proofErr w:type="gramEnd"/>
      <w:r w:rsidRPr="00A10490">
        <w:rPr>
          <w:rFonts w:ascii="Gill Sans MT" w:hAnsi="Gill Sans MT" w:cs="Arial"/>
        </w:rPr>
        <w:t xml:space="preserve"> days for a response.</w:t>
      </w:r>
    </w:p>
    <w:p w14:paraId="26486CDC" w14:textId="77777777" w:rsidR="00E4592C" w:rsidRPr="00A10490" w:rsidRDefault="00E4592C" w:rsidP="00E4592C">
      <w:pPr>
        <w:spacing w:after="0" w:line="276" w:lineRule="auto"/>
        <w:rPr>
          <w:rFonts w:ascii="Gill Sans MT" w:hAnsi="Gill Sans MT" w:cs="Arial"/>
        </w:rPr>
      </w:pPr>
    </w:p>
    <w:p w14:paraId="4384F2F0" w14:textId="77777777" w:rsidR="00E4592C" w:rsidRDefault="00E4592C" w:rsidP="00E4592C">
      <w:pPr>
        <w:spacing w:after="0" w:line="276" w:lineRule="auto"/>
        <w:rPr>
          <w:rFonts w:ascii="Gill Sans MT" w:hAnsi="Gill Sans MT" w:cs="Arial"/>
        </w:rPr>
      </w:pPr>
      <w:r w:rsidRPr="00A10490">
        <w:rPr>
          <w:rFonts w:ascii="Gill Sans MT" w:hAnsi="Gill Sans MT" w:cs="Arial"/>
        </w:rPr>
        <w:t>Where the enquiry may have an impact on other parties within the process, Save the Children will notify all other Bidders to maintain a fair and transparent process.</w:t>
      </w:r>
    </w:p>
    <w:p w14:paraId="1BF1CB8C" w14:textId="77777777" w:rsidR="003D01D0" w:rsidRPr="00A10490" w:rsidRDefault="003D01D0" w:rsidP="00A10490">
      <w:pPr>
        <w:spacing w:after="0" w:line="276" w:lineRule="auto"/>
        <w:rPr>
          <w:rFonts w:ascii="Gill Sans MT" w:hAnsi="Gill Sans MT" w:cs="Arial"/>
        </w:rPr>
      </w:pPr>
    </w:p>
    <w:p w14:paraId="261A78F3" w14:textId="77777777" w:rsidR="003D01D0" w:rsidRPr="00A10490" w:rsidRDefault="003D01D0" w:rsidP="00A10490">
      <w:pPr>
        <w:spacing w:after="0" w:line="276" w:lineRule="auto"/>
        <w:rPr>
          <w:rFonts w:ascii="Gill Sans MT" w:hAnsi="Gill Sans MT" w:cs="Arial"/>
        </w:rPr>
      </w:pPr>
    </w:p>
    <w:p w14:paraId="609ED9DE"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0C37CFE9" w14:textId="19E75EB4" w:rsidR="00B2292B" w:rsidRPr="00B2292B" w:rsidRDefault="00B2292B" w:rsidP="00B2292B">
      <w:pPr>
        <w:pStyle w:val="Heading1"/>
        <w:jc w:val="center"/>
        <w:rPr>
          <w:rFonts w:ascii="Gill Sans MT" w:hAnsi="Gill Sans MT"/>
          <w:b/>
          <w:color w:val="auto"/>
          <w:sz w:val="28"/>
        </w:rPr>
      </w:pPr>
      <w:r>
        <w:rPr>
          <w:rFonts w:ascii="Gill Sans MT" w:hAnsi="Gill Sans MT"/>
          <w:b/>
          <w:color w:val="auto"/>
          <w:sz w:val="28"/>
        </w:rPr>
        <w:lastRenderedPageBreak/>
        <w:t>PART 2 – CORE REQUIREMENTS &amp; SPECIFICATIONS</w:t>
      </w:r>
    </w:p>
    <w:p w14:paraId="4F0197D8" w14:textId="2925065F" w:rsidR="00B2292B" w:rsidRDefault="00B2292B" w:rsidP="00B2292B"/>
    <w:p w14:paraId="65391855" w14:textId="7CCC4570" w:rsidR="00B2292B" w:rsidRPr="003B4C90" w:rsidRDefault="00B2292B" w:rsidP="004458CF">
      <w:pPr>
        <w:pStyle w:val="ListParagraph"/>
        <w:numPr>
          <w:ilvl w:val="0"/>
          <w:numId w:val="30"/>
        </w:numPr>
        <w:spacing w:before="100" w:beforeAutospacing="1" w:line="276" w:lineRule="auto"/>
        <w:rPr>
          <w:rFonts w:ascii="Gill Sans MT" w:hAnsi="Gill Sans MT" w:cs="Arial"/>
          <w:b/>
          <w:color w:val="FF0000"/>
        </w:rPr>
      </w:pPr>
      <w:r w:rsidRPr="003B4C90">
        <w:rPr>
          <w:rFonts w:ascii="Gill Sans MT" w:hAnsi="Gill Sans MT" w:cs="Arial"/>
          <w:b/>
          <w:color w:val="FF0000"/>
        </w:rPr>
        <w:t xml:space="preserve">INTRODUCTION </w:t>
      </w:r>
    </w:p>
    <w:p w14:paraId="158EA0A0" w14:textId="77777777" w:rsidR="004458CF" w:rsidRDefault="004458CF" w:rsidP="004458CF">
      <w:pPr>
        <w:pStyle w:val="ListParagraph"/>
        <w:ind w:left="360"/>
        <w:jc w:val="both"/>
      </w:pPr>
    </w:p>
    <w:p w14:paraId="5A6763B2" w14:textId="0A0BCB6A" w:rsidR="00B2292B" w:rsidRDefault="004458CF" w:rsidP="00D40429">
      <w:pPr>
        <w:pStyle w:val="ListParagraph"/>
        <w:ind w:left="360"/>
        <w:jc w:val="both"/>
      </w:pPr>
      <w:r>
        <w:t xml:space="preserve">The provision of cleaning and disinfecting services for COVID-19 isolation </w:t>
      </w:r>
      <w:r w:rsidR="00D40429">
        <w:t>centres</w:t>
      </w:r>
      <w:r>
        <w:t xml:space="preserve"> in accordance with MSF</w:t>
      </w:r>
      <w:r w:rsidR="00D40429">
        <w:t xml:space="preserve"> standards, </w:t>
      </w:r>
      <w:r w:rsidRPr="00F312D1">
        <w:t>protocols</w:t>
      </w:r>
      <w:r>
        <w:t xml:space="preserve"> </w:t>
      </w:r>
      <w:r w:rsidR="00D40429">
        <w:t xml:space="preserve">and below specific requirements </w:t>
      </w:r>
    </w:p>
    <w:p w14:paraId="01874D6C" w14:textId="600528F6" w:rsidR="00D40429" w:rsidRDefault="00D40429" w:rsidP="00D40429">
      <w:pPr>
        <w:pStyle w:val="ListParagraph"/>
        <w:ind w:left="360"/>
        <w:jc w:val="both"/>
      </w:pPr>
      <w:r>
        <w:t>The Centres are located in Beirut &amp; Mount Lebanon Districts (</w:t>
      </w:r>
      <w:proofErr w:type="spellStart"/>
      <w:r>
        <w:t>Aley</w:t>
      </w:r>
      <w:proofErr w:type="spellEnd"/>
      <w:r>
        <w:t xml:space="preserve">, </w:t>
      </w:r>
      <w:proofErr w:type="spellStart"/>
      <w:r>
        <w:t>Baabda</w:t>
      </w:r>
      <w:proofErr w:type="spellEnd"/>
      <w:r>
        <w:t xml:space="preserve">, </w:t>
      </w:r>
      <w:proofErr w:type="spellStart"/>
      <w:r>
        <w:t>Chouf</w:t>
      </w:r>
      <w:proofErr w:type="spellEnd"/>
      <w:r>
        <w:t xml:space="preserve">, Byblos, </w:t>
      </w:r>
      <w:proofErr w:type="spellStart"/>
      <w:r>
        <w:t>Keserwane</w:t>
      </w:r>
      <w:proofErr w:type="spellEnd"/>
      <w:r>
        <w:t xml:space="preserve">, </w:t>
      </w:r>
      <w:proofErr w:type="spellStart"/>
      <w:r>
        <w:t>Matn</w:t>
      </w:r>
      <w:proofErr w:type="spellEnd"/>
      <w:r>
        <w:t>)</w:t>
      </w:r>
    </w:p>
    <w:p w14:paraId="4101510A" w14:textId="08D453B9" w:rsidR="00D40429" w:rsidRDefault="00D40429" w:rsidP="00D40429">
      <w:pPr>
        <w:pStyle w:val="ListParagraph"/>
        <w:ind w:left="360"/>
        <w:jc w:val="both"/>
      </w:pPr>
      <w:r>
        <w:t>The Centres Capacity ranges from 10 to 200 Patients</w:t>
      </w:r>
    </w:p>
    <w:p w14:paraId="510D6A91" w14:textId="77777777" w:rsidR="004458CF" w:rsidRPr="004458CF" w:rsidRDefault="004458CF" w:rsidP="004458CF">
      <w:pPr>
        <w:pStyle w:val="ListParagraph"/>
        <w:ind w:left="360"/>
        <w:jc w:val="both"/>
      </w:pPr>
    </w:p>
    <w:p w14:paraId="4B68964E" w14:textId="1534A06C" w:rsidR="00B2292B" w:rsidRDefault="00B2292B" w:rsidP="00B2292B">
      <w:pPr>
        <w:pStyle w:val="ListParagraph"/>
        <w:numPr>
          <w:ilvl w:val="0"/>
          <w:numId w:val="30"/>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 REQUIREMENTS</w:t>
      </w:r>
    </w:p>
    <w:p w14:paraId="1EFB1A8A" w14:textId="77777777" w:rsidR="004458CF" w:rsidRPr="003B4C90" w:rsidRDefault="004458CF" w:rsidP="004458CF">
      <w:pPr>
        <w:pStyle w:val="ListParagraph"/>
        <w:spacing w:before="100" w:beforeAutospacing="1" w:line="276" w:lineRule="auto"/>
        <w:ind w:left="360"/>
        <w:rPr>
          <w:rFonts w:ascii="Gill Sans MT" w:hAnsi="Gill Sans MT" w:cs="Arial"/>
          <w:b/>
          <w:bCs/>
          <w:color w:val="FF0000"/>
        </w:rPr>
      </w:pPr>
    </w:p>
    <w:p w14:paraId="49361CB9" w14:textId="4CEDB1F1" w:rsidR="00603B87" w:rsidRDefault="00603B87" w:rsidP="00C83D85">
      <w:pPr>
        <w:pStyle w:val="ListParagraph"/>
        <w:numPr>
          <w:ilvl w:val="0"/>
          <w:numId w:val="47"/>
        </w:numPr>
        <w:spacing w:after="160" w:line="259" w:lineRule="auto"/>
        <w:jc w:val="both"/>
      </w:pPr>
      <w:r w:rsidRPr="00493928">
        <w:t>A</w:t>
      </w:r>
      <w:r w:rsidR="00C83D85">
        <w:t xml:space="preserve"> well-trained</w:t>
      </w:r>
      <w:r w:rsidRPr="00493928">
        <w:t xml:space="preserve"> crew</w:t>
      </w:r>
      <w:r w:rsidR="00C83D85">
        <w:t xml:space="preserve"> experienced in cleaning and disinfecting health </w:t>
      </w:r>
      <w:proofErr w:type="spellStart"/>
      <w:r w:rsidR="00C83D85">
        <w:t>centers</w:t>
      </w:r>
      <w:proofErr w:type="spellEnd"/>
      <w:r w:rsidR="00C83D85">
        <w:t>/hospitals</w:t>
      </w:r>
    </w:p>
    <w:p w14:paraId="3BF8C87D" w14:textId="77777777" w:rsidR="00603B87" w:rsidRDefault="00603B87" w:rsidP="00603B87">
      <w:pPr>
        <w:pStyle w:val="ListParagraph"/>
        <w:numPr>
          <w:ilvl w:val="0"/>
          <w:numId w:val="47"/>
        </w:numPr>
        <w:spacing w:after="160" w:line="259" w:lineRule="auto"/>
        <w:jc w:val="both"/>
      </w:pPr>
      <w:r w:rsidRPr="00493928">
        <w:t>A comprehensive cleaning schedule designed specifically for</w:t>
      </w:r>
      <w:r>
        <w:t xml:space="preserve"> each</w:t>
      </w:r>
      <w:r w:rsidRPr="00493928">
        <w:t xml:space="preserve"> facility</w:t>
      </w:r>
    </w:p>
    <w:p w14:paraId="523030BC" w14:textId="77777777" w:rsidR="00603B87" w:rsidRDefault="00603B87" w:rsidP="00603B87">
      <w:pPr>
        <w:pStyle w:val="ListParagraph"/>
        <w:numPr>
          <w:ilvl w:val="0"/>
          <w:numId w:val="47"/>
        </w:numPr>
        <w:spacing w:after="160" w:line="259" w:lineRule="auto"/>
        <w:jc w:val="both"/>
      </w:pPr>
      <w:r w:rsidRPr="00493928">
        <w:t>The expertise and ability to provide a</w:t>
      </w:r>
      <w:r>
        <w:t xml:space="preserve">dditional services when needed </w:t>
      </w:r>
    </w:p>
    <w:p w14:paraId="1DCA8786" w14:textId="77777777" w:rsidR="00603B87" w:rsidRDefault="00603B87" w:rsidP="00603B87">
      <w:pPr>
        <w:pStyle w:val="ListParagraph"/>
        <w:numPr>
          <w:ilvl w:val="0"/>
          <w:numId w:val="47"/>
        </w:numPr>
        <w:spacing w:after="160" w:line="259" w:lineRule="auto"/>
        <w:jc w:val="both"/>
      </w:pPr>
      <w:r w:rsidRPr="00493928">
        <w:t>Proactive communication and a ready resp</w:t>
      </w:r>
      <w:r>
        <w:t xml:space="preserve">onse any time the need arises </w:t>
      </w:r>
    </w:p>
    <w:p w14:paraId="7DBDD061" w14:textId="77777777" w:rsidR="00603B87" w:rsidRDefault="00603B87" w:rsidP="00603B87">
      <w:pPr>
        <w:pStyle w:val="ListParagraph"/>
        <w:numPr>
          <w:ilvl w:val="0"/>
          <w:numId w:val="47"/>
        </w:numPr>
        <w:spacing w:after="160" w:line="259" w:lineRule="auto"/>
        <w:jc w:val="both"/>
      </w:pPr>
      <w:r w:rsidRPr="00493928">
        <w:lastRenderedPageBreak/>
        <w:t xml:space="preserve">Quality assurance processes </w:t>
      </w:r>
      <w:r>
        <w:t>and special monitoring system for the Hygiene services</w:t>
      </w:r>
    </w:p>
    <w:p w14:paraId="75F01BFC" w14:textId="77777777" w:rsidR="00603B87" w:rsidRDefault="00603B87" w:rsidP="00603B87">
      <w:pPr>
        <w:pStyle w:val="ListParagraph"/>
        <w:numPr>
          <w:ilvl w:val="0"/>
          <w:numId w:val="47"/>
        </w:numPr>
        <w:spacing w:after="160" w:line="259" w:lineRule="auto"/>
        <w:jc w:val="both"/>
      </w:pPr>
      <w:r w:rsidRPr="00493928">
        <w:t xml:space="preserve">Top-of-the-line cleaning equipment </w:t>
      </w:r>
      <w:r>
        <w:t>and tools</w:t>
      </w:r>
    </w:p>
    <w:p w14:paraId="176E9167" w14:textId="77777777" w:rsidR="00603B87" w:rsidRDefault="00603B87" w:rsidP="00603B87">
      <w:pPr>
        <w:pStyle w:val="ListParagraph"/>
        <w:numPr>
          <w:ilvl w:val="0"/>
          <w:numId w:val="47"/>
        </w:numPr>
        <w:spacing w:after="160" w:line="259" w:lineRule="auto"/>
        <w:jc w:val="both"/>
      </w:pPr>
      <w:r>
        <w:t xml:space="preserve">Cleaning Materials &amp; Products </w:t>
      </w:r>
    </w:p>
    <w:p w14:paraId="07CCE3D4" w14:textId="77777777" w:rsidR="00603B87" w:rsidRDefault="00603B87" w:rsidP="00603B87">
      <w:pPr>
        <w:pStyle w:val="ListParagraph"/>
        <w:numPr>
          <w:ilvl w:val="0"/>
          <w:numId w:val="47"/>
        </w:numPr>
        <w:spacing w:after="160" w:line="259" w:lineRule="auto"/>
        <w:jc w:val="both"/>
      </w:pPr>
      <w:r w:rsidRPr="00493928">
        <w:t>Hospital-grade disinfectants</w:t>
      </w:r>
      <w:r>
        <w:t xml:space="preserve"> that kill bacteria and germs </w:t>
      </w:r>
    </w:p>
    <w:p w14:paraId="5A4CF376" w14:textId="77777777" w:rsidR="00603B87" w:rsidRDefault="00603B87" w:rsidP="00603B87">
      <w:pPr>
        <w:pStyle w:val="ListParagraph"/>
        <w:numPr>
          <w:ilvl w:val="0"/>
          <w:numId w:val="47"/>
        </w:numPr>
        <w:spacing w:after="160" w:line="259" w:lineRule="auto"/>
        <w:jc w:val="both"/>
      </w:pPr>
      <w:r>
        <w:t xml:space="preserve">Material safety data sheets </w:t>
      </w:r>
    </w:p>
    <w:p w14:paraId="5524DF97" w14:textId="77777777" w:rsidR="00603B87" w:rsidRDefault="00603B87" w:rsidP="00603B87">
      <w:pPr>
        <w:pStyle w:val="ListParagraph"/>
        <w:numPr>
          <w:ilvl w:val="0"/>
          <w:numId w:val="47"/>
        </w:numPr>
        <w:spacing w:after="160" w:line="259" w:lineRule="auto"/>
        <w:jc w:val="both"/>
      </w:pPr>
      <w:r w:rsidRPr="00493928">
        <w:t>Monitoring supplies and informing you when they are low</w:t>
      </w:r>
    </w:p>
    <w:p w14:paraId="335CF0E2" w14:textId="77777777" w:rsidR="00603B87" w:rsidRDefault="00603B87" w:rsidP="00603B87">
      <w:pPr>
        <w:pStyle w:val="ListParagraph"/>
        <w:numPr>
          <w:ilvl w:val="0"/>
          <w:numId w:val="47"/>
        </w:numPr>
        <w:spacing w:after="160" w:line="259" w:lineRule="auto"/>
        <w:jc w:val="both"/>
      </w:pPr>
      <w:r w:rsidRPr="00493928">
        <w:t>The ability to disinfect your entire facility to prevent a bacterial or viral outbreak</w:t>
      </w:r>
    </w:p>
    <w:p w14:paraId="065B04BB" w14:textId="5B15CEFD" w:rsidR="00B2292B" w:rsidRDefault="00603B87" w:rsidP="00603B87">
      <w:pPr>
        <w:pStyle w:val="ListParagraph"/>
        <w:numPr>
          <w:ilvl w:val="0"/>
          <w:numId w:val="47"/>
        </w:numPr>
        <w:spacing w:after="160" w:line="259" w:lineRule="auto"/>
        <w:jc w:val="both"/>
      </w:pPr>
      <w:r>
        <w:t xml:space="preserve">Provide Laundry Operators (Optional Price for </w:t>
      </w:r>
      <w:proofErr w:type="spellStart"/>
      <w:r>
        <w:t>Centers</w:t>
      </w:r>
      <w:proofErr w:type="spellEnd"/>
      <w:r>
        <w:t xml:space="preserve"> with In-House Laundry Services)</w:t>
      </w:r>
    </w:p>
    <w:p w14:paraId="6EB2AB6E" w14:textId="77777777" w:rsidR="00603B87" w:rsidRPr="00603B87" w:rsidRDefault="00603B87" w:rsidP="00603B87">
      <w:pPr>
        <w:pStyle w:val="ListParagraph"/>
        <w:spacing w:after="160" w:line="259" w:lineRule="auto"/>
        <w:ind w:left="1080"/>
        <w:jc w:val="both"/>
      </w:pPr>
    </w:p>
    <w:p w14:paraId="6CD13DF7" w14:textId="7AF54E7D" w:rsidR="00B2292B" w:rsidRDefault="00B2292B" w:rsidP="00B2292B">
      <w:pPr>
        <w:pStyle w:val="ListParagraph"/>
        <w:numPr>
          <w:ilvl w:val="0"/>
          <w:numId w:val="30"/>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SPECIFICATIONS</w:t>
      </w:r>
    </w:p>
    <w:p w14:paraId="2FD1003B" w14:textId="77777777" w:rsidR="00603B87" w:rsidRPr="003B4C90" w:rsidRDefault="00603B87" w:rsidP="00603B87">
      <w:pPr>
        <w:pStyle w:val="ListParagraph"/>
        <w:spacing w:before="100" w:beforeAutospacing="1" w:line="276" w:lineRule="auto"/>
        <w:ind w:left="360"/>
        <w:rPr>
          <w:rFonts w:ascii="Gill Sans MT" w:hAnsi="Gill Sans MT" w:cs="Arial"/>
          <w:b/>
          <w:bCs/>
          <w:color w:val="FF0000"/>
        </w:rPr>
      </w:pPr>
    </w:p>
    <w:p w14:paraId="5EB158B5" w14:textId="2A27DFD4" w:rsidR="00603B87" w:rsidRDefault="00603B87" w:rsidP="004458CF">
      <w:pPr>
        <w:pStyle w:val="ListParagraph"/>
        <w:spacing w:after="160" w:line="259" w:lineRule="auto"/>
        <w:jc w:val="both"/>
        <w:rPr>
          <w:b/>
          <w:bCs/>
          <w:u w:val="single"/>
        </w:rPr>
      </w:pPr>
      <w:r w:rsidRPr="00F312D1">
        <w:rPr>
          <w:b/>
          <w:bCs/>
          <w:u w:val="single"/>
        </w:rPr>
        <w:t>Inclusions:</w:t>
      </w:r>
    </w:p>
    <w:p w14:paraId="56C28B86" w14:textId="77777777" w:rsidR="00603B87" w:rsidRPr="00F312D1" w:rsidRDefault="00603B87" w:rsidP="004458CF">
      <w:pPr>
        <w:pStyle w:val="ListParagraph"/>
        <w:spacing w:after="160" w:line="259" w:lineRule="auto"/>
        <w:jc w:val="both"/>
        <w:rPr>
          <w:b/>
          <w:bCs/>
          <w:u w:val="single"/>
        </w:rPr>
      </w:pPr>
    </w:p>
    <w:p w14:paraId="0CD6AE36" w14:textId="77777777" w:rsidR="00603B87" w:rsidRDefault="00603B87" w:rsidP="004458CF">
      <w:pPr>
        <w:pStyle w:val="ListParagraph"/>
        <w:numPr>
          <w:ilvl w:val="0"/>
          <w:numId w:val="47"/>
        </w:numPr>
        <w:spacing w:after="160" w:line="259" w:lineRule="auto"/>
        <w:jc w:val="both"/>
      </w:pPr>
      <w:r>
        <w:t>Insurance Coverage</w:t>
      </w:r>
    </w:p>
    <w:p w14:paraId="22E5FBB3" w14:textId="77777777" w:rsidR="00603B87" w:rsidRDefault="00603B87" w:rsidP="004458CF">
      <w:pPr>
        <w:pStyle w:val="ListParagraph"/>
        <w:numPr>
          <w:ilvl w:val="0"/>
          <w:numId w:val="47"/>
        </w:numPr>
        <w:spacing w:after="160" w:line="259" w:lineRule="auto"/>
        <w:jc w:val="both"/>
      </w:pPr>
      <w:r>
        <w:t>Transportation</w:t>
      </w:r>
    </w:p>
    <w:p w14:paraId="6BF5D0B3" w14:textId="77777777" w:rsidR="00603B87" w:rsidRDefault="00603B87" w:rsidP="004458CF">
      <w:pPr>
        <w:pStyle w:val="ListParagraph"/>
        <w:numPr>
          <w:ilvl w:val="0"/>
          <w:numId w:val="47"/>
        </w:numPr>
        <w:spacing w:after="160" w:line="259" w:lineRule="auto"/>
        <w:jc w:val="both"/>
      </w:pPr>
      <w:r>
        <w:t>Uniform</w:t>
      </w:r>
    </w:p>
    <w:p w14:paraId="50545897" w14:textId="77777777" w:rsidR="00603B87" w:rsidRDefault="00603B87" w:rsidP="004458CF">
      <w:pPr>
        <w:pStyle w:val="ListParagraph"/>
        <w:numPr>
          <w:ilvl w:val="0"/>
          <w:numId w:val="47"/>
        </w:numPr>
        <w:spacing w:after="160" w:line="259" w:lineRule="auto"/>
        <w:jc w:val="both"/>
      </w:pPr>
      <w:r>
        <w:t>Supervision</w:t>
      </w:r>
    </w:p>
    <w:p w14:paraId="4ED7728B" w14:textId="77777777" w:rsidR="00603B87" w:rsidRDefault="00603B87" w:rsidP="004458CF">
      <w:pPr>
        <w:pStyle w:val="ListParagraph"/>
        <w:numPr>
          <w:ilvl w:val="0"/>
          <w:numId w:val="47"/>
        </w:numPr>
        <w:spacing w:after="160" w:line="259" w:lineRule="auto"/>
        <w:jc w:val="both"/>
      </w:pPr>
      <w:r>
        <w:t>Cleaning Products &amp; Materials</w:t>
      </w:r>
    </w:p>
    <w:p w14:paraId="3A522898" w14:textId="77777777" w:rsidR="00603B87" w:rsidRDefault="00603B87" w:rsidP="004458CF">
      <w:pPr>
        <w:pStyle w:val="ListParagraph"/>
        <w:numPr>
          <w:ilvl w:val="0"/>
          <w:numId w:val="47"/>
        </w:numPr>
        <w:spacing w:after="160" w:line="259" w:lineRule="auto"/>
        <w:jc w:val="both"/>
      </w:pPr>
      <w:r>
        <w:t>R</w:t>
      </w:r>
      <w:r w:rsidRPr="00173A62">
        <w:t xml:space="preserve">egistered </w:t>
      </w:r>
      <w:r>
        <w:t>D</w:t>
      </w:r>
      <w:r w:rsidRPr="00173A62">
        <w:t xml:space="preserve">isinfectant </w:t>
      </w:r>
    </w:p>
    <w:p w14:paraId="7CEC30D9" w14:textId="77777777" w:rsidR="00603B87" w:rsidRPr="00493928" w:rsidRDefault="00603B87" w:rsidP="004458CF">
      <w:pPr>
        <w:pStyle w:val="ListParagraph"/>
        <w:numPr>
          <w:ilvl w:val="0"/>
          <w:numId w:val="47"/>
        </w:numPr>
        <w:spacing w:after="160" w:line="259" w:lineRule="auto"/>
        <w:jc w:val="both"/>
      </w:pPr>
      <w:r>
        <w:lastRenderedPageBreak/>
        <w:t xml:space="preserve">Laundry Cleaning &amp; Disinfecting Products &amp; Materials (Optional Price for </w:t>
      </w:r>
      <w:proofErr w:type="spellStart"/>
      <w:r>
        <w:t>Centers</w:t>
      </w:r>
      <w:proofErr w:type="spellEnd"/>
      <w:r>
        <w:t xml:space="preserve"> with In-House Laundry Services)</w:t>
      </w:r>
    </w:p>
    <w:p w14:paraId="5F276FF0" w14:textId="72D8A473" w:rsidR="00B2292B" w:rsidRDefault="00603B87" w:rsidP="004458CF">
      <w:pPr>
        <w:pStyle w:val="ListParagraph"/>
        <w:numPr>
          <w:ilvl w:val="0"/>
          <w:numId w:val="47"/>
        </w:numPr>
        <w:spacing w:after="160" w:line="259" w:lineRule="auto"/>
        <w:jc w:val="both"/>
      </w:pPr>
      <w:r>
        <w:t xml:space="preserve">All necessary tools </w:t>
      </w:r>
    </w:p>
    <w:p w14:paraId="7C29D54C" w14:textId="77777777" w:rsidR="004458CF" w:rsidRPr="004458CF" w:rsidRDefault="004458CF" w:rsidP="004458CF">
      <w:pPr>
        <w:pStyle w:val="ListParagraph"/>
        <w:spacing w:after="160" w:line="259" w:lineRule="auto"/>
        <w:ind w:left="1080"/>
        <w:jc w:val="both"/>
      </w:pPr>
    </w:p>
    <w:p w14:paraId="5FCA05ED" w14:textId="77777777" w:rsidR="00B2292B" w:rsidRPr="00FC265F" w:rsidRDefault="00B2292B" w:rsidP="004458CF">
      <w:pPr>
        <w:spacing w:before="100" w:beforeAutospacing="1"/>
        <w:ind w:left="7"/>
        <w:rPr>
          <w:rFonts w:ascii="Gill Sans MT" w:hAnsi="Gill Sans MT" w:cs="Arial"/>
          <w:b/>
          <w:bCs/>
          <w:spacing w:val="-3"/>
          <w:u w:val="single"/>
        </w:rPr>
      </w:pPr>
    </w:p>
    <w:p w14:paraId="64524CFB" w14:textId="77777777" w:rsidR="00B2292B" w:rsidRDefault="00B2292B" w:rsidP="00B2292B">
      <w:pPr>
        <w:rPr>
          <w:rFonts w:ascii="Gill Sans MT" w:eastAsiaTheme="majorEastAsia" w:hAnsi="Gill Sans MT" w:cstheme="majorBidi"/>
          <w:b/>
          <w:color w:val="000000" w:themeColor="text1"/>
          <w:sz w:val="24"/>
        </w:rPr>
      </w:pPr>
      <w:r>
        <w:rPr>
          <w:rFonts w:ascii="Gill Sans MT" w:hAnsi="Gill Sans MT"/>
          <w:b/>
          <w:color w:val="000000" w:themeColor="text1"/>
          <w:sz w:val="24"/>
        </w:rPr>
        <w:br w:type="page"/>
      </w:r>
    </w:p>
    <w:p w14:paraId="089156CB" w14:textId="19A897E9" w:rsidR="00B2292B" w:rsidRDefault="00B2292B">
      <w:pPr>
        <w:rPr>
          <w:rFonts w:ascii="Gill Sans MT" w:eastAsiaTheme="majorEastAsia" w:hAnsi="Gill Sans MT" w:cstheme="majorBidi"/>
          <w:b/>
          <w:color w:val="000000" w:themeColor="text1"/>
          <w:sz w:val="24"/>
        </w:rPr>
      </w:pPr>
    </w:p>
    <w:p w14:paraId="22DA6B3B" w14:textId="19A897E9"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AA3D36">
      <w:pPr>
        <w:pStyle w:val="ListParagraph"/>
        <w:numPr>
          <w:ilvl w:val="0"/>
          <w:numId w:val="31"/>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78DC4954" w14:textId="77777777" w:rsidR="00AA3D36" w:rsidRPr="00AA3D36" w:rsidRDefault="00AA3D36" w:rsidP="00AA3D36">
      <w:pPr>
        <w:spacing w:after="0" w:line="276" w:lineRule="auto"/>
        <w:rPr>
          <w:rFonts w:ascii="Gill Sans MT" w:hAnsi="Gill Sans MT" w:cs="Arial"/>
        </w:rPr>
      </w:pPr>
    </w:p>
    <w:p w14:paraId="35F61127" w14:textId="77777777" w:rsidR="00301A30" w:rsidRPr="00AA3D36" w:rsidRDefault="00C95B32" w:rsidP="00AA3D36">
      <w:pPr>
        <w:pStyle w:val="ListParagraph"/>
        <w:numPr>
          <w:ilvl w:val="0"/>
          <w:numId w:val="29"/>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3BFCE5E7" w14:textId="77777777" w:rsidR="0077613D" w:rsidRPr="00AA3D36" w:rsidRDefault="00C95B32" w:rsidP="00AA3D36">
      <w:pPr>
        <w:pStyle w:val="ListParagraph"/>
        <w:numPr>
          <w:ilvl w:val="0"/>
          <w:numId w:val="29"/>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700C957F" w14:textId="77777777" w:rsidR="00301A30" w:rsidRPr="00AA3D36" w:rsidRDefault="00C95B32" w:rsidP="00AA3D36">
      <w:pPr>
        <w:pStyle w:val="ListParagraph"/>
        <w:numPr>
          <w:ilvl w:val="0"/>
          <w:numId w:val="29"/>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2669F95F" w14:textId="02B12605" w:rsidR="0089569C" w:rsidRPr="00F67576" w:rsidRDefault="00C95B32" w:rsidP="00AA3D36">
      <w:pPr>
        <w:pStyle w:val="ListParagraph"/>
        <w:numPr>
          <w:ilvl w:val="0"/>
          <w:numId w:val="29"/>
        </w:numPr>
        <w:spacing w:after="0" w:line="276" w:lineRule="auto"/>
        <w:rPr>
          <w:rStyle w:val="Hyperlink"/>
          <w:rFonts w:ascii="Gill Sans MT" w:hAnsi="Gill Sans MT" w:cs="Arial"/>
          <w:color w:val="auto"/>
          <w:u w:val="none"/>
        </w:rPr>
      </w:pPr>
      <w:hyperlink w:anchor="_SECTION_5_–" w:history="1">
        <w:r w:rsidR="00FA6377">
          <w:rPr>
            <w:rStyle w:val="Hyperlink"/>
            <w:rFonts w:ascii="Gill Sans MT" w:hAnsi="Gill Sans MT" w:cs="Arial"/>
          </w:rPr>
          <w:t>Section 4</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4A907326" w14:textId="77777777" w:rsidR="00AA3D36" w:rsidRDefault="00AA3D36" w:rsidP="00AA3D36">
      <w:pPr>
        <w:spacing w:after="0" w:line="276" w:lineRule="auto"/>
        <w:rPr>
          <w:rFonts w:ascii="Gill Sans MT" w:hAnsi="Gill Sans MT"/>
        </w:rPr>
      </w:pPr>
    </w:p>
    <w:p w14:paraId="361F40F1" w14:textId="77777777" w:rsidR="00FA6377" w:rsidRPr="00AA3D36" w:rsidRDefault="00FA6377" w:rsidP="00FA6377">
      <w:pPr>
        <w:spacing w:after="0" w:line="276" w:lineRule="auto"/>
        <w:rPr>
          <w:rFonts w:ascii="Gill Sans MT" w:hAnsi="Gill Sans MT"/>
        </w:rPr>
      </w:pPr>
      <w:r w:rsidRPr="00AA3D36">
        <w:rPr>
          <w:rFonts w:ascii="Gill Sans MT" w:hAnsi="Gill Sans MT"/>
        </w:rPr>
        <w:t xml:space="preserve">At the end of the Bidder Response Document is a checklist. This should be completed by the Bidder prior to </w:t>
      </w:r>
      <w:r>
        <w:rPr>
          <w:rFonts w:ascii="Gill Sans MT" w:hAnsi="Gill Sans MT"/>
        </w:rPr>
        <w:t>submission</w:t>
      </w:r>
      <w:r w:rsidRPr="00AA3D36">
        <w:rPr>
          <w:rFonts w:ascii="Gill Sans MT" w:hAnsi="Gill Sans MT"/>
        </w:rPr>
        <w:t xml:space="preserve"> to ensure all </w:t>
      </w:r>
      <w:r>
        <w:rPr>
          <w:rFonts w:ascii="Gill Sans MT" w:hAnsi="Gill Sans MT"/>
        </w:rPr>
        <w:t>r</w:t>
      </w:r>
      <w:r w:rsidRPr="00AA3D36">
        <w:rPr>
          <w:rFonts w:ascii="Gill Sans MT" w:hAnsi="Gill Sans MT"/>
        </w:rPr>
        <w:t xml:space="preserve">elevant information </w:t>
      </w:r>
      <w:r>
        <w:rPr>
          <w:rFonts w:ascii="Gill Sans MT" w:hAnsi="Gill Sans MT"/>
        </w:rPr>
        <w:t>/ supporting documents has</w:t>
      </w:r>
      <w:r w:rsidRPr="00AA3D36">
        <w:rPr>
          <w:rFonts w:ascii="Gill Sans MT" w:hAnsi="Gill Sans MT"/>
        </w:rPr>
        <w:t xml:space="preserve"> been included in the response.</w:t>
      </w:r>
    </w:p>
    <w:p w14:paraId="2F81CDDB" w14:textId="77777777" w:rsidR="00AA3D36" w:rsidRDefault="00AA3D36" w:rsidP="00AA3D36">
      <w:pPr>
        <w:spacing w:after="0" w:line="276" w:lineRule="auto"/>
        <w:rPr>
          <w:rFonts w:ascii="Gill Sans MT" w:hAnsi="Gill Sans MT"/>
          <w:b/>
        </w:rPr>
      </w:pPr>
    </w:p>
    <w:p w14:paraId="21C312DE" w14:textId="77777777" w:rsidR="0089569C" w:rsidRDefault="0089569C" w:rsidP="00AA3D36">
      <w:pPr>
        <w:spacing w:after="0" w:line="276" w:lineRule="auto"/>
        <w:rPr>
          <w:rFonts w:ascii="Gill Sans MT" w:hAnsi="Gill Sans MT"/>
        </w:rPr>
      </w:pPr>
      <w:r w:rsidRPr="00AA3D36">
        <w:rPr>
          <w:rFonts w:ascii="Gill Sans MT" w:hAnsi="Gill Sans MT"/>
          <w:b/>
        </w:rPr>
        <w:t>The Bidder is required to sign a copy of the Check list 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AA3D36">
      <w:pPr>
        <w:pStyle w:val="ListParagraph"/>
        <w:numPr>
          <w:ilvl w:val="0"/>
          <w:numId w:val="31"/>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76C23529" w14:textId="77777777" w:rsidR="003B4C90" w:rsidRPr="002E6366" w:rsidRDefault="0089569C" w:rsidP="00B2292B">
      <w:pPr>
        <w:pStyle w:val="Heading2"/>
        <w:jc w:val="center"/>
        <w:rPr>
          <w:rFonts w:asciiTheme="minorHAnsi" w:hAnsiTheme="minorHAnsi" w:cstheme="minorHAnsi"/>
          <w:b/>
          <w:color w:val="auto"/>
          <w:sz w:val="32"/>
          <w:szCs w:val="32"/>
        </w:rPr>
      </w:pPr>
      <w:bookmarkStart w:id="7" w:name="_SECTION_1_–"/>
      <w:bookmarkEnd w:id="7"/>
      <w:r w:rsidRPr="002E6366">
        <w:rPr>
          <w:rFonts w:asciiTheme="minorHAnsi" w:hAnsiTheme="minorHAnsi" w:cstheme="minorHAnsi"/>
          <w:b/>
          <w:color w:val="auto"/>
          <w:sz w:val="32"/>
          <w:szCs w:val="32"/>
        </w:rPr>
        <w:lastRenderedPageBreak/>
        <w:t>SECTION 1 – KEY INFORMATION</w:t>
      </w:r>
    </w:p>
    <w:p w14:paraId="137E4F52"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2B7F4C9D" w14:textId="77777777" w:rsidTr="00084C92">
        <w:trPr>
          <w:trHeight w:val="300"/>
        </w:trPr>
        <w:tc>
          <w:tcPr>
            <w:tcW w:w="9493" w:type="dxa"/>
            <w:gridSpan w:val="4"/>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64170DBD" w14:textId="77777777" w:rsidTr="00FD0D5B">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0029360F">
        <w:trPr>
          <w:trHeight w:val="1154"/>
        </w:trPr>
        <w:tc>
          <w:tcPr>
            <w:tcW w:w="2478" w:type="dxa"/>
            <w:shd w:val="clear" w:color="auto" w:fill="D9D9D9" w:themeFill="background1" w:themeFillShade="D9"/>
            <w:vAlign w:val="center"/>
            <w:hideMark/>
          </w:tcPr>
          <w:p w14:paraId="6377050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003B2854">
        <w:trPr>
          <w:trHeight w:val="3266"/>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00FD0D5B">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0029360F">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4EEEE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4A4FA56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10FDF324" w14:textId="77777777" w:rsidTr="0029360F">
        <w:trPr>
          <w:trHeight w:val="1529"/>
        </w:trPr>
        <w:tc>
          <w:tcPr>
            <w:tcW w:w="2478" w:type="dxa"/>
            <w:vMerge/>
            <w:shd w:val="clear" w:color="auto" w:fill="D9D9D9" w:themeFill="background1" w:themeFillShade="D9"/>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683C47D"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0029360F">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43EC9B48"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00FD0D5B">
        <w:trPr>
          <w:trHeight w:val="723"/>
        </w:trPr>
        <w:tc>
          <w:tcPr>
            <w:tcW w:w="2478" w:type="dxa"/>
            <w:shd w:val="clear" w:color="auto" w:fill="D9D9D9" w:themeFill="background1" w:themeFillShade="D9"/>
            <w:vAlign w:val="center"/>
            <w:hideMark/>
          </w:tcPr>
          <w:p w14:paraId="540EA8C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516EFBDE"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29C1585B"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79675354" w14:textId="77777777" w:rsidR="00084C92" w:rsidRPr="00E077EC" w:rsidRDefault="00084C92" w:rsidP="00E077EC">
            <w:pPr>
              <w:spacing w:after="0"/>
              <w:jc w:val="center"/>
              <w:rPr>
                <w:rFonts w:ascii="Arial Narrow" w:hAnsi="Arial Narrow" w:cs="Arial"/>
              </w:rPr>
            </w:pPr>
          </w:p>
        </w:tc>
      </w:tr>
      <w:tr w:rsidR="00084C92" w:rsidRPr="00084C92" w14:paraId="3ADDA689" w14:textId="77777777" w:rsidTr="0029360F">
        <w:trPr>
          <w:trHeight w:val="576"/>
        </w:trPr>
        <w:tc>
          <w:tcPr>
            <w:tcW w:w="2478" w:type="dxa"/>
            <w:shd w:val="clear" w:color="auto" w:fill="D9D9D9" w:themeFill="background1" w:themeFillShade="D9"/>
            <w:vAlign w:val="center"/>
            <w:hideMark/>
          </w:tcPr>
          <w:p w14:paraId="43BDD498"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lastRenderedPageBreak/>
              <w:t>Type of Business</w:t>
            </w:r>
          </w:p>
          <w:p w14:paraId="649198FE"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40A736F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9F3A04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4257BC3F" w14:textId="77777777" w:rsidR="00084C92" w:rsidRPr="00E077EC" w:rsidRDefault="00084C92" w:rsidP="00E077EC">
            <w:pPr>
              <w:spacing w:after="0"/>
              <w:jc w:val="center"/>
              <w:rPr>
                <w:rFonts w:ascii="Arial Narrow" w:hAnsi="Arial Narrow" w:cs="Arial"/>
              </w:rPr>
            </w:pPr>
          </w:p>
        </w:tc>
      </w:tr>
      <w:tr w:rsidR="00084C92" w:rsidRPr="00084C92" w14:paraId="6EAA4113" w14:textId="77777777" w:rsidTr="0029360F">
        <w:trPr>
          <w:trHeight w:val="300"/>
        </w:trPr>
        <w:tc>
          <w:tcPr>
            <w:tcW w:w="2478" w:type="dxa"/>
            <w:vMerge w:val="restart"/>
            <w:shd w:val="clear" w:color="auto" w:fill="D9D9D9" w:themeFill="background1" w:themeFillShade="D9"/>
            <w:vAlign w:val="center"/>
            <w:hideMark/>
          </w:tcPr>
          <w:p w14:paraId="644AB3F4"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20E67DD8"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14:paraId="45769804" w14:textId="654EC9ED"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w:t>
            </w:r>
            <w:r w:rsidR="004458CF">
              <w:rPr>
                <w:rFonts w:ascii="Arial Narrow" w:hAnsi="Arial Narrow" w:cs="Arial"/>
                <w:b/>
                <w:bCs/>
              </w:rPr>
              <w:t>9</w:t>
            </w:r>
          </w:p>
        </w:tc>
        <w:tc>
          <w:tcPr>
            <w:tcW w:w="2432" w:type="dxa"/>
            <w:shd w:val="clear" w:color="auto" w:fill="D9D9D9" w:themeFill="background1" w:themeFillShade="D9"/>
            <w:vAlign w:val="center"/>
            <w:hideMark/>
          </w:tcPr>
          <w:p w14:paraId="71B2B568" w14:textId="509A4488"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w:t>
            </w:r>
            <w:r w:rsidR="004458CF">
              <w:rPr>
                <w:rFonts w:ascii="Arial Narrow" w:hAnsi="Arial Narrow" w:cs="Arial"/>
                <w:b/>
                <w:bCs/>
              </w:rPr>
              <w:t>8</w:t>
            </w:r>
          </w:p>
        </w:tc>
        <w:tc>
          <w:tcPr>
            <w:tcW w:w="2268" w:type="dxa"/>
            <w:shd w:val="clear" w:color="auto" w:fill="D9D9D9" w:themeFill="background1" w:themeFillShade="D9"/>
            <w:noWrap/>
            <w:vAlign w:val="center"/>
            <w:hideMark/>
          </w:tcPr>
          <w:p w14:paraId="6FE63C75" w14:textId="7E93D952"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201</w:t>
            </w:r>
            <w:r w:rsidR="004458CF">
              <w:rPr>
                <w:rFonts w:ascii="Arial Narrow" w:hAnsi="Arial Narrow" w:cs="Arial"/>
                <w:b/>
                <w:bCs/>
              </w:rPr>
              <w:t>9</w:t>
            </w:r>
          </w:p>
        </w:tc>
      </w:tr>
      <w:tr w:rsidR="00084C92" w:rsidRPr="00084C92" w14:paraId="608BFABB" w14:textId="77777777" w:rsidTr="0029360F">
        <w:trPr>
          <w:trHeight w:val="505"/>
        </w:trPr>
        <w:tc>
          <w:tcPr>
            <w:tcW w:w="2478" w:type="dxa"/>
            <w:vMerge/>
            <w:shd w:val="clear" w:color="auto" w:fill="D9D9D9" w:themeFill="background1" w:themeFillShade="D9"/>
            <w:vAlign w:val="center"/>
            <w:hideMark/>
          </w:tcPr>
          <w:p w14:paraId="148F5763"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5A183094"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6D0C7FC5"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138E98E3" w14:textId="77777777" w:rsidR="00084C92" w:rsidRPr="00E077EC" w:rsidRDefault="00084C92" w:rsidP="00E077EC">
            <w:pPr>
              <w:spacing w:after="0"/>
              <w:jc w:val="center"/>
              <w:rPr>
                <w:rFonts w:ascii="Arial Narrow" w:hAnsi="Arial Narrow" w:cs="Arial"/>
              </w:rPr>
            </w:pPr>
          </w:p>
        </w:tc>
      </w:tr>
      <w:tr w:rsidR="008D12EE" w:rsidRPr="00084C92" w14:paraId="3F9EAD3A" w14:textId="77777777" w:rsidTr="0029360F">
        <w:trPr>
          <w:trHeight w:val="505"/>
        </w:trPr>
        <w:tc>
          <w:tcPr>
            <w:tcW w:w="2478" w:type="dxa"/>
            <w:shd w:val="clear" w:color="auto" w:fill="D9D9D9" w:themeFill="background1" w:themeFillShade="D9"/>
            <w:vAlign w:val="center"/>
          </w:tcPr>
          <w:p w14:paraId="751EAF99"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35436E5A"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(from goods and services requested in this tender) </w:t>
            </w:r>
          </w:p>
        </w:tc>
        <w:tc>
          <w:tcPr>
            <w:tcW w:w="2315" w:type="dxa"/>
            <w:noWrap/>
            <w:vAlign w:val="center"/>
          </w:tcPr>
          <w:p w14:paraId="76ED5094" w14:textId="77777777" w:rsidR="008D12EE" w:rsidRPr="00E077EC" w:rsidRDefault="008D12EE" w:rsidP="00E077EC">
            <w:pPr>
              <w:spacing w:after="0"/>
              <w:jc w:val="center"/>
              <w:rPr>
                <w:rFonts w:ascii="Arial Narrow" w:hAnsi="Arial Narrow" w:cs="Arial"/>
              </w:rPr>
            </w:pPr>
          </w:p>
        </w:tc>
        <w:tc>
          <w:tcPr>
            <w:tcW w:w="2432" w:type="dxa"/>
            <w:vAlign w:val="center"/>
          </w:tcPr>
          <w:p w14:paraId="09392E76" w14:textId="77777777" w:rsidR="008D12EE" w:rsidRPr="00E077EC" w:rsidRDefault="008D12EE" w:rsidP="00E077EC">
            <w:pPr>
              <w:spacing w:after="0"/>
              <w:jc w:val="center"/>
              <w:rPr>
                <w:rFonts w:ascii="Arial Narrow" w:hAnsi="Arial Narrow" w:cs="Arial"/>
              </w:rPr>
            </w:pPr>
          </w:p>
        </w:tc>
        <w:tc>
          <w:tcPr>
            <w:tcW w:w="2268" w:type="dxa"/>
            <w:noWrap/>
            <w:vAlign w:val="center"/>
          </w:tcPr>
          <w:p w14:paraId="71B81F89" w14:textId="77777777" w:rsidR="008D12EE" w:rsidRPr="00E077EC" w:rsidRDefault="008D12EE" w:rsidP="00E077EC">
            <w:pPr>
              <w:spacing w:after="0"/>
              <w:jc w:val="center"/>
              <w:rPr>
                <w:rFonts w:ascii="Arial Narrow" w:hAnsi="Arial Narrow" w:cs="Arial"/>
              </w:rPr>
            </w:pPr>
          </w:p>
        </w:tc>
      </w:tr>
      <w:tr w:rsidR="00084C92" w:rsidRPr="00084C92" w14:paraId="59492DBF" w14:textId="77777777" w:rsidTr="00814A30">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084C92" w:rsidRPr="00084C92" w14:paraId="5556A667" w14:textId="77777777" w:rsidTr="00084C92">
        <w:trPr>
          <w:trHeight w:val="300"/>
        </w:trPr>
        <w:tc>
          <w:tcPr>
            <w:tcW w:w="9493" w:type="dxa"/>
            <w:gridSpan w:val="4"/>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00084C92">
        <w:trPr>
          <w:trHeight w:val="300"/>
        </w:trPr>
        <w:tc>
          <w:tcPr>
            <w:tcW w:w="9493" w:type="dxa"/>
            <w:gridSpan w:val="4"/>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090183F6" w14:textId="77777777" w:rsidTr="0029360F">
        <w:trPr>
          <w:trHeight w:val="300"/>
        </w:trPr>
        <w:tc>
          <w:tcPr>
            <w:tcW w:w="2478" w:type="dxa"/>
            <w:shd w:val="clear" w:color="auto" w:fill="D9D9D9" w:themeFill="background1" w:themeFillShade="D9"/>
            <w:vAlign w:val="center"/>
            <w:hideMark/>
          </w:tcPr>
          <w:p w14:paraId="71CA7F34"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007EDB1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1DA6C15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2153055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0D4E1C00" w14:textId="77777777" w:rsidTr="00FD0D5B">
        <w:trPr>
          <w:trHeight w:val="369"/>
        </w:trPr>
        <w:tc>
          <w:tcPr>
            <w:tcW w:w="2478" w:type="dxa"/>
            <w:shd w:val="clear" w:color="auto" w:fill="D9D9D9" w:themeFill="background1" w:themeFillShade="D9"/>
            <w:vAlign w:val="center"/>
            <w:hideMark/>
          </w:tcPr>
          <w:p w14:paraId="1A3034E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466AF49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0357B6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ECB6E29" w14:textId="77777777" w:rsidR="00084C92" w:rsidRPr="00E077EC" w:rsidRDefault="00084C92" w:rsidP="00E077EC">
            <w:pPr>
              <w:spacing w:after="0"/>
              <w:jc w:val="center"/>
              <w:rPr>
                <w:rFonts w:ascii="Arial Narrow" w:hAnsi="Arial Narrow" w:cs="Arial"/>
              </w:rPr>
            </w:pPr>
          </w:p>
        </w:tc>
      </w:tr>
      <w:tr w:rsidR="00084C92" w:rsidRPr="00084C92" w14:paraId="39FB6165" w14:textId="77777777" w:rsidTr="00FD0D5B">
        <w:trPr>
          <w:trHeight w:val="403"/>
        </w:trPr>
        <w:tc>
          <w:tcPr>
            <w:tcW w:w="2478" w:type="dxa"/>
            <w:shd w:val="clear" w:color="auto" w:fill="D9D9D9" w:themeFill="background1" w:themeFillShade="D9"/>
            <w:vAlign w:val="center"/>
            <w:hideMark/>
          </w:tcPr>
          <w:p w14:paraId="0894DE48"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52201F1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554776A"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0475E5BE" w14:textId="77777777" w:rsidR="00084C92" w:rsidRPr="00E077EC" w:rsidRDefault="00084C92" w:rsidP="00E077EC">
            <w:pPr>
              <w:spacing w:after="0"/>
              <w:jc w:val="center"/>
              <w:rPr>
                <w:rFonts w:ascii="Arial Narrow" w:hAnsi="Arial Narrow" w:cs="Arial"/>
              </w:rPr>
            </w:pPr>
          </w:p>
        </w:tc>
      </w:tr>
      <w:tr w:rsidR="00084C92" w:rsidRPr="00084C92" w14:paraId="53C78588" w14:textId="77777777" w:rsidTr="00FD0D5B">
        <w:trPr>
          <w:trHeight w:val="423"/>
        </w:trPr>
        <w:tc>
          <w:tcPr>
            <w:tcW w:w="2478" w:type="dxa"/>
            <w:shd w:val="clear" w:color="auto" w:fill="D9D9D9" w:themeFill="background1" w:themeFillShade="D9"/>
            <w:vAlign w:val="center"/>
            <w:hideMark/>
          </w:tcPr>
          <w:p w14:paraId="7BD4427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1905F8B1"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52259B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1D8C341" w14:textId="77777777" w:rsidR="00084C92" w:rsidRPr="00E077EC" w:rsidRDefault="00084C92" w:rsidP="00E077EC">
            <w:pPr>
              <w:spacing w:after="0"/>
              <w:jc w:val="center"/>
              <w:rPr>
                <w:rFonts w:ascii="Arial Narrow" w:hAnsi="Arial Narrow" w:cs="Arial"/>
              </w:rPr>
            </w:pPr>
          </w:p>
        </w:tc>
      </w:tr>
      <w:tr w:rsidR="00084C92" w:rsidRPr="00084C92" w14:paraId="03FAE595" w14:textId="77777777" w:rsidTr="00FD0D5B">
        <w:trPr>
          <w:trHeight w:val="415"/>
        </w:trPr>
        <w:tc>
          <w:tcPr>
            <w:tcW w:w="2478" w:type="dxa"/>
            <w:shd w:val="clear" w:color="auto" w:fill="D9D9D9" w:themeFill="background1" w:themeFillShade="D9"/>
            <w:vAlign w:val="center"/>
            <w:hideMark/>
          </w:tcPr>
          <w:p w14:paraId="285A81F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3339504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8C98252"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599450E" w14:textId="77777777" w:rsidR="00084C92" w:rsidRPr="00E077EC" w:rsidRDefault="00084C92" w:rsidP="00E077EC">
            <w:pPr>
              <w:spacing w:after="0"/>
              <w:jc w:val="center"/>
              <w:rPr>
                <w:rFonts w:ascii="Arial Narrow" w:hAnsi="Arial Narrow" w:cs="Arial"/>
              </w:rPr>
            </w:pPr>
          </w:p>
        </w:tc>
      </w:tr>
      <w:tr w:rsidR="00084C92" w:rsidRPr="00084C92" w14:paraId="31EECA4F" w14:textId="77777777" w:rsidTr="0029360F">
        <w:trPr>
          <w:trHeight w:val="980"/>
        </w:trPr>
        <w:tc>
          <w:tcPr>
            <w:tcW w:w="2478" w:type="dxa"/>
            <w:shd w:val="clear" w:color="auto" w:fill="D9D9D9" w:themeFill="background1" w:themeFillShade="D9"/>
            <w:vAlign w:val="center"/>
          </w:tcPr>
          <w:p w14:paraId="4B464125"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613E153C" w14:textId="77777777" w:rsidR="00084C92" w:rsidRPr="00084C92" w:rsidRDefault="00084C92" w:rsidP="00084C92">
            <w:pPr>
              <w:spacing w:after="0"/>
              <w:jc w:val="center"/>
              <w:rPr>
                <w:rFonts w:ascii="Arial Narrow" w:hAnsi="Arial Narrow" w:cs="Arial"/>
              </w:rPr>
            </w:pPr>
          </w:p>
        </w:tc>
        <w:tc>
          <w:tcPr>
            <w:tcW w:w="2432" w:type="dxa"/>
            <w:vAlign w:val="center"/>
          </w:tcPr>
          <w:p w14:paraId="25C1951C" w14:textId="77777777" w:rsidR="00084C92" w:rsidRPr="00084C92" w:rsidRDefault="00084C92" w:rsidP="00084C92">
            <w:pPr>
              <w:spacing w:after="0"/>
              <w:jc w:val="center"/>
              <w:rPr>
                <w:rFonts w:ascii="Arial Narrow" w:hAnsi="Arial Narrow" w:cs="Arial"/>
                <w:b/>
                <w:bCs/>
              </w:rPr>
            </w:pPr>
          </w:p>
        </w:tc>
        <w:tc>
          <w:tcPr>
            <w:tcW w:w="2268" w:type="dxa"/>
            <w:vAlign w:val="center"/>
          </w:tcPr>
          <w:p w14:paraId="0E8225BF" w14:textId="77777777" w:rsidR="00084C92" w:rsidRPr="00084C92" w:rsidRDefault="00084C92" w:rsidP="00084C92">
            <w:pPr>
              <w:spacing w:after="0"/>
              <w:jc w:val="center"/>
              <w:rPr>
                <w:rFonts w:ascii="Arial Narrow" w:hAnsi="Arial Narrow" w:cs="Arial"/>
              </w:rPr>
            </w:pPr>
          </w:p>
        </w:tc>
      </w:tr>
      <w:tr w:rsidR="00084C92" w:rsidRPr="00084C92" w14:paraId="4F7110FD" w14:textId="77777777" w:rsidTr="00084C92">
        <w:trPr>
          <w:trHeight w:val="300"/>
        </w:trPr>
        <w:tc>
          <w:tcPr>
            <w:tcW w:w="9493" w:type="dxa"/>
            <w:gridSpan w:val="4"/>
            <w:vAlign w:val="center"/>
            <w:hideMark/>
          </w:tcPr>
          <w:p w14:paraId="30D3FBD6" w14:textId="77777777" w:rsidR="00084C92" w:rsidRPr="00E077EC" w:rsidRDefault="00084C92" w:rsidP="00E077EC">
            <w:pPr>
              <w:spacing w:after="0"/>
              <w:jc w:val="center"/>
              <w:rPr>
                <w:rFonts w:ascii="Arial Narrow" w:hAnsi="Arial Narrow" w:cs="Arial"/>
                <w:b/>
                <w:bCs/>
              </w:rPr>
            </w:pPr>
          </w:p>
        </w:tc>
      </w:tr>
      <w:tr w:rsidR="00084C92" w:rsidRPr="00084C92" w14:paraId="51387ADB" w14:textId="77777777" w:rsidTr="00084C92">
        <w:trPr>
          <w:trHeight w:val="300"/>
        </w:trPr>
        <w:tc>
          <w:tcPr>
            <w:tcW w:w="9493" w:type="dxa"/>
            <w:gridSpan w:val="4"/>
            <w:shd w:val="clear" w:color="auto" w:fill="FF0000"/>
            <w:noWrap/>
            <w:vAlign w:val="center"/>
            <w:hideMark/>
          </w:tcPr>
          <w:p w14:paraId="3FA5A85B"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2BBB8900" w14:textId="77777777" w:rsidTr="0029360F">
        <w:trPr>
          <w:trHeight w:val="804"/>
        </w:trPr>
        <w:tc>
          <w:tcPr>
            <w:tcW w:w="2478" w:type="dxa"/>
            <w:shd w:val="clear" w:color="auto" w:fill="D9D9D9" w:themeFill="background1" w:themeFillShade="D9"/>
            <w:vAlign w:val="center"/>
            <w:hideMark/>
          </w:tcPr>
          <w:p w14:paraId="7ECE0E8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4211461C" w14:textId="77777777" w:rsidR="00084C92" w:rsidRPr="00E077EC" w:rsidRDefault="00084C92" w:rsidP="00E077EC">
            <w:pPr>
              <w:spacing w:after="0"/>
              <w:jc w:val="center"/>
              <w:rPr>
                <w:rFonts w:ascii="Arial Narrow" w:hAnsi="Arial Narrow" w:cs="Arial"/>
              </w:rPr>
            </w:pPr>
          </w:p>
        </w:tc>
      </w:tr>
      <w:tr w:rsidR="00084C92" w:rsidRPr="00084C92" w14:paraId="535B4A5C" w14:textId="77777777" w:rsidTr="00084C92">
        <w:trPr>
          <w:trHeight w:val="300"/>
        </w:trPr>
        <w:tc>
          <w:tcPr>
            <w:tcW w:w="9493" w:type="dxa"/>
            <w:gridSpan w:val="4"/>
            <w:vAlign w:val="center"/>
            <w:hideMark/>
          </w:tcPr>
          <w:p w14:paraId="54837CE5" w14:textId="77777777" w:rsidR="00084C92" w:rsidRPr="00E077EC" w:rsidRDefault="00084C92" w:rsidP="00E077EC">
            <w:pPr>
              <w:spacing w:after="0"/>
              <w:jc w:val="center"/>
              <w:rPr>
                <w:rFonts w:ascii="Arial Narrow" w:hAnsi="Arial Narrow" w:cs="Arial"/>
                <w:b/>
                <w:bCs/>
              </w:rPr>
            </w:pPr>
          </w:p>
        </w:tc>
      </w:tr>
      <w:tr w:rsidR="00084C92" w:rsidRPr="00084C92" w14:paraId="7A0261F1" w14:textId="77777777" w:rsidTr="00084C92">
        <w:trPr>
          <w:trHeight w:val="300"/>
        </w:trPr>
        <w:tc>
          <w:tcPr>
            <w:tcW w:w="9493" w:type="dxa"/>
            <w:gridSpan w:val="4"/>
            <w:shd w:val="clear" w:color="auto" w:fill="FF0000"/>
            <w:noWrap/>
            <w:vAlign w:val="center"/>
            <w:hideMark/>
          </w:tcPr>
          <w:p w14:paraId="70409E36"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522096CB" w14:textId="77777777" w:rsidTr="004D41DF">
        <w:trPr>
          <w:trHeight w:val="300"/>
        </w:trPr>
        <w:tc>
          <w:tcPr>
            <w:tcW w:w="2478" w:type="dxa"/>
            <w:vMerge w:val="restart"/>
            <w:shd w:val="clear" w:color="auto" w:fill="D9D9D9" w:themeFill="background1" w:themeFillShade="D9"/>
            <w:vAlign w:val="center"/>
          </w:tcPr>
          <w:p w14:paraId="48746325"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340C616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5A007F0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601649F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5D6297F5" w14:textId="77777777" w:rsidTr="004D41DF">
        <w:trPr>
          <w:trHeight w:val="1404"/>
        </w:trPr>
        <w:tc>
          <w:tcPr>
            <w:tcW w:w="2478" w:type="dxa"/>
            <w:vMerge/>
            <w:shd w:val="clear" w:color="auto" w:fill="D9D9D9" w:themeFill="background1" w:themeFillShade="D9"/>
            <w:vAlign w:val="center"/>
          </w:tcPr>
          <w:p w14:paraId="4745D292" w14:textId="77777777" w:rsidR="00084C92" w:rsidRPr="0029360F" w:rsidRDefault="00084C92" w:rsidP="007D7D7F">
            <w:pPr>
              <w:jc w:val="center"/>
              <w:rPr>
                <w:rFonts w:ascii="Arial Narrow" w:hAnsi="Arial Narrow" w:cs="Arial"/>
                <w:b/>
                <w:bCs/>
              </w:rPr>
            </w:pPr>
          </w:p>
        </w:tc>
        <w:tc>
          <w:tcPr>
            <w:tcW w:w="2315" w:type="dxa"/>
            <w:vAlign w:val="center"/>
          </w:tcPr>
          <w:p w14:paraId="5CAC094C" w14:textId="77777777" w:rsidR="00084C92" w:rsidRPr="0029360F" w:rsidRDefault="00084C92" w:rsidP="007D7D7F">
            <w:pPr>
              <w:jc w:val="center"/>
              <w:rPr>
                <w:rFonts w:ascii="Arial Narrow" w:hAnsi="Arial Narrow" w:cs="Arial"/>
              </w:rPr>
            </w:pPr>
          </w:p>
        </w:tc>
        <w:tc>
          <w:tcPr>
            <w:tcW w:w="2432" w:type="dxa"/>
            <w:vAlign w:val="center"/>
          </w:tcPr>
          <w:p w14:paraId="4EED95C8" w14:textId="77777777" w:rsidR="00084C92" w:rsidRPr="0029360F" w:rsidRDefault="00084C92" w:rsidP="007D7D7F">
            <w:pPr>
              <w:jc w:val="center"/>
              <w:rPr>
                <w:rFonts w:ascii="Arial Narrow" w:hAnsi="Arial Narrow" w:cs="Arial"/>
              </w:rPr>
            </w:pPr>
          </w:p>
        </w:tc>
        <w:tc>
          <w:tcPr>
            <w:tcW w:w="2268" w:type="dxa"/>
            <w:vAlign w:val="center"/>
          </w:tcPr>
          <w:p w14:paraId="0B97E616" w14:textId="77777777" w:rsidR="00084C92" w:rsidRPr="0029360F" w:rsidRDefault="00084C92" w:rsidP="007D7D7F">
            <w:pPr>
              <w:jc w:val="center"/>
              <w:rPr>
                <w:rFonts w:ascii="Arial Narrow" w:hAnsi="Arial Narrow" w:cs="Arial"/>
              </w:rPr>
            </w:pPr>
          </w:p>
        </w:tc>
      </w:tr>
    </w:tbl>
    <w:p w14:paraId="2A6C7429" w14:textId="77777777" w:rsidR="00301A30" w:rsidRPr="00424518" w:rsidRDefault="00301A30" w:rsidP="00301A30">
      <w:pPr>
        <w:rPr>
          <w:rFonts w:cs="Arial"/>
        </w:rPr>
      </w:pPr>
    </w:p>
    <w:p w14:paraId="1DB120CA" w14:textId="77777777" w:rsidR="00301A30" w:rsidRPr="00424518" w:rsidRDefault="00301A30" w:rsidP="00301A30">
      <w:pPr>
        <w:rPr>
          <w:rFonts w:cs="Arial"/>
        </w:rPr>
      </w:pPr>
    </w:p>
    <w:p w14:paraId="2F439B55" w14:textId="77777777" w:rsidR="004D41DF" w:rsidRDefault="004D41DF">
      <w:pPr>
        <w:rPr>
          <w:rFonts w:eastAsiaTheme="majorEastAsia" w:cstheme="minorHAnsi"/>
          <w:b/>
          <w:sz w:val="32"/>
          <w:szCs w:val="32"/>
        </w:rPr>
      </w:pPr>
      <w:bookmarkStart w:id="8" w:name="_SECTION_2:_ESSENTIAL"/>
      <w:bookmarkEnd w:id="8"/>
      <w:r>
        <w:rPr>
          <w:rFonts w:cstheme="minorHAnsi"/>
          <w:b/>
          <w:sz w:val="32"/>
          <w:szCs w:val="32"/>
        </w:rPr>
        <w:br w:type="page"/>
      </w:r>
    </w:p>
    <w:p w14:paraId="4FAADD53"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68F9A3FF" w14:textId="3C993CC4" w:rsid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0" w:type="auto"/>
        <w:tblLook w:val="04A0" w:firstRow="1" w:lastRow="0" w:firstColumn="1" w:lastColumn="0" w:noHBand="0" w:noVBand="1"/>
      </w:tblPr>
      <w:tblGrid>
        <w:gridCol w:w="726"/>
        <w:gridCol w:w="4004"/>
        <w:gridCol w:w="1713"/>
        <w:gridCol w:w="2573"/>
      </w:tblGrid>
      <w:tr w:rsidR="004458CF" w:rsidRPr="00AC618D" w14:paraId="0AE01A62" w14:textId="77777777" w:rsidTr="008348F2">
        <w:trPr>
          <w:trHeight w:val="565"/>
        </w:trPr>
        <w:tc>
          <w:tcPr>
            <w:tcW w:w="726" w:type="dxa"/>
            <w:shd w:val="clear" w:color="auto" w:fill="FF0000"/>
            <w:vAlign w:val="center"/>
          </w:tcPr>
          <w:p w14:paraId="6B04909F" w14:textId="77777777" w:rsidR="004458CF" w:rsidRPr="00AC618D" w:rsidRDefault="004458CF" w:rsidP="008348F2">
            <w:pPr>
              <w:spacing w:after="0"/>
              <w:jc w:val="center"/>
              <w:rPr>
                <w:rFonts w:ascii="Arial Narrow" w:hAnsi="Arial Narrow"/>
                <w:b/>
                <w:i/>
                <w:color w:val="FFFFFF" w:themeColor="background1"/>
              </w:rPr>
            </w:pPr>
            <w:r w:rsidRPr="00AC618D">
              <w:rPr>
                <w:rFonts w:ascii="Arial Narrow" w:hAnsi="Arial Narrow"/>
                <w:b/>
                <w:i/>
                <w:color w:val="FFFFFF" w:themeColor="background1"/>
              </w:rPr>
              <w:t>Item</w:t>
            </w:r>
          </w:p>
        </w:tc>
        <w:tc>
          <w:tcPr>
            <w:tcW w:w="4004" w:type="dxa"/>
            <w:shd w:val="clear" w:color="auto" w:fill="FF0000"/>
            <w:vAlign w:val="center"/>
          </w:tcPr>
          <w:p w14:paraId="292D168E" w14:textId="77777777" w:rsidR="004458CF" w:rsidRPr="00AC618D" w:rsidRDefault="004458CF" w:rsidP="008348F2">
            <w:pPr>
              <w:spacing w:after="0"/>
              <w:jc w:val="center"/>
              <w:rPr>
                <w:rFonts w:ascii="Arial Narrow" w:hAnsi="Arial Narrow"/>
                <w:b/>
                <w:color w:val="FFFFFF" w:themeColor="background1"/>
              </w:rPr>
            </w:pPr>
            <w:r w:rsidRPr="00AC618D">
              <w:rPr>
                <w:rFonts w:ascii="Arial Narrow" w:hAnsi="Arial Narrow"/>
                <w:b/>
                <w:color w:val="FFFFFF" w:themeColor="background1"/>
              </w:rPr>
              <w:t>Question</w:t>
            </w:r>
          </w:p>
        </w:tc>
        <w:tc>
          <w:tcPr>
            <w:tcW w:w="4286" w:type="dxa"/>
            <w:gridSpan w:val="2"/>
            <w:shd w:val="clear" w:color="auto" w:fill="FF0000"/>
            <w:vAlign w:val="center"/>
          </w:tcPr>
          <w:p w14:paraId="41C7038D" w14:textId="77777777" w:rsidR="004458CF" w:rsidRPr="00AC618D" w:rsidRDefault="004458CF" w:rsidP="008348F2">
            <w:pPr>
              <w:spacing w:after="0"/>
              <w:jc w:val="center"/>
              <w:rPr>
                <w:rFonts w:ascii="Arial Narrow" w:hAnsi="Arial Narrow"/>
                <w:b/>
                <w:color w:val="FFFFFF" w:themeColor="background1"/>
              </w:rPr>
            </w:pPr>
            <w:r w:rsidRPr="00AC618D">
              <w:rPr>
                <w:rFonts w:ascii="Arial Narrow" w:hAnsi="Arial Narrow"/>
                <w:b/>
                <w:color w:val="FFFFFF" w:themeColor="background1"/>
              </w:rPr>
              <w:t>Bidder Response</w:t>
            </w:r>
          </w:p>
        </w:tc>
      </w:tr>
      <w:tr w:rsidR="004458CF" w:rsidRPr="00AC618D" w14:paraId="07B09330" w14:textId="77777777" w:rsidTr="008348F2">
        <w:trPr>
          <w:trHeight w:val="40"/>
        </w:trPr>
        <w:tc>
          <w:tcPr>
            <w:tcW w:w="726" w:type="dxa"/>
            <w:vMerge w:val="restart"/>
          </w:tcPr>
          <w:p w14:paraId="5260D321" w14:textId="77777777" w:rsidR="004458CF" w:rsidRPr="00AC618D" w:rsidRDefault="004458CF" w:rsidP="008348F2">
            <w:pPr>
              <w:spacing w:after="0"/>
              <w:rPr>
                <w:rFonts w:ascii="Arial Narrow" w:hAnsi="Arial Narrow"/>
                <w:b/>
                <w:i/>
              </w:rPr>
            </w:pPr>
            <w:r w:rsidRPr="00AC618D">
              <w:rPr>
                <w:rFonts w:ascii="Arial Narrow" w:hAnsi="Arial Narrow"/>
                <w:b/>
                <w:i/>
              </w:rPr>
              <w:t>1</w:t>
            </w:r>
          </w:p>
        </w:tc>
        <w:tc>
          <w:tcPr>
            <w:tcW w:w="4004" w:type="dxa"/>
            <w:vMerge w:val="restart"/>
          </w:tcPr>
          <w:p w14:paraId="6790754C" w14:textId="77777777" w:rsidR="004458CF" w:rsidRDefault="004458CF" w:rsidP="008348F2">
            <w:pPr>
              <w:spacing w:after="0"/>
              <w:rPr>
                <w:rFonts w:ascii="Arial Narrow" w:hAnsi="Arial Narrow"/>
              </w:rPr>
            </w:pPr>
          </w:p>
          <w:p w14:paraId="2BF0DC6C" w14:textId="77777777" w:rsidR="004458CF" w:rsidRPr="00AC618D" w:rsidRDefault="004458CF" w:rsidP="008348F2">
            <w:pPr>
              <w:spacing w:after="0"/>
              <w:rPr>
                <w:rFonts w:ascii="Arial Narrow" w:hAnsi="Arial Narrow"/>
              </w:rPr>
            </w:pPr>
            <w:r w:rsidRPr="00AC618D">
              <w:rPr>
                <w:rFonts w:ascii="Arial Narrow" w:hAnsi="Arial Narrow"/>
              </w:rPr>
              <w:t>Suppli</w:t>
            </w:r>
            <w:r>
              <w:rPr>
                <w:rFonts w:ascii="Arial Narrow" w:hAnsi="Arial Narrow"/>
              </w:rPr>
              <w:t xml:space="preserve">er accepts Save the Children’s </w:t>
            </w:r>
            <w:r w:rsidRPr="0017098B">
              <w:rPr>
                <w:rFonts w:ascii="Arial Narrow" w:hAnsi="Arial Narrow"/>
              </w:rPr>
              <w:t>“Cleaning &amp; Laundry</w:t>
            </w:r>
            <w:r>
              <w:rPr>
                <w:rFonts w:ascii="Arial Narrow" w:hAnsi="Arial Narrow"/>
              </w:rPr>
              <w:t xml:space="preserve"> Contract’ included within Section 3 (below) of this pack</w:t>
            </w:r>
            <w:r w:rsidRPr="00AC618D">
              <w:rPr>
                <w:rFonts w:ascii="Arial Narrow" w:hAnsi="Arial Narrow"/>
              </w:rPr>
              <w:t xml:space="preserve"> and that any work awarded from this tender process will be completed under the ‘</w:t>
            </w:r>
            <w:r>
              <w:rPr>
                <w:rFonts w:ascii="Arial Narrow" w:hAnsi="Arial Narrow"/>
              </w:rPr>
              <w:t>Construction Contract also found in Section 4 of this pack</w:t>
            </w:r>
            <w:r w:rsidRPr="00AC618D">
              <w:rPr>
                <w:rFonts w:ascii="Arial Narrow" w:hAnsi="Arial Narrow"/>
              </w:rPr>
              <w:t>’.</w:t>
            </w:r>
          </w:p>
          <w:p w14:paraId="5244DFB8" w14:textId="77777777" w:rsidR="004458CF" w:rsidRPr="00AC618D" w:rsidRDefault="004458CF" w:rsidP="008348F2">
            <w:pPr>
              <w:spacing w:after="0"/>
              <w:rPr>
                <w:rFonts w:ascii="Arial Narrow" w:hAnsi="Arial Narrow"/>
              </w:rPr>
            </w:pPr>
          </w:p>
        </w:tc>
        <w:tc>
          <w:tcPr>
            <w:tcW w:w="1713" w:type="dxa"/>
            <w:shd w:val="clear" w:color="auto" w:fill="BFBFBF" w:themeFill="background1" w:themeFillShade="BF"/>
            <w:vAlign w:val="center"/>
          </w:tcPr>
          <w:p w14:paraId="3747706F" w14:textId="77777777" w:rsidR="004458CF" w:rsidRPr="00AC618D" w:rsidRDefault="004458CF" w:rsidP="008348F2">
            <w:pPr>
              <w:spacing w:after="0"/>
              <w:jc w:val="center"/>
              <w:rPr>
                <w:rFonts w:ascii="Arial Narrow" w:hAnsi="Arial Narrow"/>
                <w:b/>
              </w:rPr>
            </w:pPr>
            <w:r w:rsidRPr="00AC618D">
              <w:rPr>
                <w:rFonts w:ascii="Arial Narrow" w:hAnsi="Arial Narrow"/>
                <w:b/>
              </w:rPr>
              <w:t>Yes / No</w:t>
            </w:r>
          </w:p>
        </w:tc>
        <w:tc>
          <w:tcPr>
            <w:tcW w:w="2573" w:type="dxa"/>
            <w:shd w:val="clear" w:color="auto" w:fill="BFBFBF" w:themeFill="background1" w:themeFillShade="BF"/>
            <w:vAlign w:val="center"/>
          </w:tcPr>
          <w:p w14:paraId="4AB11CF4" w14:textId="77777777" w:rsidR="004458CF" w:rsidRPr="00AC618D" w:rsidRDefault="004458CF" w:rsidP="008348F2">
            <w:pPr>
              <w:spacing w:after="0"/>
              <w:jc w:val="center"/>
              <w:rPr>
                <w:rFonts w:ascii="Arial Narrow" w:hAnsi="Arial Narrow"/>
                <w:b/>
              </w:rPr>
            </w:pPr>
            <w:r w:rsidRPr="00AC618D">
              <w:rPr>
                <w:rFonts w:ascii="Arial Narrow" w:hAnsi="Arial Narrow"/>
                <w:b/>
              </w:rPr>
              <w:t>Comments / Attachments</w:t>
            </w:r>
          </w:p>
        </w:tc>
      </w:tr>
      <w:tr w:rsidR="004458CF" w:rsidRPr="00AC618D" w14:paraId="3B6018FE" w14:textId="77777777" w:rsidTr="008348F2">
        <w:trPr>
          <w:trHeight w:val="10"/>
        </w:trPr>
        <w:tc>
          <w:tcPr>
            <w:tcW w:w="726" w:type="dxa"/>
            <w:vMerge/>
          </w:tcPr>
          <w:p w14:paraId="1C0B440C" w14:textId="77777777" w:rsidR="004458CF" w:rsidRPr="00AC618D" w:rsidRDefault="004458CF" w:rsidP="008348F2">
            <w:pPr>
              <w:spacing w:after="0"/>
              <w:rPr>
                <w:rFonts w:ascii="Arial Narrow" w:hAnsi="Arial Narrow"/>
                <w:b/>
                <w:i/>
              </w:rPr>
            </w:pPr>
          </w:p>
        </w:tc>
        <w:tc>
          <w:tcPr>
            <w:tcW w:w="4004" w:type="dxa"/>
            <w:vMerge/>
          </w:tcPr>
          <w:p w14:paraId="773E4F41" w14:textId="77777777" w:rsidR="004458CF" w:rsidRPr="00AC618D" w:rsidRDefault="004458CF" w:rsidP="008348F2">
            <w:pPr>
              <w:spacing w:after="0"/>
              <w:rPr>
                <w:rFonts w:ascii="Arial Narrow" w:hAnsi="Arial Narrow"/>
              </w:rPr>
            </w:pPr>
          </w:p>
        </w:tc>
        <w:tc>
          <w:tcPr>
            <w:tcW w:w="1713" w:type="dxa"/>
            <w:vAlign w:val="center"/>
          </w:tcPr>
          <w:p w14:paraId="2C737B15" w14:textId="77777777" w:rsidR="004458CF" w:rsidRPr="00AC618D" w:rsidRDefault="004458CF" w:rsidP="008348F2">
            <w:pPr>
              <w:spacing w:after="0"/>
              <w:jc w:val="center"/>
              <w:rPr>
                <w:rFonts w:ascii="Arial Narrow" w:hAnsi="Arial Narrow"/>
              </w:rPr>
            </w:pPr>
          </w:p>
        </w:tc>
        <w:tc>
          <w:tcPr>
            <w:tcW w:w="2573" w:type="dxa"/>
            <w:vAlign w:val="center"/>
          </w:tcPr>
          <w:p w14:paraId="6545A1E1" w14:textId="77777777" w:rsidR="004458CF" w:rsidRPr="00AC618D" w:rsidRDefault="004458CF" w:rsidP="008348F2">
            <w:pPr>
              <w:spacing w:after="0"/>
              <w:jc w:val="center"/>
              <w:rPr>
                <w:rFonts w:ascii="Arial Narrow" w:hAnsi="Arial Narrow"/>
              </w:rPr>
            </w:pPr>
          </w:p>
        </w:tc>
      </w:tr>
      <w:tr w:rsidR="004458CF" w:rsidRPr="00AC618D" w14:paraId="1CD3EFDC" w14:textId="77777777" w:rsidTr="008348F2">
        <w:trPr>
          <w:trHeight w:val="19"/>
        </w:trPr>
        <w:tc>
          <w:tcPr>
            <w:tcW w:w="726" w:type="dxa"/>
            <w:vMerge w:val="restart"/>
          </w:tcPr>
          <w:p w14:paraId="70ABA375" w14:textId="77777777" w:rsidR="004458CF" w:rsidRPr="00AC618D" w:rsidRDefault="004458CF" w:rsidP="008348F2">
            <w:pPr>
              <w:spacing w:after="0"/>
              <w:rPr>
                <w:rFonts w:ascii="Arial Narrow" w:hAnsi="Arial Narrow"/>
                <w:b/>
                <w:i/>
              </w:rPr>
            </w:pPr>
            <w:r w:rsidRPr="00AC618D">
              <w:rPr>
                <w:rFonts w:ascii="Arial Narrow" w:hAnsi="Arial Narrow"/>
                <w:b/>
                <w:i/>
              </w:rPr>
              <w:t>2</w:t>
            </w:r>
          </w:p>
        </w:tc>
        <w:tc>
          <w:tcPr>
            <w:tcW w:w="4004" w:type="dxa"/>
            <w:vMerge w:val="restart"/>
          </w:tcPr>
          <w:p w14:paraId="03AAC1E2" w14:textId="77777777" w:rsidR="004458CF" w:rsidRDefault="004458CF" w:rsidP="008348F2">
            <w:pPr>
              <w:spacing w:after="0"/>
              <w:rPr>
                <w:rFonts w:ascii="Arial Narrow" w:hAnsi="Arial Narrow"/>
              </w:rPr>
            </w:pPr>
          </w:p>
          <w:p w14:paraId="48DCB0AD" w14:textId="77777777" w:rsidR="004458CF" w:rsidRPr="00AC618D" w:rsidRDefault="004458CF" w:rsidP="008348F2">
            <w:pPr>
              <w:spacing w:after="0"/>
              <w:rPr>
                <w:rFonts w:ascii="Arial Narrow" w:hAnsi="Arial Narrow"/>
              </w:rPr>
            </w:pPr>
            <w:r w:rsidRPr="00AC618D">
              <w:rPr>
                <w:rFonts w:ascii="Arial Narrow" w:hAnsi="Arial Narrow"/>
              </w:rPr>
              <w:t>The Supplier and its staff (and any sub-contractors used) agree to comply with SCI and the IAPG’s policies and code of conducts listed</w:t>
            </w:r>
            <w:r>
              <w:rPr>
                <w:rFonts w:ascii="Arial Narrow" w:hAnsi="Arial Narrow"/>
              </w:rPr>
              <w:t xml:space="preserve"> in Section 3 of this document</w:t>
            </w:r>
            <w:r w:rsidRPr="00AC618D">
              <w:rPr>
                <w:rFonts w:ascii="Arial Narrow" w:hAnsi="Arial Narrow"/>
              </w:rPr>
              <w:t>, throughout this</w:t>
            </w:r>
            <w:r>
              <w:rPr>
                <w:rFonts w:ascii="Arial Narrow" w:hAnsi="Arial Narrow"/>
              </w:rPr>
              <w:t xml:space="preserve"> process</w:t>
            </w:r>
            <w:r w:rsidRPr="00AC618D">
              <w:rPr>
                <w:rFonts w:ascii="Arial Narrow" w:hAnsi="Arial Narrow"/>
              </w:rPr>
              <w:t xml:space="preserve"> and during the term of any</w:t>
            </w:r>
            <w:r>
              <w:rPr>
                <w:rFonts w:ascii="Arial Narrow" w:hAnsi="Arial Narrow"/>
              </w:rPr>
              <w:t xml:space="preserve"> future</w:t>
            </w:r>
            <w:r w:rsidRPr="00AC618D">
              <w:rPr>
                <w:rFonts w:ascii="Arial Narrow" w:hAnsi="Arial Narrow"/>
              </w:rPr>
              <w:t xml:space="preserve"> contract awarded.</w:t>
            </w:r>
          </w:p>
          <w:p w14:paraId="5572B1D1" w14:textId="77777777" w:rsidR="004458CF" w:rsidRPr="00E943CE" w:rsidRDefault="004458CF" w:rsidP="008348F2">
            <w:pPr>
              <w:spacing w:after="0" w:line="240" w:lineRule="auto"/>
              <w:rPr>
                <w:rFonts w:ascii="Arial Narrow" w:hAnsi="Arial Narrow"/>
              </w:rPr>
            </w:pPr>
          </w:p>
        </w:tc>
        <w:tc>
          <w:tcPr>
            <w:tcW w:w="1713" w:type="dxa"/>
            <w:shd w:val="clear" w:color="auto" w:fill="BFBFBF" w:themeFill="background1" w:themeFillShade="BF"/>
            <w:vAlign w:val="center"/>
          </w:tcPr>
          <w:p w14:paraId="2C1C7804" w14:textId="77777777" w:rsidR="004458CF" w:rsidRPr="00AC618D" w:rsidRDefault="004458CF" w:rsidP="008348F2">
            <w:pPr>
              <w:spacing w:after="0"/>
              <w:jc w:val="center"/>
              <w:rPr>
                <w:rFonts w:ascii="Arial Narrow" w:hAnsi="Arial Narrow"/>
                <w:b/>
              </w:rPr>
            </w:pPr>
            <w:r w:rsidRPr="00AC618D">
              <w:rPr>
                <w:rFonts w:ascii="Arial Narrow" w:hAnsi="Arial Narrow"/>
                <w:b/>
              </w:rPr>
              <w:t>Yes / No</w:t>
            </w:r>
          </w:p>
        </w:tc>
        <w:tc>
          <w:tcPr>
            <w:tcW w:w="2573" w:type="dxa"/>
            <w:shd w:val="clear" w:color="auto" w:fill="BFBFBF" w:themeFill="background1" w:themeFillShade="BF"/>
            <w:vAlign w:val="center"/>
          </w:tcPr>
          <w:p w14:paraId="5B350A2B" w14:textId="77777777" w:rsidR="004458CF" w:rsidRPr="00AC618D" w:rsidRDefault="004458CF" w:rsidP="008348F2">
            <w:pPr>
              <w:spacing w:after="0"/>
              <w:jc w:val="center"/>
              <w:rPr>
                <w:rFonts w:ascii="Arial Narrow" w:hAnsi="Arial Narrow"/>
                <w:b/>
              </w:rPr>
            </w:pPr>
            <w:r w:rsidRPr="00AC618D">
              <w:rPr>
                <w:rFonts w:ascii="Arial Narrow" w:hAnsi="Arial Narrow"/>
                <w:b/>
              </w:rPr>
              <w:t>Comments</w:t>
            </w:r>
          </w:p>
        </w:tc>
      </w:tr>
      <w:tr w:rsidR="004458CF" w:rsidRPr="00AC618D" w14:paraId="18EDD041" w14:textId="77777777" w:rsidTr="008348F2">
        <w:trPr>
          <w:trHeight w:val="10"/>
        </w:trPr>
        <w:tc>
          <w:tcPr>
            <w:tcW w:w="726" w:type="dxa"/>
            <w:vMerge/>
          </w:tcPr>
          <w:p w14:paraId="09A59567" w14:textId="77777777" w:rsidR="004458CF" w:rsidRPr="00AC618D" w:rsidRDefault="004458CF" w:rsidP="008348F2">
            <w:pPr>
              <w:spacing w:after="0"/>
              <w:rPr>
                <w:rFonts w:ascii="Arial Narrow" w:hAnsi="Arial Narrow"/>
                <w:b/>
                <w:i/>
              </w:rPr>
            </w:pPr>
          </w:p>
        </w:tc>
        <w:tc>
          <w:tcPr>
            <w:tcW w:w="4004" w:type="dxa"/>
            <w:vMerge/>
          </w:tcPr>
          <w:p w14:paraId="30615906" w14:textId="77777777" w:rsidR="004458CF" w:rsidRPr="00AC618D" w:rsidRDefault="004458CF" w:rsidP="004458CF">
            <w:pPr>
              <w:pStyle w:val="ListParagraph"/>
              <w:numPr>
                <w:ilvl w:val="0"/>
                <w:numId w:val="26"/>
              </w:numPr>
              <w:tabs>
                <w:tab w:val="clear" w:pos="4253"/>
              </w:tabs>
              <w:spacing w:after="0" w:line="240" w:lineRule="auto"/>
              <w:rPr>
                <w:rFonts w:ascii="Arial Narrow" w:hAnsi="Arial Narrow"/>
              </w:rPr>
            </w:pPr>
          </w:p>
        </w:tc>
        <w:tc>
          <w:tcPr>
            <w:tcW w:w="1713" w:type="dxa"/>
            <w:vAlign w:val="center"/>
          </w:tcPr>
          <w:p w14:paraId="21A11565" w14:textId="77777777" w:rsidR="004458CF" w:rsidRPr="00AC618D" w:rsidRDefault="004458CF" w:rsidP="008348F2">
            <w:pPr>
              <w:spacing w:after="0"/>
              <w:jc w:val="center"/>
              <w:rPr>
                <w:rFonts w:ascii="Arial Narrow" w:hAnsi="Arial Narrow"/>
              </w:rPr>
            </w:pPr>
          </w:p>
        </w:tc>
        <w:tc>
          <w:tcPr>
            <w:tcW w:w="2573" w:type="dxa"/>
            <w:vAlign w:val="center"/>
          </w:tcPr>
          <w:p w14:paraId="3BBE91D8" w14:textId="77777777" w:rsidR="004458CF" w:rsidRPr="00AC618D" w:rsidRDefault="004458CF" w:rsidP="008348F2">
            <w:pPr>
              <w:spacing w:after="0"/>
              <w:jc w:val="center"/>
              <w:rPr>
                <w:rFonts w:ascii="Arial Narrow" w:hAnsi="Arial Narrow"/>
              </w:rPr>
            </w:pPr>
          </w:p>
        </w:tc>
      </w:tr>
      <w:tr w:rsidR="004458CF" w:rsidRPr="00AC618D" w14:paraId="39828E7F" w14:textId="77777777" w:rsidTr="008348F2">
        <w:trPr>
          <w:trHeight w:val="20"/>
        </w:trPr>
        <w:tc>
          <w:tcPr>
            <w:tcW w:w="726" w:type="dxa"/>
            <w:vMerge w:val="restart"/>
          </w:tcPr>
          <w:p w14:paraId="765B1DB5" w14:textId="77777777" w:rsidR="004458CF" w:rsidRPr="00AC618D" w:rsidRDefault="004458CF" w:rsidP="008348F2">
            <w:pPr>
              <w:spacing w:after="0"/>
              <w:rPr>
                <w:rFonts w:ascii="Arial Narrow" w:hAnsi="Arial Narrow"/>
                <w:b/>
                <w:i/>
              </w:rPr>
            </w:pPr>
            <w:r w:rsidRPr="00AC618D">
              <w:rPr>
                <w:rFonts w:ascii="Arial Narrow" w:hAnsi="Arial Narrow"/>
                <w:b/>
                <w:i/>
              </w:rPr>
              <w:t>3</w:t>
            </w:r>
          </w:p>
        </w:tc>
        <w:tc>
          <w:tcPr>
            <w:tcW w:w="4004" w:type="dxa"/>
            <w:vMerge w:val="restart"/>
          </w:tcPr>
          <w:p w14:paraId="208FAFA1" w14:textId="77777777" w:rsidR="004458CF" w:rsidRDefault="004458CF" w:rsidP="008348F2">
            <w:pPr>
              <w:spacing w:after="0"/>
              <w:rPr>
                <w:rFonts w:ascii="Arial Narrow" w:hAnsi="Arial Narrow"/>
              </w:rPr>
            </w:pPr>
          </w:p>
          <w:p w14:paraId="4351652A" w14:textId="77777777" w:rsidR="004458CF" w:rsidRPr="00AC618D" w:rsidRDefault="004458CF" w:rsidP="008348F2">
            <w:pPr>
              <w:spacing w:after="0"/>
              <w:rPr>
                <w:rFonts w:ascii="Arial Narrow" w:hAnsi="Arial Narrow"/>
              </w:rPr>
            </w:pPr>
            <w:r w:rsidRPr="00AC618D">
              <w:rPr>
                <w:rFonts w:ascii="Arial Narrow" w:hAnsi="Arial Narrow"/>
              </w:rPr>
              <w:t>The Supplier confirms it is not linked directly or indirectly to any terrorism related activity, and does not sell any Dual Purpose goods / services that may be used in a terror related activity.</w:t>
            </w:r>
          </w:p>
          <w:p w14:paraId="24A2E682" w14:textId="77777777" w:rsidR="004458CF" w:rsidRPr="00AC618D" w:rsidRDefault="004458CF" w:rsidP="008348F2">
            <w:pPr>
              <w:spacing w:after="0"/>
              <w:rPr>
                <w:rFonts w:ascii="Arial Narrow" w:hAnsi="Arial Narrow"/>
              </w:rPr>
            </w:pPr>
          </w:p>
        </w:tc>
        <w:tc>
          <w:tcPr>
            <w:tcW w:w="1713" w:type="dxa"/>
            <w:shd w:val="clear" w:color="auto" w:fill="BFBFBF" w:themeFill="background1" w:themeFillShade="BF"/>
            <w:vAlign w:val="center"/>
          </w:tcPr>
          <w:p w14:paraId="1871D26F" w14:textId="77777777" w:rsidR="004458CF" w:rsidRPr="00AC618D" w:rsidRDefault="004458CF" w:rsidP="008348F2">
            <w:pPr>
              <w:spacing w:after="0"/>
              <w:jc w:val="center"/>
              <w:rPr>
                <w:rFonts w:ascii="Arial Narrow" w:hAnsi="Arial Narrow"/>
                <w:b/>
              </w:rPr>
            </w:pPr>
            <w:r w:rsidRPr="00AC618D">
              <w:rPr>
                <w:rFonts w:ascii="Arial Narrow" w:hAnsi="Arial Narrow"/>
                <w:b/>
              </w:rPr>
              <w:t>Yes / No</w:t>
            </w:r>
          </w:p>
        </w:tc>
        <w:tc>
          <w:tcPr>
            <w:tcW w:w="2573" w:type="dxa"/>
            <w:shd w:val="clear" w:color="auto" w:fill="BFBFBF" w:themeFill="background1" w:themeFillShade="BF"/>
            <w:vAlign w:val="center"/>
          </w:tcPr>
          <w:p w14:paraId="61A2B18E" w14:textId="77777777" w:rsidR="004458CF" w:rsidRPr="00AC618D" w:rsidRDefault="004458CF" w:rsidP="008348F2">
            <w:pPr>
              <w:spacing w:after="0"/>
              <w:jc w:val="center"/>
              <w:rPr>
                <w:rFonts w:ascii="Arial Narrow" w:hAnsi="Arial Narrow"/>
                <w:b/>
              </w:rPr>
            </w:pPr>
            <w:r w:rsidRPr="00AC618D">
              <w:rPr>
                <w:rFonts w:ascii="Arial Narrow" w:hAnsi="Arial Narrow"/>
                <w:b/>
              </w:rPr>
              <w:t>Comments</w:t>
            </w:r>
          </w:p>
        </w:tc>
      </w:tr>
      <w:tr w:rsidR="004458CF" w:rsidRPr="00AC618D" w14:paraId="2A4217F3" w14:textId="77777777" w:rsidTr="008348F2">
        <w:trPr>
          <w:trHeight w:val="10"/>
        </w:trPr>
        <w:tc>
          <w:tcPr>
            <w:tcW w:w="726" w:type="dxa"/>
            <w:vMerge/>
          </w:tcPr>
          <w:p w14:paraId="60A165EB" w14:textId="77777777" w:rsidR="004458CF" w:rsidRPr="00AC618D" w:rsidRDefault="004458CF" w:rsidP="008348F2">
            <w:pPr>
              <w:spacing w:after="0"/>
              <w:rPr>
                <w:rFonts w:ascii="Arial Narrow" w:hAnsi="Arial Narrow"/>
                <w:b/>
                <w:i/>
              </w:rPr>
            </w:pPr>
          </w:p>
        </w:tc>
        <w:tc>
          <w:tcPr>
            <w:tcW w:w="4004" w:type="dxa"/>
            <w:vMerge/>
          </w:tcPr>
          <w:p w14:paraId="2ACFC2A9" w14:textId="77777777" w:rsidR="004458CF" w:rsidRPr="00AC618D" w:rsidRDefault="004458CF" w:rsidP="008348F2">
            <w:pPr>
              <w:spacing w:after="0"/>
              <w:rPr>
                <w:rFonts w:ascii="Arial Narrow" w:hAnsi="Arial Narrow"/>
              </w:rPr>
            </w:pPr>
          </w:p>
        </w:tc>
        <w:tc>
          <w:tcPr>
            <w:tcW w:w="1713" w:type="dxa"/>
            <w:vAlign w:val="center"/>
          </w:tcPr>
          <w:p w14:paraId="7F6BA282" w14:textId="77777777" w:rsidR="004458CF" w:rsidRPr="00AC618D" w:rsidRDefault="004458CF" w:rsidP="008348F2">
            <w:pPr>
              <w:spacing w:after="0"/>
              <w:jc w:val="center"/>
              <w:rPr>
                <w:rFonts w:ascii="Arial Narrow" w:hAnsi="Arial Narrow"/>
              </w:rPr>
            </w:pPr>
          </w:p>
        </w:tc>
        <w:tc>
          <w:tcPr>
            <w:tcW w:w="2573" w:type="dxa"/>
            <w:vAlign w:val="center"/>
          </w:tcPr>
          <w:p w14:paraId="5F46629D" w14:textId="77777777" w:rsidR="004458CF" w:rsidRPr="00AC618D" w:rsidRDefault="004458CF" w:rsidP="008348F2">
            <w:pPr>
              <w:spacing w:after="0"/>
              <w:jc w:val="center"/>
              <w:rPr>
                <w:rFonts w:ascii="Arial Narrow" w:hAnsi="Arial Narrow"/>
              </w:rPr>
            </w:pPr>
          </w:p>
        </w:tc>
      </w:tr>
      <w:tr w:rsidR="004458CF" w:rsidRPr="00AC618D" w14:paraId="2FCD61D6" w14:textId="77777777" w:rsidTr="008348F2">
        <w:trPr>
          <w:trHeight w:val="19"/>
        </w:trPr>
        <w:tc>
          <w:tcPr>
            <w:tcW w:w="726" w:type="dxa"/>
            <w:vMerge w:val="restart"/>
          </w:tcPr>
          <w:p w14:paraId="449D82DE" w14:textId="77777777" w:rsidR="004458CF" w:rsidRPr="00AC618D" w:rsidRDefault="004458CF" w:rsidP="008348F2">
            <w:pPr>
              <w:spacing w:after="0"/>
              <w:rPr>
                <w:rFonts w:ascii="Arial Narrow" w:hAnsi="Arial Narrow"/>
                <w:b/>
                <w:i/>
              </w:rPr>
            </w:pPr>
            <w:r w:rsidRPr="00AC618D">
              <w:rPr>
                <w:rFonts w:ascii="Arial Narrow" w:hAnsi="Arial Narrow"/>
                <w:b/>
                <w:i/>
              </w:rPr>
              <w:t>4</w:t>
            </w:r>
          </w:p>
        </w:tc>
        <w:tc>
          <w:tcPr>
            <w:tcW w:w="4004" w:type="dxa"/>
            <w:vMerge w:val="restart"/>
          </w:tcPr>
          <w:p w14:paraId="69B26453" w14:textId="77777777" w:rsidR="004458CF" w:rsidRDefault="004458CF" w:rsidP="008348F2">
            <w:pPr>
              <w:spacing w:after="0"/>
              <w:rPr>
                <w:rFonts w:ascii="Arial Narrow" w:hAnsi="Arial Narrow"/>
              </w:rPr>
            </w:pPr>
          </w:p>
          <w:p w14:paraId="7BBFB0A5" w14:textId="77777777" w:rsidR="004458CF" w:rsidRPr="008079A3" w:rsidRDefault="004458CF" w:rsidP="008348F2">
            <w:pPr>
              <w:autoSpaceDE w:val="0"/>
              <w:autoSpaceDN w:val="0"/>
              <w:adjustRightInd w:val="0"/>
              <w:spacing w:after="0" w:line="240" w:lineRule="auto"/>
              <w:rPr>
                <w:rFonts w:ascii="Arial Narrow" w:hAnsi="Arial Narrow" w:cs="Gill Sans MT"/>
                <w:color w:val="000000"/>
              </w:rPr>
            </w:pPr>
            <w:r w:rsidRPr="008079A3">
              <w:rPr>
                <w:rFonts w:ascii="Arial Narrow" w:hAnsi="Arial Narrow" w:cs="Gill Sans MT"/>
                <w:color w:val="000000"/>
              </w:rPr>
              <w:t xml:space="preserve">The </w:t>
            </w:r>
            <w:r>
              <w:rPr>
                <w:rFonts w:ascii="Arial Narrow" w:hAnsi="Arial Narrow" w:cs="Gill Sans MT"/>
                <w:color w:val="000000"/>
              </w:rPr>
              <w:t>Supplier</w:t>
            </w:r>
            <w:r w:rsidRPr="008079A3">
              <w:rPr>
                <w:rFonts w:ascii="Arial Narrow" w:hAnsi="Arial Narrow" w:cs="Gill Sans MT"/>
                <w:color w:val="000000"/>
              </w:rPr>
              <w:t xml:space="preserve"> confirms they are not a prohibited party under applicable sanctions laws or anti-terrorism laws or provide goods under sanction by </w:t>
            </w:r>
            <w:r w:rsidRPr="008079A3">
              <w:rPr>
                <w:rFonts w:ascii="Arial Narrow" w:hAnsi="Arial Narrow" w:cs="Gill Sans MT"/>
                <w:color w:val="000000"/>
              </w:rPr>
              <w:lastRenderedPageBreak/>
              <w:t xml:space="preserve">the United States of America or the European Union and accepts that SCI will undertake independent checks to validate this. </w:t>
            </w:r>
          </w:p>
          <w:p w14:paraId="03E8AABF" w14:textId="77777777" w:rsidR="004458CF" w:rsidRPr="00AC618D" w:rsidRDefault="004458CF" w:rsidP="008348F2">
            <w:pPr>
              <w:spacing w:after="0"/>
              <w:rPr>
                <w:rFonts w:ascii="Arial Narrow" w:hAnsi="Arial Narrow"/>
              </w:rPr>
            </w:pPr>
          </w:p>
        </w:tc>
        <w:tc>
          <w:tcPr>
            <w:tcW w:w="1713" w:type="dxa"/>
            <w:shd w:val="clear" w:color="auto" w:fill="BFBFBF" w:themeFill="background1" w:themeFillShade="BF"/>
            <w:vAlign w:val="center"/>
          </w:tcPr>
          <w:p w14:paraId="0FEB1E28" w14:textId="77777777" w:rsidR="004458CF" w:rsidRPr="00AC618D" w:rsidRDefault="004458CF" w:rsidP="008348F2">
            <w:pPr>
              <w:spacing w:after="0"/>
              <w:jc w:val="center"/>
              <w:rPr>
                <w:rFonts w:ascii="Arial Narrow" w:hAnsi="Arial Narrow"/>
                <w:b/>
              </w:rPr>
            </w:pPr>
            <w:r w:rsidRPr="00AC618D">
              <w:rPr>
                <w:rFonts w:ascii="Arial Narrow" w:hAnsi="Arial Narrow"/>
                <w:b/>
              </w:rPr>
              <w:lastRenderedPageBreak/>
              <w:t>Yes / No</w:t>
            </w:r>
          </w:p>
        </w:tc>
        <w:tc>
          <w:tcPr>
            <w:tcW w:w="2573" w:type="dxa"/>
            <w:shd w:val="clear" w:color="auto" w:fill="BFBFBF" w:themeFill="background1" w:themeFillShade="BF"/>
            <w:vAlign w:val="center"/>
          </w:tcPr>
          <w:p w14:paraId="49F0A3EC" w14:textId="77777777" w:rsidR="004458CF" w:rsidRPr="00AC618D" w:rsidRDefault="004458CF" w:rsidP="008348F2">
            <w:pPr>
              <w:spacing w:after="0"/>
              <w:jc w:val="center"/>
              <w:rPr>
                <w:rFonts w:ascii="Arial Narrow" w:hAnsi="Arial Narrow"/>
                <w:b/>
              </w:rPr>
            </w:pPr>
            <w:r w:rsidRPr="00AC618D">
              <w:rPr>
                <w:rFonts w:ascii="Arial Narrow" w:hAnsi="Arial Narrow"/>
                <w:b/>
              </w:rPr>
              <w:t>Comments</w:t>
            </w:r>
          </w:p>
        </w:tc>
      </w:tr>
      <w:tr w:rsidR="004458CF" w:rsidRPr="00AC618D" w14:paraId="510742E4" w14:textId="77777777" w:rsidTr="008348F2">
        <w:trPr>
          <w:trHeight w:val="10"/>
        </w:trPr>
        <w:tc>
          <w:tcPr>
            <w:tcW w:w="726" w:type="dxa"/>
            <w:vMerge/>
          </w:tcPr>
          <w:p w14:paraId="752F250F" w14:textId="77777777" w:rsidR="004458CF" w:rsidRPr="00AC618D" w:rsidRDefault="004458CF" w:rsidP="008348F2">
            <w:pPr>
              <w:spacing w:after="0"/>
              <w:rPr>
                <w:rFonts w:ascii="Arial Narrow" w:hAnsi="Arial Narrow"/>
                <w:b/>
                <w:i/>
              </w:rPr>
            </w:pPr>
          </w:p>
        </w:tc>
        <w:tc>
          <w:tcPr>
            <w:tcW w:w="4004" w:type="dxa"/>
            <w:vMerge/>
          </w:tcPr>
          <w:p w14:paraId="2CAD93E1" w14:textId="77777777" w:rsidR="004458CF" w:rsidRPr="00AC618D" w:rsidRDefault="004458CF" w:rsidP="008348F2">
            <w:pPr>
              <w:spacing w:after="0"/>
              <w:rPr>
                <w:rFonts w:ascii="Arial Narrow" w:hAnsi="Arial Narrow"/>
              </w:rPr>
            </w:pPr>
          </w:p>
        </w:tc>
        <w:tc>
          <w:tcPr>
            <w:tcW w:w="1713" w:type="dxa"/>
            <w:vAlign w:val="center"/>
          </w:tcPr>
          <w:p w14:paraId="1A0EFA14" w14:textId="77777777" w:rsidR="004458CF" w:rsidRPr="00AC618D" w:rsidRDefault="004458CF" w:rsidP="008348F2">
            <w:pPr>
              <w:spacing w:after="0"/>
              <w:jc w:val="center"/>
              <w:rPr>
                <w:rFonts w:ascii="Arial Narrow" w:hAnsi="Arial Narrow"/>
              </w:rPr>
            </w:pPr>
          </w:p>
        </w:tc>
        <w:tc>
          <w:tcPr>
            <w:tcW w:w="2573" w:type="dxa"/>
            <w:vAlign w:val="center"/>
          </w:tcPr>
          <w:p w14:paraId="4B9C94DA" w14:textId="77777777" w:rsidR="004458CF" w:rsidRPr="00AC618D" w:rsidRDefault="004458CF" w:rsidP="008348F2">
            <w:pPr>
              <w:spacing w:after="0"/>
              <w:jc w:val="center"/>
              <w:rPr>
                <w:rFonts w:ascii="Arial Narrow" w:hAnsi="Arial Narrow"/>
              </w:rPr>
            </w:pPr>
          </w:p>
        </w:tc>
      </w:tr>
      <w:tr w:rsidR="004458CF" w:rsidRPr="00AC618D" w14:paraId="3F4E1FAE" w14:textId="77777777" w:rsidTr="008348F2">
        <w:trPr>
          <w:trHeight w:val="19"/>
        </w:trPr>
        <w:tc>
          <w:tcPr>
            <w:tcW w:w="726" w:type="dxa"/>
            <w:vMerge w:val="restart"/>
          </w:tcPr>
          <w:p w14:paraId="1E9DFA8C" w14:textId="77777777" w:rsidR="004458CF" w:rsidRPr="00AC618D" w:rsidRDefault="004458CF" w:rsidP="008348F2">
            <w:pPr>
              <w:spacing w:after="0"/>
              <w:rPr>
                <w:rFonts w:ascii="Arial Narrow" w:hAnsi="Arial Narrow"/>
                <w:b/>
                <w:i/>
              </w:rPr>
            </w:pPr>
            <w:r w:rsidRPr="00AC618D">
              <w:rPr>
                <w:rFonts w:ascii="Arial Narrow" w:hAnsi="Arial Narrow"/>
                <w:b/>
                <w:i/>
              </w:rPr>
              <w:lastRenderedPageBreak/>
              <w:t>5</w:t>
            </w:r>
          </w:p>
        </w:tc>
        <w:tc>
          <w:tcPr>
            <w:tcW w:w="4004" w:type="dxa"/>
            <w:vMerge w:val="restart"/>
          </w:tcPr>
          <w:p w14:paraId="2DA19EE8" w14:textId="77777777" w:rsidR="004458CF" w:rsidRDefault="004458CF" w:rsidP="008348F2">
            <w:pPr>
              <w:spacing w:after="0"/>
              <w:rPr>
                <w:rFonts w:ascii="Arial Narrow" w:hAnsi="Arial Narrow"/>
              </w:rPr>
            </w:pPr>
          </w:p>
          <w:p w14:paraId="2C5A0027" w14:textId="77777777" w:rsidR="004458CF" w:rsidRPr="00137711" w:rsidRDefault="004458CF" w:rsidP="008348F2">
            <w:pPr>
              <w:spacing w:after="0"/>
              <w:rPr>
                <w:rFonts w:ascii="Arial Narrow" w:hAnsi="Arial Narrow"/>
              </w:rPr>
            </w:pPr>
            <w:r w:rsidRPr="00137711">
              <w:rPr>
                <w:rFonts w:ascii="Arial Narrow" w:hAnsi="Arial Narrow"/>
              </w:rPr>
              <w:t>The Supplier confirms it is fully qualified, licensed and registered to trade with Save the Children (including compliance with all relevant local Country legislation).</w:t>
            </w:r>
          </w:p>
          <w:p w14:paraId="13C491CA" w14:textId="77777777" w:rsidR="004458CF" w:rsidRPr="00137711" w:rsidRDefault="004458CF" w:rsidP="008348F2">
            <w:pPr>
              <w:spacing w:after="0"/>
              <w:rPr>
                <w:rFonts w:ascii="Arial Narrow" w:hAnsi="Arial Narrow"/>
              </w:rPr>
            </w:pPr>
          </w:p>
          <w:p w14:paraId="7719C001" w14:textId="77777777" w:rsidR="004458CF" w:rsidRPr="00137711" w:rsidRDefault="004458CF" w:rsidP="008348F2">
            <w:pPr>
              <w:spacing w:after="0"/>
              <w:rPr>
                <w:rFonts w:ascii="Arial Narrow" w:hAnsi="Arial Narrow"/>
              </w:rPr>
            </w:pPr>
            <w:r w:rsidRPr="00137711">
              <w:rPr>
                <w:rFonts w:ascii="Arial Narrow" w:hAnsi="Arial Narrow"/>
              </w:rPr>
              <w:t>This includes the Supplier submitting the following requirements (where applicable):</w:t>
            </w:r>
          </w:p>
          <w:p w14:paraId="31E7ED76" w14:textId="77777777" w:rsidR="004458CF" w:rsidRPr="00137711" w:rsidRDefault="004458CF" w:rsidP="008348F2">
            <w:pPr>
              <w:spacing w:after="0"/>
              <w:rPr>
                <w:rFonts w:ascii="Arial Narrow" w:hAnsi="Arial Narrow"/>
              </w:rPr>
            </w:pPr>
          </w:p>
          <w:p w14:paraId="298D8E87" w14:textId="77777777" w:rsidR="004458CF" w:rsidRPr="00137711" w:rsidRDefault="004458CF" w:rsidP="004458CF">
            <w:pPr>
              <w:pStyle w:val="ListParagraph"/>
              <w:numPr>
                <w:ilvl w:val="0"/>
                <w:numId w:val="27"/>
              </w:numPr>
              <w:tabs>
                <w:tab w:val="clear" w:pos="4253"/>
              </w:tabs>
              <w:spacing w:after="0" w:line="240" w:lineRule="auto"/>
              <w:rPr>
                <w:rFonts w:ascii="Arial Narrow" w:hAnsi="Arial Narrow"/>
              </w:rPr>
            </w:pPr>
            <w:r w:rsidRPr="00137711">
              <w:rPr>
                <w:rFonts w:ascii="Arial Narrow" w:hAnsi="Arial Narrow"/>
              </w:rPr>
              <w:t>Legitimate business address</w:t>
            </w:r>
          </w:p>
          <w:p w14:paraId="36A18F89" w14:textId="77777777" w:rsidR="004458CF" w:rsidRPr="00137711" w:rsidRDefault="004458CF" w:rsidP="004458CF">
            <w:pPr>
              <w:pStyle w:val="ListParagraph"/>
              <w:numPr>
                <w:ilvl w:val="0"/>
                <w:numId w:val="27"/>
              </w:numPr>
              <w:tabs>
                <w:tab w:val="clear" w:pos="4253"/>
              </w:tabs>
              <w:spacing w:after="0" w:line="240" w:lineRule="auto"/>
              <w:rPr>
                <w:rFonts w:ascii="Arial Narrow" w:hAnsi="Arial Narrow"/>
              </w:rPr>
            </w:pPr>
            <w:r w:rsidRPr="00137711">
              <w:rPr>
                <w:rFonts w:ascii="Arial Narrow" w:hAnsi="Arial Narrow"/>
              </w:rPr>
              <w:t>Tax registration number &amp; certificate</w:t>
            </w:r>
          </w:p>
          <w:p w14:paraId="6F0C40FA" w14:textId="77777777" w:rsidR="004458CF" w:rsidRPr="00137711" w:rsidRDefault="004458CF" w:rsidP="004458CF">
            <w:pPr>
              <w:pStyle w:val="ListParagraph"/>
              <w:numPr>
                <w:ilvl w:val="0"/>
                <w:numId w:val="27"/>
              </w:numPr>
              <w:tabs>
                <w:tab w:val="clear" w:pos="4253"/>
              </w:tabs>
              <w:spacing w:after="0" w:line="240" w:lineRule="auto"/>
              <w:rPr>
                <w:rFonts w:ascii="Arial Narrow" w:hAnsi="Arial Narrow"/>
              </w:rPr>
            </w:pPr>
            <w:r w:rsidRPr="00137711">
              <w:rPr>
                <w:rFonts w:ascii="Arial Narrow" w:hAnsi="Arial Narrow"/>
              </w:rPr>
              <w:t>Business registration certificate</w:t>
            </w:r>
          </w:p>
          <w:p w14:paraId="4425983A" w14:textId="77777777" w:rsidR="004458CF" w:rsidRPr="00137711" w:rsidRDefault="004458CF" w:rsidP="004458CF">
            <w:pPr>
              <w:pStyle w:val="ListParagraph"/>
              <w:numPr>
                <w:ilvl w:val="0"/>
                <w:numId w:val="27"/>
              </w:numPr>
              <w:tabs>
                <w:tab w:val="clear" w:pos="4253"/>
              </w:tabs>
              <w:spacing w:after="0" w:line="240" w:lineRule="auto"/>
              <w:rPr>
                <w:rFonts w:ascii="Arial Narrow" w:hAnsi="Arial Narrow"/>
              </w:rPr>
            </w:pPr>
            <w:r w:rsidRPr="00137711">
              <w:rPr>
                <w:rFonts w:ascii="Arial Narrow" w:hAnsi="Arial Narrow"/>
              </w:rPr>
              <w:t>Trading license</w:t>
            </w:r>
          </w:p>
          <w:p w14:paraId="714DC800" w14:textId="77777777" w:rsidR="004458CF" w:rsidRPr="00780F4D" w:rsidRDefault="004458CF" w:rsidP="008348F2">
            <w:pPr>
              <w:spacing w:after="0"/>
              <w:rPr>
                <w:rFonts w:ascii="Arial Narrow" w:hAnsi="Arial Narrow"/>
              </w:rPr>
            </w:pPr>
          </w:p>
        </w:tc>
        <w:tc>
          <w:tcPr>
            <w:tcW w:w="1713" w:type="dxa"/>
            <w:shd w:val="clear" w:color="auto" w:fill="BFBFBF" w:themeFill="background1" w:themeFillShade="BF"/>
            <w:vAlign w:val="center"/>
          </w:tcPr>
          <w:p w14:paraId="4FFEAD86" w14:textId="77777777" w:rsidR="004458CF" w:rsidRPr="00AC618D" w:rsidRDefault="004458CF" w:rsidP="008348F2">
            <w:pPr>
              <w:spacing w:after="0"/>
              <w:jc w:val="center"/>
              <w:rPr>
                <w:rFonts w:ascii="Arial Narrow" w:hAnsi="Arial Narrow"/>
                <w:b/>
              </w:rPr>
            </w:pPr>
            <w:r w:rsidRPr="00AC618D">
              <w:rPr>
                <w:rFonts w:ascii="Arial Narrow" w:hAnsi="Arial Narrow"/>
                <w:b/>
              </w:rPr>
              <w:t>Yes / No</w:t>
            </w:r>
          </w:p>
        </w:tc>
        <w:tc>
          <w:tcPr>
            <w:tcW w:w="2573" w:type="dxa"/>
            <w:shd w:val="clear" w:color="auto" w:fill="BFBFBF" w:themeFill="background1" w:themeFillShade="BF"/>
            <w:vAlign w:val="center"/>
          </w:tcPr>
          <w:p w14:paraId="7853BB87" w14:textId="77777777" w:rsidR="004458CF" w:rsidRPr="00AC618D" w:rsidRDefault="004458CF" w:rsidP="008348F2">
            <w:pPr>
              <w:spacing w:after="0"/>
              <w:jc w:val="center"/>
              <w:rPr>
                <w:rFonts w:ascii="Arial Narrow" w:hAnsi="Arial Narrow"/>
                <w:b/>
              </w:rPr>
            </w:pPr>
            <w:r w:rsidRPr="00AC618D">
              <w:rPr>
                <w:rFonts w:ascii="Arial Narrow" w:hAnsi="Arial Narrow"/>
                <w:b/>
              </w:rPr>
              <w:t>Comments</w:t>
            </w:r>
          </w:p>
        </w:tc>
      </w:tr>
      <w:tr w:rsidR="004458CF" w:rsidRPr="00AC618D" w14:paraId="42802A42" w14:textId="77777777" w:rsidTr="008348F2">
        <w:trPr>
          <w:trHeight w:val="379"/>
        </w:trPr>
        <w:tc>
          <w:tcPr>
            <w:tcW w:w="726" w:type="dxa"/>
            <w:vMerge/>
          </w:tcPr>
          <w:p w14:paraId="332236F2" w14:textId="77777777" w:rsidR="004458CF" w:rsidRPr="00AC618D" w:rsidRDefault="004458CF" w:rsidP="008348F2">
            <w:pPr>
              <w:spacing w:after="0"/>
              <w:rPr>
                <w:rFonts w:ascii="Arial Narrow" w:hAnsi="Arial Narrow"/>
                <w:b/>
                <w:i/>
              </w:rPr>
            </w:pPr>
          </w:p>
        </w:tc>
        <w:tc>
          <w:tcPr>
            <w:tcW w:w="4004" w:type="dxa"/>
            <w:vMerge/>
          </w:tcPr>
          <w:p w14:paraId="42A2A87F" w14:textId="77777777" w:rsidR="004458CF" w:rsidRPr="00AC618D" w:rsidRDefault="004458CF" w:rsidP="004458CF">
            <w:pPr>
              <w:pStyle w:val="ListParagraph"/>
              <w:numPr>
                <w:ilvl w:val="0"/>
                <w:numId w:val="27"/>
              </w:numPr>
              <w:tabs>
                <w:tab w:val="clear" w:pos="4253"/>
              </w:tabs>
              <w:spacing w:after="0" w:line="240" w:lineRule="auto"/>
              <w:rPr>
                <w:rFonts w:ascii="Arial Narrow" w:hAnsi="Arial Narrow"/>
              </w:rPr>
            </w:pPr>
          </w:p>
        </w:tc>
        <w:tc>
          <w:tcPr>
            <w:tcW w:w="1713" w:type="dxa"/>
            <w:vAlign w:val="center"/>
          </w:tcPr>
          <w:p w14:paraId="7526EE05" w14:textId="77777777" w:rsidR="004458CF" w:rsidRPr="00AC618D" w:rsidRDefault="004458CF" w:rsidP="008348F2">
            <w:pPr>
              <w:spacing w:after="0"/>
              <w:jc w:val="center"/>
              <w:rPr>
                <w:rFonts w:ascii="Arial Narrow" w:hAnsi="Arial Narrow"/>
              </w:rPr>
            </w:pPr>
          </w:p>
        </w:tc>
        <w:tc>
          <w:tcPr>
            <w:tcW w:w="2573" w:type="dxa"/>
            <w:vAlign w:val="center"/>
          </w:tcPr>
          <w:p w14:paraId="71862681" w14:textId="77777777" w:rsidR="004458CF" w:rsidRPr="00AC618D" w:rsidRDefault="004458CF" w:rsidP="008348F2">
            <w:pPr>
              <w:spacing w:after="0"/>
              <w:jc w:val="center"/>
              <w:rPr>
                <w:rFonts w:ascii="Arial Narrow" w:hAnsi="Arial Narrow"/>
              </w:rPr>
            </w:pPr>
          </w:p>
        </w:tc>
      </w:tr>
      <w:tr w:rsidR="004458CF" w:rsidRPr="00AC618D" w14:paraId="5B47B600" w14:textId="77777777" w:rsidTr="008348F2">
        <w:trPr>
          <w:trHeight w:val="10"/>
        </w:trPr>
        <w:tc>
          <w:tcPr>
            <w:tcW w:w="726" w:type="dxa"/>
            <w:vMerge/>
          </w:tcPr>
          <w:p w14:paraId="49E20882" w14:textId="77777777" w:rsidR="004458CF" w:rsidRPr="00AC618D" w:rsidRDefault="004458CF" w:rsidP="008348F2">
            <w:pPr>
              <w:spacing w:after="0"/>
              <w:rPr>
                <w:rFonts w:ascii="Arial Narrow" w:hAnsi="Arial Narrow"/>
                <w:b/>
                <w:i/>
              </w:rPr>
            </w:pPr>
          </w:p>
        </w:tc>
        <w:tc>
          <w:tcPr>
            <w:tcW w:w="4004" w:type="dxa"/>
            <w:vMerge/>
          </w:tcPr>
          <w:p w14:paraId="7F6D3798" w14:textId="77777777" w:rsidR="004458CF" w:rsidRPr="00AC618D" w:rsidRDefault="004458CF" w:rsidP="004458CF">
            <w:pPr>
              <w:pStyle w:val="ListParagraph"/>
              <w:numPr>
                <w:ilvl w:val="0"/>
                <w:numId w:val="27"/>
              </w:numPr>
              <w:tabs>
                <w:tab w:val="clear" w:pos="4253"/>
              </w:tabs>
              <w:spacing w:after="0" w:line="240" w:lineRule="auto"/>
              <w:rPr>
                <w:rFonts w:ascii="Arial Narrow" w:hAnsi="Arial Narrow"/>
              </w:rPr>
            </w:pPr>
          </w:p>
        </w:tc>
        <w:tc>
          <w:tcPr>
            <w:tcW w:w="1713" w:type="dxa"/>
            <w:shd w:val="clear" w:color="auto" w:fill="BFBFBF" w:themeFill="background1" w:themeFillShade="BF"/>
            <w:vAlign w:val="center"/>
          </w:tcPr>
          <w:p w14:paraId="1BFAB04A" w14:textId="77777777" w:rsidR="004458CF" w:rsidRPr="00AC618D" w:rsidRDefault="004458CF" w:rsidP="008348F2">
            <w:pPr>
              <w:spacing w:after="0"/>
              <w:jc w:val="center"/>
              <w:rPr>
                <w:rFonts w:ascii="Arial Narrow" w:hAnsi="Arial Narrow"/>
                <w:b/>
              </w:rPr>
            </w:pPr>
            <w:r w:rsidRPr="00AC618D">
              <w:rPr>
                <w:rFonts w:ascii="Arial Narrow" w:hAnsi="Arial Narrow"/>
                <w:b/>
              </w:rPr>
              <w:t>Requirement</w:t>
            </w:r>
          </w:p>
        </w:tc>
        <w:tc>
          <w:tcPr>
            <w:tcW w:w="2573" w:type="dxa"/>
            <w:shd w:val="clear" w:color="auto" w:fill="BFBFBF" w:themeFill="background1" w:themeFillShade="BF"/>
            <w:vAlign w:val="center"/>
          </w:tcPr>
          <w:p w14:paraId="7B49DA46" w14:textId="77777777" w:rsidR="004458CF" w:rsidRPr="00AC618D" w:rsidRDefault="004458CF" w:rsidP="008348F2">
            <w:pPr>
              <w:spacing w:after="0"/>
              <w:jc w:val="center"/>
              <w:rPr>
                <w:rFonts w:ascii="Arial Narrow" w:hAnsi="Arial Narrow"/>
                <w:b/>
              </w:rPr>
            </w:pPr>
            <w:r w:rsidRPr="00AC618D">
              <w:rPr>
                <w:rFonts w:ascii="Arial Narrow" w:hAnsi="Arial Narrow"/>
                <w:b/>
              </w:rPr>
              <w:t>Bidder Response / Attachments</w:t>
            </w:r>
          </w:p>
        </w:tc>
      </w:tr>
      <w:tr w:rsidR="004458CF" w:rsidRPr="00AC618D" w14:paraId="0FC4BD08" w14:textId="77777777" w:rsidTr="008348F2">
        <w:trPr>
          <w:trHeight w:val="10"/>
        </w:trPr>
        <w:tc>
          <w:tcPr>
            <w:tcW w:w="726" w:type="dxa"/>
            <w:vMerge/>
          </w:tcPr>
          <w:p w14:paraId="691E0087" w14:textId="77777777" w:rsidR="004458CF" w:rsidRPr="00AC618D" w:rsidRDefault="004458CF" w:rsidP="008348F2">
            <w:pPr>
              <w:spacing w:after="0"/>
              <w:rPr>
                <w:rFonts w:ascii="Arial Narrow" w:hAnsi="Arial Narrow"/>
                <w:b/>
                <w:i/>
              </w:rPr>
            </w:pPr>
          </w:p>
        </w:tc>
        <w:tc>
          <w:tcPr>
            <w:tcW w:w="4004" w:type="dxa"/>
            <w:vMerge/>
          </w:tcPr>
          <w:p w14:paraId="3F0735C7" w14:textId="77777777" w:rsidR="004458CF" w:rsidRPr="00AC618D" w:rsidRDefault="004458CF" w:rsidP="004458CF">
            <w:pPr>
              <w:pStyle w:val="ListParagraph"/>
              <w:numPr>
                <w:ilvl w:val="0"/>
                <w:numId w:val="27"/>
              </w:numPr>
              <w:tabs>
                <w:tab w:val="clear" w:pos="4253"/>
              </w:tabs>
              <w:spacing w:after="0" w:line="240" w:lineRule="auto"/>
              <w:rPr>
                <w:rFonts w:ascii="Arial Narrow" w:hAnsi="Arial Narrow"/>
              </w:rPr>
            </w:pPr>
          </w:p>
        </w:tc>
        <w:tc>
          <w:tcPr>
            <w:tcW w:w="1713" w:type="dxa"/>
            <w:vAlign w:val="center"/>
          </w:tcPr>
          <w:p w14:paraId="12A6DB01" w14:textId="77777777" w:rsidR="004458CF" w:rsidRPr="00AC618D" w:rsidRDefault="004458CF" w:rsidP="008348F2">
            <w:pPr>
              <w:spacing w:after="0"/>
              <w:jc w:val="center"/>
              <w:rPr>
                <w:rFonts w:ascii="Arial Narrow" w:hAnsi="Arial Narrow"/>
                <w:b/>
                <w:i/>
              </w:rPr>
            </w:pPr>
            <w:r w:rsidRPr="00AC618D">
              <w:rPr>
                <w:rFonts w:ascii="Arial Narrow" w:hAnsi="Arial Narrow"/>
                <w:b/>
                <w:i/>
              </w:rPr>
              <w:t>Legitimate Business Address</w:t>
            </w:r>
          </w:p>
        </w:tc>
        <w:tc>
          <w:tcPr>
            <w:tcW w:w="2573" w:type="dxa"/>
            <w:vAlign w:val="center"/>
          </w:tcPr>
          <w:p w14:paraId="262C6252" w14:textId="77777777" w:rsidR="004458CF" w:rsidRPr="00AC618D" w:rsidRDefault="004458CF" w:rsidP="008348F2">
            <w:pPr>
              <w:spacing w:after="0"/>
              <w:jc w:val="center"/>
              <w:rPr>
                <w:rFonts w:ascii="Arial Narrow" w:hAnsi="Arial Narrow"/>
              </w:rPr>
            </w:pPr>
          </w:p>
        </w:tc>
      </w:tr>
      <w:tr w:rsidR="004458CF" w:rsidRPr="00AC618D" w14:paraId="72FDA7CD" w14:textId="77777777" w:rsidTr="008348F2">
        <w:trPr>
          <w:trHeight w:val="10"/>
        </w:trPr>
        <w:tc>
          <w:tcPr>
            <w:tcW w:w="726" w:type="dxa"/>
            <w:vMerge/>
          </w:tcPr>
          <w:p w14:paraId="09949C33" w14:textId="77777777" w:rsidR="004458CF" w:rsidRPr="00AC618D" w:rsidRDefault="004458CF" w:rsidP="008348F2">
            <w:pPr>
              <w:spacing w:after="0"/>
              <w:rPr>
                <w:rFonts w:ascii="Arial Narrow" w:hAnsi="Arial Narrow"/>
                <w:b/>
                <w:i/>
              </w:rPr>
            </w:pPr>
          </w:p>
        </w:tc>
        <w:tc>
          <w:tcPr>
            <w:tcW w:w="4004" w:type="dxa"/>
            <w:vMerge/>
          </w:tcPr>
          <w:p w14:paraId="2538FE29" w14:textId="77777777" w:rsidR="004458CF" w:rsidRPr="00AC618D" w:rsidRDefault="004458CF" w:rsidP="008348F2">
            <w:pPr>
              <w:spacing w:after="0"/>
              <w:rPr>
                <w:rFonts w:ascii="Arial Narrow" w:hAnsi="Arial Narrow"/>
              </w:rPr>
            </w:pPr>
          </w:p>
        </w:tc>
        <w:tc>
          <w:tcPr>
            <w:tcW w:w="1713" w:type="dxa"/>
            <w:vAlign w:val="center"/>
          </w:tcPr>
          <w:p w14:paraId="167B3620" w14:textId="77777777" w:rsidR="004458CF" w:rsidRPr="00AC618D" w:rsidRDefault="004458CF" w:rsidP="008348F2">
            <w:pPr>
              <w:spacing w:after="0"/>
              <w:jc w:val="center"/>
              <w:rPr>
                <w:rFonts w:ascii="Arial Narrow" w:hAnsi="Arial Narrow"/>
                <w:b/>
                <w:i/>
              </w:rPr>
            </w:pPr>
            <w:r w:rsidRPr="00AC618D">
              <w:rPr>
                <w:rFonts w:ascii="Arial Narrow" w:hAnsi="Arial Narrow"/>
                <w:b/>
                <w:i/>
              </w:rPr>
              <w:t>Tax Registration Number &amp; Certificate</w:t>
            </w:r>
          </w:p>
        </w:tc>
        <w:tc>
          <w:tcPr>
            <w:tcW w:w="2573" w:type="dxa"/>
            <w:vAlign w:val="center"/>
          </w:tcPr>
          <w:p w14:paraId="0FD82B31" w14:textId="77777777" w:rsidR="004458CF" w:rsidRPr="00AC618D" w:rsidRDefault="004458CF" w:rsidP="008348F2">
            <w:pPr>
              <w:spacing w:after="0"/>
              <w:jc w:val="center"/>
              <w:rPr>
                <w:rFonts w:ascii="Arial Narrow" w:hAnsi="Arial Narrow"/>
              </w:rPr>
            </w:pPr>
          </w:p>
        </w:tc>
      </w:tr>
      <w:tr w:rsidR="004458CF" w:rsidRPr="00AC618D" w14:paraId="0C9E6D08" w14:textId="77777777" w:rsidTr="008348F2">
        <w:trPr>
          <w:trHeight w:val="10"/>
        </w:trPr>
        <w:tc>
          <w:tcPr>
            <w:tcW w:w="726" w:type="dxa"/>
            <w:vMerge/>
          </w:tcPr>
          <w:p w14:paraId="081B5BBC" w14:textId="77777777" w:rsidR="004458CF" w:rsidRPr="00AC618D" w:rsidRDefault="004458CF" w:rsidP="008348F2">
            <w:pPr>
              <w:spacing w:after="0"/>
              <w:rPr>
                <w:rFonts w:ascii="Arial Narrow" w:hAnsi="Arial Narrow"/>
                <w:b/>
                <w:i/>
              </w:rPr>
            </w:pPr>
          </w:p>
        </w:tc>
        <w:tc>
          <w:tcPr>
            <w:tcW w:w="4004" w:type="dxa"/>
            <w:vMerge/>
          </w:tcPr>
          <w:p w14:paraId="1C9B034E" w14:textId="77777777" w:rsidR="004458CF" w:rsidRPr="00AC618D" w:rsidRDefault="004458CF" w:rsidP="008348F2">
            <w:pPr>
              <w:spacing w:after="0"/>
              <w:rPr>
                <w:rFonts w:ascii="Arial Narrow" w:hAnsi="Arial Narrow"/>
              </w:rPr>
            </w:pPr>
          </w:p>
        </w:tc>
        <w:tc>
          <w:tcPr>
            <w:tcW w:w="1713" w:type="dxa"/>
            <w:vAlign w:val="center"/>
          </w:tcPr>
          <w:p w14:paraId="01DA902C" w14:textId="77777777" w:rsidR="004458CF" w:rsidRPr="00AC618D" w:rsidRDefault="004458CF" w:rsidP="008348F2">
            <w:pPr>
              <w:spacing w:after="0"/>
              <w:jc w:val="center"/>
              <w:rPr>
                <w:rFonts w:ascii="Arial Narrow" w:hAnsi="Arial Narrow"/>
                <w:b/>
                <w:i/>
              </w:rPr>
            </w:pPr>
            <w:r w:rsidRPr="00AC618D">
              <w:rPr>
                <w:rFonts w:ascii="Arial Narrow" w:hAnsi="Arial Narrow"/>
                <w:b/>
                <w:i/>
              </w:rPr>
              <w:t>Business Registration Certificate</w:t>
            </w:r>
          </w:p>
        </w:tc>
        <w:tc>
          <w:tcPr>
            <w:tcW w:w="2573" w:type="dxa"/>
            <w:vAlign w:val="center"/>
          </w:tcPr>
          <w:p w14:paraId="38D98A61" w14:textId="77777777" w:rsidR="004458CF" w:rsidRPr="00AC618D" w:rsidRDefault="004458CF" w:rsidP="008348F2">
            <w:pPr>
              <w:spacing w:after="0"/>
              <w:jc w:val="center"/>
              <w:rPr>
                <w:rFonts w:ascii="Arial Narrow" w:hAnsi="Arial Narrow"/>
              </w:rPr>
            </w:pPr>
          </w:p>
        </w:tc>
      </w:tr>
      <w:tr w:rsidR="004458CF" w:rsidRPr="00AC618D" w14:paraId="281839D6" w14:textId="77777777" w:rsidTr="008348F2">
        <w:trPr>
          <w:trHeight w:val="735"/>
        </w:trPr>
        <w:tc>
          <w:tcPr>
            <w:tcW w:w="726" w:type="dxa"/>
            <w:vMerge/>
          </w:tcPr>
          <w:p w14:paraId="34C98274" w14:textId="77777777" w:rsidR="004458CF" w:rsidRPr="00AC618D" w:rsidRDefault="004458CF" w:rsidP="008348F2">
            <w:pPr>
              <w:spacing w:after="0"/>
              <w:rPr>
                <w:rFonts w:ascii="Arial Narrow" w:hAnsi="Arial Narrow"/>
                <w:b/>
                <w:i/>
              </w:rPr>
            </w:pPr>
          </w:p>
        </w:tc>
        <w:tc>
          <w:tcPr>
            <w:tcW w:w="4004" w:type="dxa"/>
            <w:vMerge/>
          </w:tcPr>
          <w:p w14:paraId="319E7EF9" w14:textId="77777777" w:rsidR="004458CF" w:rsidRPr="00AC618D" w:rsidRDefault="004458CF" w:rsidP="008348F2">
            <w:pPr>
              <w:spacing w:after="0"/>
              <w:rPr>
                <w:rFonts w:ascii="Arial Narrow" w:hAnsi="Arial Narrow"/>
              </w:rPr>
            </w:pPr>
          </w:p>
        </w:tc>
        <w:tc>
          <w:tcPr>
            <w:tcW w:w="1713" w:type="dxa"/>
            <w:vAlign w:val="center"/>
          </w:tcPr>
          <w:p w14:paraId="2879E057" w14:textId="77777777" w:rsidR="004458CF" w:rsidRPr="00AC618D" w:rsidRDefault="004458CF" w:rsidP="008348F2">
            <w:pPr>
              <w:spacing w:after="0"/>
              <w:jc w:val="center"/>
              <w:rPr>
                <w:rFonts w:ascii="Arial Narrow" w:hAnsi="Arial Narrow"/>
                <w:b/>
                <w:i/>
              </w:rPr>
            </w:pPr>
            <w:r w:rsidRPr="00AC618D">
              <w:rPr>
                <w:rFonts w:ascii="Arial Narrow" w:hAnsi="Arial Narrow"/>
                <w:b/>
                <w:i/>
              </w:rPr>
              <w:t>Trading License</w:t>
            </w:r>
          </w:p>
        </w:tc>
        <w:tc>
          <w:tcPr>
            <w:tcW w:w="2573" w:type="dxa"/>
            <w:vAlign w:val="center"/>
          </w:tcPr>
          <w:p w14:paraId="66A020D3" w14:textId="77777777" w:rsidR="004458CF" w:rsidRPr="00AC618D" w:rsidRDefault="004458CF" w:rsidP="008348F2">
            <w:pPr>
              <w:spacing w:after="0"/>
              <w:jc w:val="center"/>
              <w:rPr>
                <w:rFonts w:ascii="Arial Narrow" w:hAnsi="Arial Narrow"/>
              </w:rPr>
            </w:pPr>
          </w:p>
        </w:tc>
      </w:tr>
      <w:tr w:rsidR="004458CF" w:rsidRPr="00AC618D" w14:paraId="6ED6A83F" w14:textId="77777777" w:rsidTr="008348F2">
        <w:trPr>
          <w:trHeight w:val="20"/>
        </w:trPr>
        <w:tc>
          <w:tcPr>
            <w:tcW w:w="726" w:type="dxa"/>
            <w:vMerge w:val="restart"/>
          </w:tcPr>
          <w:p w14:paraId="446F91E5" w14:textId="77777777" w:rsidR="004458CF" w:rsidRPr="00AC618D" w:rsidRDefault="004458CF" w:rsidP="008348F2">
            <w:pPr>
              <w:spacing w:after="0"/>
              <w:rPr>
                <w:rFonts w:ascii="Arial Narrow" w:hAnsi="Arial Narrow"/>
                <w:b/>
                <w:i/>
              </w:rPr>
            </w:pPr>
            <w:r>
              <w:rPr>
                <w:rFonts w:ascii="Arial Narrow" w:hAnsi="Arial Narrow"/>
                <w:b/>
                <w:i/>
              </w:rPr>
              <w:t>6</w:t>
            </w:r>
          </w:p>
        </w:tc>
        <w:tc>
          <w:tcPr>
            <w:tcW w:w="4004" w:type="dxa"/>
            <w:vMerge w:val="restart"/>
          </w:tcPr>
          <w:p w14:paraId="073CDF27" w14:textId="77777777" w:rsidR="004458CF" w:rsidRDefault="004458CF" w:rsidP="008348F2">
            <w:pPr>
              <w:spacing w:after="0"/>
              <w:rPr>
                <w:rFonts w:ascii="Arial Narrow" w:hAnsi="Arial Narrow"/>
              </w:rPr>
            </w:pPr>
          </w:p>
          <w:p w14:paraId="4549904B" w14:textId="77777777" w:rsidR="004458CF" w:rsidRDefault="004458CF" w:rsidP="008348F2">
            <w:pPr>
              <w:spacing w:after="0"/>
              <w:rPr>
                <w:rFonts w:ascii="Arial Narrow" w:hAnsi="Arial Narrow"/>
              </w:rPr>
            </w:pPr>
            <w:r w:rsidRPr="00AC618D">
              <w:rPr>
                <w:rFonts w:ascii="Arial Narrow" w:hAnsi="Arial Narrow"/>
              </w:rPr>
              <w:t xml:space="preserve">The Supplier confirms that they </w:t>
            </w:r>
            <w:r>
              <w:rPr>
                <w:rFonts w:ascii="Arial Narrow" w:hAnsi="Arial Narrow"/>
              </w:rPr>
              <w:t>are willing to accept fresh money “International Transfer in USD”</w:t>
            </w:r>
          </w:p>
          <w:p w14:paraId="7AB8A885" w14:textId="77777777" w:rsidR="004458CF" w:rsidRPr="00AC618D" w:rsidRDefault="004458CF" w:rsidP="007477BB">
            <w:pPr>
              <w:pStyle w:val="ListParagraph"/>
              <w:spacing w:after="0"/>
              <w:rPr>
                <w:rFonts w:ascii="Arial Narrow" w:hAnsi="Arial Narrow"/>
              </w:rPr>
            </w:pPr>
          </w:p>
        </w:tc>
        <w:tc>
          <w:tcPr>
            <w:tcW w:w="1713" w:type="dxa"/>
            <w:shd w:val="clear" w:color="auto" w:fill="BFBFBF" w:themeFill="background1" w:themeFillShade="BF"/>
            <w:vAlign w:val="center"/>
          </w:tcPr>
          <w:p w14:paraId="1925EFB4" w14:textId="77777777" w:rsidR="004458CF" w:rsidRPr="00AC618D" w:rsidRDefault="004458CF" w:rsidP="008348F2">
            <w:pPr>
              <w:spacing w:after="0"/>
              <w:jc w:val="center"/>
              <w:rPr>
                <w:rFonts w:ascii="Arial Narrow" w:hAnsi="Arial Narrow"/>
                <w:b/>
              </w:rPr>
            </w:pPr>
            <w:r w:rsidRPr="00AC618D">
              <w:rPr>
                <w:rFonts w:ascii="Arial Narrow" w:hAnsi="Arial Narrow"/>
                <w:b/>
              </w:rPr>
              <w:t>Yes / No</w:t>
            </w:r>
          </w:p>
        </w:tc>
        <w:tc>
          <w:tcPr>
            <w:tcW w:w="2573" w:type="dxa"/>
            <w:shd w:val="clear" w:color="auto" w:fill="BFBFBF" w:themeFill="background1" w:themeFillShade="BF"/>
            <w:vAlign w:val="center"/>
          </w:tcPr>
          <w:p w14:paraId="5F6989C1" w14:textId="77777777" w:rsidR="004458CF" w:rsidRPr="00AC618D" w:rsidRDefault="004458CF" w:rsidP="008348F2">
            <w:pPr>
              <w:spacing w:after="0"/>
              <w:jc w:val="center"/>
              <w:rPr>
                <w:rFonts w:ascii="Arial Narrow" w:hAnsi="Arial Narrow"/>
                <w:b/>
              </w:rPr>
            </w:pPr>
            <w:r w:rsidRPr="00AC618D">
              <w:rPr>
                <w:rFonts w:ascii="Arial Narrow" w:hAnsi="Arial Narrow"/>
                <w:b/>
              </w:rPr>
              <w:t>Comments</w:t>
            </w:r>
          </w:p>
        </w:tc>
      </w:tr>
      <w:tr w:rsidR="004458CF" w:rsidRPr="00AC618D" w14:paraId="055A4985" w14:textId="77777777" w:rsidTr="008348F2">
        <w:trPr>
          <w:trHeight w:val="10"/>
        </w:trPr>
        <w:tc>
          <w:tcPr>
            <w:tcW w:w="726" w:type="dxa"/>
            <w:vMerge/>
          </w:tcPr>
          <w:p w14:paraId="3C0171BF" w14:textId="77777777" w:rsidR="004458CF" w:rsidRPr="00AC618D" w:rsidRDefault="004458CF" w:rsidP="008348F2">
            <w:pPr>
              <w:spacing w:after="0"/>
              <w:rPr>
                <w:rFonts w:ascii="Arial Narrow" w:hAnsi="Arial Narrow"/>
                <w:b/>
                <w:i/>
              </w:rPr>
            </w:pPr>
          </w:p>
        </w:tc>
        <w:tc>
          <w:tcPr>
            <w:tcW w:w="4004" w:type="dxa"/>
            <w:vMerge/>
          </w:tcPr>
          <w:p w14:paraId="1E7585C7" w14:textId="77777777" w:rsidR="004458CF" w:rsidRPr="00AC618D" w:rsidRDefault="004458CF" w:rsidP="008348F2">
            <w:pPr>
              <w:spacing w:after="0"/>
              <w:rPr>
                <w:rFonts w:ascii="Arial Narrow" w:hAnsi="Arial Narrow"/>
              </w:rPr>
            </w:pPr>
          </w:p>
        </w:tc>
        <w:tc>
          <w:tcPr>
            <w:tcW w:w="1713" w:type="dxa"/>
            <w:vAlign w:val="center"/>
          </w:tcPr>
          <w:p w14:paraId="1D99F185" w14:textId="77777777" w:rsidR="004458CF" w:rsidRPr="00AC618D" w:rsidRDefault="004458CF" w:rsidP="008348F2">
            <w:pPr>
              <w:spacing w:after="0"/>
              <w:jc w:val="center"/>
              <w:rPr>
                <w:rFonts w:ascii="Arial Narrow" w:hAnsi="Arial Narrow"/>
              </w:rPr>
            </w:pPr>
          </w:p>
        </w:tc>
        <w:tc>
          <w:tcPr>
            <w:tcW w:w="2573" w:type="dxa"/>
            <w:vAlign w:val="center"/>
          </w:tcPr>
          <w:p w14:paraId="35D34712" w14:textId="77777777" w:rsidR="004458CF" w:rsidRPr="00AC618D" w:rsidRDefault="004458CF" w:rsidP="008348F2">
            <w:pPr>
              <w:spacing w:after="0"/>
              <w:jc w:val="center"/>
              <w:rPr>
                <w:rFonts w:ascii="Arial Narrow" w:hAnsi="Arial Narrow"/>
              </w:rPr>
            </w:pPr>
          </w:p>
        </w:tc>
      </w:tr>
      <w:tr w:rsidR="004458CF" w:rsidRPr="00AC618D" w14:paraId="267C5097" w14:textId="77777777" w:rsidTr="008348F2">
        <w:trPr>
          <w:trHeight w:val="20"/>
        </w:trPr>
        <w:tc>
          <w:tcPr>
            <w:tcW w:w="726" w:type="dxa"/>
            <w:vMerge w:val="restart"/>
          </w:tcPr>
          <w:p w14:paraId="73C32DD5" w14:textId="77777777" w:rsidR="004458CF" w:rsidRPr="00AC618D" w:rsidRDefault="004458CF" w:rsidP="008348F2">
            <w:pPr>
              <w:spacing w:after="0"/>
              <w:rPr>
                <w:rFonts w:ascii="Arial Narrow" w:hAnsi="Arial Narrow"/>
                <w:b/>
                <w:i/>
              </w:rPr>
            </w:pPr>
            <w:r>
              <w:rPr>
                <w:rFonts w:ascii="Arial Narrow" w:hAnsi="Arial Narrow"/>
                <w:b/>
                <w:i/>
              </w:rPr>
              <w:t>7</w:t>
            </w:r>
          </w:p>
        </w:tc>
        <w:tc>
          <w:tcPr>
            <w:tcW w:w="4004" w:type="dxa"/>
            <w:vMerge w:val="restart"/>
          </w:tcPr>
          <w:p w14:paraId="21C23F43" w14:textId="77777777" w:rsidR="004458CF" w:rsidRDefault="004458CF" w:rsidP="008348F2">
            <w:pPr>
              <w:spacing w:after="0"/>
              <w:rPr>
                <w:rFonts w:ascii="Arial Narrow" w:hAnsi="Arial Narrow"/>
              </w:rPr>
            </w:pPr>
          </w:p>
          <w:p w14:paraId="3401C2FC" w14:textId="77777777" w:rsidR="004458CF" w:rsidRDefault="004458CF" w:rsidP="008348F2">
            <w:pPr>
              <w:spacing w:after="0"/>
              <w:rPr>
                <w:rFonts w:ascii="Arial Narrow" w:hAnsi="Arial Narrow"/>
              </w:rPr>
            </w:pPr>
            <w:r w:rsidRPr="0017098B">
              <w:rPr>
                <w:rFonts w:ascii="Arial Narrow" w:hAnsi="Arial Narrow"/>
              </w:rPr>
              <w:t>The Supplier confirms that all works under Contract’s agreement will be done in House. Outsourcing – Subcontracting is not allowed</w:t>
            </w:r>
            <w:r>
              <w:rPr>
                <w:rFonts w:ascii="Arial Narrow" w:hAnsi="Arial Narrow"/>
              </w:rPr>
              <w:t xml:space="preserve"> </w:t>
            </w:r>
          </w:p>
          <w:p w14:paraId="42A208A0" w14:textId="77777777" w:rsidR="004458CF" w:rsidRPr="00AC618D" w:rsidRDefault="004458CF" w:rsidP="008348F2">
            <w:pPr>
              <w:pStyle w:val="ListParagraph"/>
              <w:spacing w:after="0"/>
              <w:rPr>
                <w:rFonts w:ascii="Arial Narrow" w:hAnsi="Arial Narrow"/>
              </w:rPr>
            </w:pPr>
          </w:p>
        </w:tc>
        <w:tc>
          <w:tcPr>
            <w:tcW w:w="1713" w:type="dxa"/>
            <w:shd w:val="clear" w:color="auto" w:fill="A6A6A6" w:themeFill="background1" w:themeFillShade="A6"/>
          </w:tcPr>
          <w:p w14:paraId="5D31BC1D" w14:textId="77777777" w:rsidR="004458CF" w:rsidRPr="00AC618D" w:rsidRDefault="004458CF" w:rsidP="008348F2">
            <w:pPr>
              <w:spacing w:after="0"/>
              <w:jc w:val="center"/>
              <w:rPr>
                <w:rFonts w:ascii="Arial Narrow" w:hAnsi="Arial Narrow"/>
                <w:b/>
              </w:rPr>
            </w:pPr>
            <w:r w:rsidRPr="00AC618D">
              <w:rPr>
                <w:rFonts w:ascii="Arial Narrow" w:hAnsi="Arial Narrow"/>
                <w:b/>
              </w:rPr>
              <w:t>Yes / No</w:t>
            </w:r>
          </w:p>
        </w:tc>
        <w:tc>
          <w:tcPr>
            <w:tcW w:w="2573" w:type="dxa"/>
            <w:shd w:val="clear" w:color="auto" w:fill="A6A6A6" w:themeFill="background1" w:themeFillShade="A6"/>
          </w:tcPr>
          <w:p w14:paraId="580A8424" w14:textId="77777777" w:rsidR="004458CF" w:rsidRPr="00AC618D" w:rsidRDefault="004458CF" w:rsidP="008348F2">
            <w:pPr>
              <w:spacing w:after="0"/>
              <w:jc w:val="center"/>
              <w:rPr>
                <w:rFonts w:ascii="Arial Narrow" w:hAnsi="Arial Narrow"/>
                <w:b/>
              </w:rPr>
            </w:pPr>
            <w:r w:rsidRPr="00AC618D">
              <w:rPr>
                <w:rFonts w:ascii="Arial Narrow" w:hAnsi="Arial Narrow"/>
                <w:b/>
              </w:rPr>
              <w:t>Comments</w:t>
            </w:r>
          </w:p>
        </w:tc>
      </w:tr>
      <w:tr w:rsidR="004458CF" w:rsidRPr="00AC618D" w14:paraId="78A52B83" w14:textId="77777777" w:rsidTr="008348F2">
        <w:trPr>
          <w:trHeight w:val="10"/>
        </w:trPr>
        <w:tc>
          <w:tcPr>
            <w:tcW w:w="726" w:type="dxa"/>
            <w:vMerge/>
          </w:tcPr>
          <w:p w14:paraId="0A2C7FD5" w14:textId="77777777" w:rsidR="004458CF" w:rsidRPr="00AC618D" w:rsidRDefault="004458CF" w:rsidP="008348F2">
            <w:pPr>
              <w:spacing w:after="0"/>
              <w:rPr>
                <w:rFonts w:ascii="Arial Narrow" w:hAnsi="Arial Narrow"/>
                <w:b/>
                <w:i/>
              </w:rPr>
            </w:pPr>
          </w:p>
        </w:tc>
        <w:tc>
          <w:tcPr>
            <w:tcW w:w="4004" w:type="dxa"/>
            <w:vMerge/>
          </w:tcPr>
          <w:p w14:paraId="6830D316" w14:textId="77777777" w:rsidR="004458CF" w:rsidRPr="00AC618D" w:rsidRDefault="004458CF" w:rsidP="008348F2">
            <w:pPr>
              <w:spacing w:after="0"/>
              <w:rPr>
                <w:rFonts w:ascii="Arial Narrow" w:hAnsi="Arial Narrow"/>
              </w:rPr>
            </w:pPr>
          </w:p>
        </w:tc>
        <w:tc>
          <w:tcPr>
            <w:tcW w:w="1713" w:type="dxa"/>
          </w:tcPr>
          <w:p w14:paraId="341EE27D" w14:textId="77777777" w:rsidR="004458CF" w:rsidRPr="00AC618D" w:rsidRDefault="004458CF" w:rsidP="008348F2">
            <w:pPr>
              <w:spacing w:after="0"/>
              <w:jc w:val="center"/>
              <w:rPr>
                <w:rFonts w:ascii="Arial Narrow" w:hAnsi="Arial Narrow"/>
              </w:rPr>
            </w:pPr>
          </w:p>
        </w:tc>
        <w:tc>
          <w:tcPr>
            <w:tcW w:w="2573" w:type="dxa"/>
          </w:tcPr>
          <w:p w14:paraId="1FE393AE" w14:textId="77777777" w:rsidR="004458CF" w:rsidRPr="00AC618D" w:rsidRDefault="004458CF" w:rsidP="008348F2">
            <w:pPr>
              <w:spacing w:after="0"/>
              <w:jc w:val="center"/>
              <w:rPr>
                <w:rFonts w:ascii="Arial Narrow" w:hAnsi="Arial Narrow"/>
              </w:rPr>
            </w:pPr>
          </w:p>
        </w:tc>
      </w:tr>
    </w:tbl>
    <w:p w14:paraId="5DBD0B56" w14:textId="3E2690E2" w:rsidR="004458CF" w:rsidRDefault="004458CF" w:rsidP="00814A30">
      <w:pPr>
        <w:spacing w:before="100" w:beforeAutospacing="1"/>
        <w:jc w:val="center"/>
        <w:rPr>
          <w:rFonts w:cs="Arial"/>
          <w:b/>
          <w:bCs/>
          <w:i/>
          <w:spacing w:val="-3"/>
          <w:sz w:val="24"/>
          <w:szCs w:val="24"/>
        </w:rPr>
      </w:pPr>
    </w:p>
    <w:p w14:paraId="689104DE" w14:textId="77777777" w:rsidR="004458CF" w:rsidRPr="00814A30" w:rsidRDefault="004458CF" w:rsidP="00814A30">
      <w:pPr>
        <w:spacing w:before="100" w:beforeAutospacing="1"/>
        <w:jc w:val="center"/>
        <w:rPr>
          <w:rFonts w:cs="Arial"/>
          <w:b/>
          <w:bCs/>
          <w:i/>
          <w:spacing w:val="-3"/>
          <w:sz w:val="24"/>
          <w:szCs w:val="24"/>
        </w:rPr>
      </w:pPr>
    </w:p>
    <w:p w14:paraId="77AA76B5" w14:textId="77777777" w:rsidR="00291AA4" w:rsidRPr="002E6366" w:rsidRDefault="0095148D" w:rsidP="00B2292B">
      <w:pPr>
        <w:pStyle w:val="Heading2"/>
        <w:jc w:val="center"/>
        <w:rPr>
          <w:rFonts w:asciiTheme="minorHAnsi" w:hAnsiTheme="minorHAnsi" w:cstheme="minorHAnsi"/>
          <w:b/>
          <w:color w:val="auto"/>
          <w:sz w:val="32"/>
          <w:szCs w:val="32"/>
        </w:rPr>
      </w:pPr>
      <w:bookmarkStart w:id="9" w:name="_SECTION_3_–"/>
      <w:bookmarkEnd w:id="9"/>
      <w:r w:rsidRPr="002E6366">
        <w:rPr>
          <w:rFonts w:asciiTheme="minorHAnsi" w:hAnsiTheme="minorHAnsi" w:cstheme="minorHAnsi"/>
          <w:b/>
          <w:color w:val="auto"/>
          <w:sz w:val="32"/>
          <w:szCs w:val="32"/>
        </w:rPr>
        <w:lastRenderedPageBreak/>
        <w:t>SECTION 3 – CAPABILITY QUESTIONS</w:t>
      </w:r>
    </w:p>
    <w:p w14:paraId="61990659" w14:textId="1B5249F0" w:rsid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p w14:paraId="3EEB3AAE" w14:textId="7E808B3F" w:rsidR="007477BB" w:rsidRDefault="007477BB" w:rsidP="007477BB">
      <w:pPr>
        <w:spacing w:before="100" w:beforeAutospacing="1"/>
        <w:jc w:val="center"/>
        <w:rPr>
          <w:rFonts w:cs="Arial"/>
          <w:i/>
          <w:spacing w:val="-3"/>
          <w:sz w:val="24"/>
          <w:szCs w:val="24"/>
        </w:rPr>
      </w:pPr>
      <w:r w:rsidRPr="001404A5">
        <w:rPr>
          <w:rFonts w:cs="Arial"/>
          <w:i/>
          <w:spacing w:val="-3"/>
          <w:sz w:val="24"/>
          <w:szCs w:val="24"/>
        </w:rPr>
        <w:t xml:space="preserve">These are criteria will be used to evaluate the bidder’s ability, skill and experience in relation to the requirements of SCI. All bids which pass the Essential Criteria will be evaluated against the same pre-agreed Capability Criteria. The individual Capability Criteria will be weighted accordingly to reflect their importance. Please note that </w:t>
      </w:r>
      <w:r w:rsidRPr="001404A5">
        <w:rPr>
          <w:rFonts w:cs="Arial"/>
          <w:b/>
          <w:bCs/>
          <w:i/>
          <w:spacing w:val="-3"/>
          <w:sz w:val="24"/>
          <w:szCs w:val="24"/>
        </w:rPr>
        <w:t>70%</w:t>
      </w:r>
      <w:r w:rsidRPr="001404A5">
        <w:rPr>
          <w:rFonts w:cs="Arial"/>
          <w:i/>
          <w:spacing w:val="-3"/>
          <w:sz w:val="24"/>
          <w:szCs w:val="24"/>
        </w:rPr>
        <w:t xml:space="preserve"> is the minimum mark required. </w:t>
      </w:r>
    </w:p>
    <w:p w14:paraId="246AFEC7" w14:textId="77777777" w:rsidR="007477BB" w:rsidRPr="007477BB" w:rsidRDefault="007477BB" w:rsidP="007477BB">
      <w:pPr>
        <w:spacing w:before="100" w:beforeAutospacing="1"/>
        <w:jc w:val="center"/>
        <w:rPr>
          <w:rFonts w:cs="Arial"/>
          <w:i/>
          <w:spacing w:val="-3"/>
          <w:sz w:val="24"/>
          <w:szCs w:val="24"/>
        </w:rPr>
      </w:pPr>
    </w:p>
    <w:tbl>
      <w:tblPr>
        <w:tblStyle w:val="TableGrid"/>
        <w:tblW w:w="0" w:type="auto"/>
        <w:tblLook w:val="04A0" w:firstRow="1" w:lastRow="0" w:firstColumn="1" w:lastColumn="0" w:noHBand="0" w:noVBand="1"/>
      </w:tblPr>
      <w:tblGrid>
        <w:gridCol w:w="894"/>
        <w:gridCol w:w="3199"/>
        <w:gridCol w:w="1540"/>
        <w:gridCol w:w="1694"/>
        <w:gridCol w:w="1689"/>
      </w:tblGrid>
      <w:tr w:rsidR="007477BB" w:rsidRPr="007F4A64" w14:paraId="6BDA3892" w14:textId="77777777" w:rsidTr="008348F2">
        <w:trPr>
          <w:trHeight w:val="543"/>
        </w:trPr>
        <w:tc>
          <w:tcPr>
            <w:tcW w:w="894" w:type="dxa"/>
            <w:shd w:val="clear" w:color="auto" w:fill="FF0000"/>
            <w:vAlign w:val="center"/>
          </w:tcPr>
          <w:p w14:paraId="40C886EA" w14:textId="77777777" w:rsidR="007477BB" w:rsidRPr="008543E9" w:rsidRDefault="007477BB" w:rsidP="008348F2">
            <w:pPr>
              <w:spacing w:after="0"/>
              <w:jc w:val="center"/>
              <w:rPr>
                <w:rFonts w:ascii="Arial Narrow" w:hAnsi="Arial Narrow"/>
                <w:b/>
                <w:i/>
                <w:color w:val="FFFFFF" w:themeColor="background1"/>
              </w:rPr>
            </w:pPr>
            <w:r w:rsidRPr="008543E9">
              <w:rPr>
                <w:rFonts w:ascii="Arial Narrow" w:hAnsi="Arial Narrow"/>
                <w:b/>
                <w:i/>
                <w:color w:val="FFFFFF" w:themeColor="background1"/>
              </w:rPr>
              <w:t>Item</w:t>
            </w:r>
          </w:p>
        </w:tc>
        <w:tc>
          <w:tcPr>
            <w:tcW w:w="3199" w:type="dxa"/>
            <w:shd w:val="clear" w:color="auto" w:fill="FF0000"/>
            <w:vAlign w:val="center"/>
          </w:tcPr>
          <w:p w14:paraId="67ECA655" w14:textId="77777777" w:rsidR="007477BB" w:rsidRPr="007F4A64" w:rsidRDefault="007477BB" w:rsidP="008348F2">
            <w:pPr>
              <w:spacing w:after="0"/>
              <w:jc w:val="center"/>
              <w:rPr>
                <w:rFonts w:ascii="Arial Narrow" w:hAnsi="Arial Narrow"/>
                <w:b/>
                <w:color w:val="FFFFFF" w:themeColor="background1"/>
              </w:rPr>
            </w:pPr>
            <w:r w:rsidRPr="007F4A64">
              <w:rPr>
                <w:rFonts w:ascii="Arial Narrow" w:hAnsi="Arial Narrow"/>
                <w:b/>
                <w:color w:val="FFFFFF" w:themeColor="background1"/>
              </w:rPr>
              <w:t>Question</w:t>
            </w:r>
          </w:p>
        </w:tc>
        <w:tc>
          <w:tcPr>
            <w:tcW w:w="4923" w:type="dxa"/>
            <w:gridSpan w:val="3"/>
            <w:shd w:val="clear" w:color="auto" w:fill="FF0000"/>
            <w:vAlign w:val="center"/>
          </w:tcPr>
          <w:p w14:paraId="7CB5F739" w14:textId="77777777" w:rsidR="007477BB" w:rsidRPr="007F4A64" w:rsidRDefault="007477BB" w:rsidP="008348F2">
            <w:pPr>
              <w:spacing w:after="0"/>
              <w:jc w:val="center"/>
              <w:rPr>
                <w:rFonts w:ascii="Arial Narrow" w:hAnsi="Arial Narrow"/>
                <w:b/>
                <w:color w:val="FFFFFF" w:themeColor="background1"/>
              </w:rPr>
            </w:pPr>
            <w:r w:rsidRPr="007F4A64">
              <w:rPr>
                <w:rFonts w:ascii="Arial Narrow" w:hAnsi="Arial Narrow"/>
                <w:b/>
                <w:color w:val="FFFFFF" w:themeColor="background1"/>
              </w:rPr>
              <w:t>Bidder Response</w:t>
            </w:r>
          </w:p>
        </w:tc>
      </w:tr>
      <w:tr w:rsidR="0024453A" w:rsidRPr="007F4A64" w14:paraId="471D0F4D" w14:textId="77777777" w:rsidTr="008348F2">
        <w:trPr>
          <w:trHeight w:val="550"/>
        </w:trPr>
        <w:tc>
          <w:tcPr>
            <w:tcW w:w="894" w:type="dxa"/>
            <w:vMerge w:val="restart"/>
          </w:tcPr>
          <w:p w14:paraId="2DB9246A" w14:textId="77777777" w:rsidR="0024453A" w:rsidRPr="008543E9" w:rsidRDefault="0024453A" w:rsidP="0024453A">
            <w:pPr>
              <w:spacing w:after="0"/>
              <w:rPr>
                <w:rFonts w:ascii="Arial Narrow" w:hAnsi="Arial Narrow"/>
                <w:b/>
                <w:i/>
              </w:rPr>
            </w:pPr>
            <w:r>
              <w:rPr>
                <w:rFonts w:ascii="Arial Narrow" w:hAnsi="Arial Narrow"/>
                <w:b/>
                <w:i/>
              </w:rPr>
              <w:t>1</w:t>
            </w:r>
          </w:p>
        </w:tc>
        <w:tc>
          <w:tcPr>
            <w:tcW w:w="3199" w:type="dxa"/>
            <w:vMerge w:val="restart"/>
          </w:tcPr>
          <w:p w14:paraId="2D5DAD20" w14:textId="77777777" w:rsidR="0024453A" w:rsidRPr="007F4A64" w:rsidRDefault="0024453A" w:rsidP="0024453A">
            <w:pPr>
              <w:spacing w:after="0"/>
              <w:rPr>
                <w:rFonts w:ascii="Arial Narrow" w:hAnsi="Arial Narrow"/>
              </w:rPr>
            </w:pPr>
          </w:p>
          <w:p w14:paraId="7DC75E9E" w14:textId="77777777" w:rsidR="0024453A" w:rsidRPr="007F4A64" w:rsidRDefault="0024453A" w:rsidP="0024453A">
            <w:pPr>
              <w:spacing w:after="0"/>
              <w:rPr>
                <w:rFonts w:ascii="Arial Narrow" w:hAnsi="Arial Narrow"/>
                <w:b/>
              </w:rPr>
            </w:pPr>
            <w:r w:rsidRPr="007F4A64">
              <w:rPr>
                <w:rFonts w:ascii="Arial Narrow" w:hAnsi="Arial Narrow"/>
                <w:b/>
              </w:rPr>
              <w:t>REFERENCES</w:t>
            </w:r>
            <w:r>
              <w:rPr>
                <w:rFonts w:ascii="Arial Narrow" w:hAnsi="Arial Narrow"/>
                <w:b/>
              </w:rPr>
              <w:t xml:space="preserve">. Weightage (20%) </w:t>
            </w:r>
          </w:p>
          <w:p w14:paraId="6485C3DD" w14:textId="56934F14" w:rsidR="0024453A" w:rsidRPr="007F4A64" w:rsidRDefault="0024453A" w:rsidP="0024453A">
            <w:pPr>
              <w:spacing w:after="0"/>
              <w:rPr>
                <w:rFonts w:ascii="Arial Narrow" w:hAnsi="Arial Narrow"/>
              </w:rPr>
            </w:pPr>
            <w:r w:rsidRPr="007F4A64">
              <w:rPr>
                <w:rFonts w:ascii="Arial Narrow" w:hAnsi="Arial Narrow"/>
              </w:rPr>
              <w:t>Supplier shares three (3) examples of their experience in providing services similar to those included within the scope of this tender.</w:t>
            </w:r>
            <w:r w:rsidR="00C83D85">
              <w:rPr>
                <w:rFonts w:ascii="Arial Narrow" w:hAnsi="Arial Narrow"/>
              </w:rPr>
              <w:t xml:space="preserve"> (Health</w:t>
            </w:r>
            <w:r w:rsidR="00D40429">
              <w:rPr>
                <w:rFonts w:ascii="Arial Narrow" w:hAnsi="Arial Narrow"/>
              </w:rPr>
              <w:t xml:space="preserve"> Care Facilities/ Isolation</w:t>
            </w:r>
            <w:r w:rsidR="00C83D85">
              <w:rPr>
                <w:rFonts w:ascii="Arial Narrow" w:hAnsi="Arial Narrow"/>
              </w:rPr>
              <w:t xml:space="preserve"> </w:t>
            </w:r>
            <w:r w:rsidR="00D40429">
              <w:rPr>
                <w:rFonts w:ascii="Arial Narrow" w:hAnsi="Arial Narrow"/>
              </w:rPr>
              <w:t>centres</w:t>
            </w:r>
            <w:r w:rsidR="00C83D85">
              <w:rPr>
                <w:rFonts w:ascii="Arial Narrow" w:hAnsi="Arial Narrow"/>
              </w:rPr>
              <w:t>/hospitals setting)</w:t>
            </w:r>
          </w:p>
          <w:p w14:paraId="7AB7E7D9" w14:textId="77777777" w:rsidR="0024453A" w:rsidRPr="007F4A64" w:rsidRDefault="0024453A" w:rsidP="0024453A">
            <w:pPr>
              <w:spacing w:after="0"/>
              <w:rPr>
                <w:rFonts w:ascii="Arial Narrow" w:hAnsi="Arial Narrow"/>
              </w:rPr>
            </w:pPr>
            <w:r w:rsidRPr="007F4A64">
              <w:rPr>
                <w:rFonts w:ascii="Arial Narrow" w:hAnsi="Arial Narrow"/>
              </w:rPr>
              <w:t xml:space="preserve">Examples provided must be for similar projects within a similar environment / </w:t>
            </w:r>
            <w:r w:rsidRPr="007F4A64">
              <w:rPr>
                <w:rFonts w:ascii="Arial Narrow" w:hAnsi="Arial Narrow"/>
              </w:rPr>
              <w:lastRenderedPageBreak/>
              <w:t>context to that in which Save the Children operates, and within the last two (2) years.</w:t>
            </w:r>
          </w:p>
          <w:p w14:paraId="7C46659E" w14:textId="77777777" w:rsidR="0024453A" w:rsidRPr="007F4A64" w:rsidRDefault="0024453A" w:rsidP="0024453A">
            <w:pPr>
              <w:spacing w:after="0"/>
              <w:rPr>
                <w:rFonts w:ascii="Arial Narrow" w:hAnsi="Arial Narrow"/>
              </w:rPr>
            </w:pPr>
          </w:p>
          <w:p w14:paraId="33B54CEB" w14:textId="77777777" w:rsidR="0024453A" w:rsidRDefault="0024453A" w:rsidP="0024453A">
            <w:pPr>
              <w:spacing w:after="0"/>
              <w:rPr>
                <w:rFonts w:ascii="Arial Narrow" w:hAnsi="Arial Narrow"/>
                <w:i/>
              </w:rPr>
            </w:pPr>
            <w:r w:rsidRPr="007F4A64">
              <w:rPr>
                <w:rFonts w:ascii="Arial Narrow" w:hAnsi="Arial Narrow"/>
                <w:i/>
              </w:rPr>
              <w:t>(Note – the Supplier must ensure that for any client references shared, the nominated client is happy to be contacted / visit by Save the Children)</w:t>
            </w:r>
          </w:p>
          <w:p w14:paraId="4FA3CC57" w14:textId="6B35DEDC" w:rsidR="0024453A" w:rsidRPr="007F4A64" w:rsidRDefault="0024453A" w:rsidP="0024453A">
            <w:pPr>
              <w:spacing w:after="0"/>
              <w:rPr>
                <w:rFonts w:ascii="Arial Narrow" w:hAnsi="Arial Narrow"/>
                <w:i/>
              </w:rPr>
            </w:pPr>
          </w:p>
          <w:p w14:paraId="102686E5" w14:textId="77777777" w:rsidR="0024453A" w:rsidRPr="007F4A64" w:rsidRDefault="0024453A" w:rsidP="0024453A">
            <w:pPr>
              <w:spacing w:after="0"/>
              <w:rPr>
                <w:rFonts w:ascii="Arial Narrow" w:hAnsi="Arial Narrow"/>
              </w:rPr>
            </w:pPr>
          </w:p>
        </w:tc>
        <w:tc>
          <w:tcPr>
            <w:tcW w:w="1540" w:type="dxa"/>
            <w:shd w:val="clear" w:color="auto" w:fill="BFBFBF" w:themeFill="background1" w:themeFillShade="BF"/>
            <w:vAlign w:val="center"/>
          </w:tcPr>
          <w:p w14:paraId="3111AC26" w14:textId="77777777" w:rsidR="0024453A" w:rsidRPr="007F4A64" w:rsidRDefault="0024453A" w:rsidP="0024453A">
            <w:pPr>
              <w:spacing w:after="0"/>
              <w:jc w:val="center"/>
              <w:rPr>
                <w:rFonts w:ascii="Arial Narrow" w:hAnsi="Arial Narrow"/>
                <w:b/>
              </w:rPr>
            </w:pPr>
            <w:r w:rsidRPr="007F4A64">
              <w:rPr>
                <w:rFonts w:ascii="Arial Narrow" w:hAnsi="Arial Narrow"/>
                <w:b/>
              </w:rPr>
              <w:lastRenderedPageBreak/>
              <w:t>Client Name</w:t>
            </w:r>
          </w:p>
        </w:tc>
        <w:tc>
          <w:tcPr>
            <w:tcW w:w="1694" w:type="dxa"/>
            <w:shd w:val="clear" w:color="auto" w:fill="BFBFBF" w:themeFill="background1" w:themeFillShade="BF"/>
            <w:vAlign w:val="center"/>
          </w:tcPr>
          <w:p w14:paraId="0E06070C" w14:textId="77777777" w:rsidR="0024453A" w:rsidRPr="007F4A64" w:rsidRDefault="0024453A" w:rsidP="0024453A">
            <w:pPr>
              <w:spacing w:after="0"/>
              <w:jc w:val="center"/>
              <w:rPr>
                <w:rFonts w:ascii="Arial Narrow" w:hAnsi="Arial Narrow"/>
                <w:b/>
              </w:rPr>
            </w:pPr>
            <w:r w:rsidRPr="007F4A64">
              <w:rPr>
                <w:rFonts w:ascii="Arial Narrow" w:hAnsi="Arial Narrow"/>
                <w:b/>
              </w:rPr>
              <w:t>Contact Details (Name &amp; Email)</w:t>
            </w:r>
          </w:p>
        </w:tc>
        <w:tc>
          <w:tcPr>
            <w:tcW w:w="1689" w:type="dxa"/>
            <w:shd w:val="clear" w:color="auto" w:fill="BFBFBF" w:themeFill="background1" w:themeFillShade="BF"/>
            <w:vAlign w:val="center"/>
          </w:tcPr>
          <w:p w14:paraId="184917A7" w14:textId="77777777" w:rsidR="0024453A" w:rsidRPr="007F4A64" w:rsidRDefault="0024453A" w:rsidP="0024453A">
            <w:pPr>
              <w:spacing w:after="0"/>
              <w:jc w:val="center"/>
              <w:rPr>
                <w:rFonts w:ascii="Arial Narrow" w:hAnsi="Arial Narrow"/>
                <w:b/>
              </w:rPr>
            </w:pPr>
            <w:r w:rsidRPr="007F4A64">
              <w:rPr>
                <w:rFonts w:ascii="Arial Narrow" w:hAnsi="Arial Narrow"/>
                <w:b/>
              </w:rPr>
              <w:t>Project Description</w:t>
            </w:r>
          </w:p>
        </w:tc>
      </w:tr>
      <w:tr w:rsidR="0024453A" w:rsidRPr="007F4A64" w14:paraId="36BE9CD0" w14:textId="77777777" w:rsidTr="008348F2">
        <w:trPr>
          <w:trHeight w:val="1451"/>
        </w:trPr>
        <w:tc>
          <w:tcPr>
            <w:tcW w:w="894" w:type="dxa"/>
            <w:vMerge/>
          </w:tcPr>
          <w:p w14:paraId="40E0C833" w14:textId="77777777" w:rsidR="0024453A" w:rsidRPr="008543E9" w:rsidRDefault="0024453A" w:rsidP="0024453A">
            <w:pPr>
              <w:spacing w:after="0"/>
              <w:rPr>
                <w:rFonts w:ascii="Arial Narrow" w:hAnsi="Arial Narrow"/>
                <w:b/>
                <w:i/>
              </w:rPr>
            </w:pPr>
          </w:p>
        </w:tc>
        <w:tc>
          <w:tcPr>
            <w:tcW w:w="3199" w:type="dxa"/>
            <w:vMerge/>
          </w:tcPr>
          <w:p w14:paraId="0A6D3475" w14:textId="77777777" w:rsidR="0024453A" w:rsidRPr="007F4A64" w:rsidRDefault="0024453A" w:rsidP="0024453A">
            <w:pPr>
              <w:spacing w:after="0"/>
              <w:rPr>
                <w:rFonts w:ascii="Arial Narrow" w:hAnsi="Arial Narrow"/>
              </w:rPr>
            </w:pPr>
          </w:p>
        </w:tc>
        <w:tc>
          <w:tcPr>
            <w:tcW w:w="1540" w:type="dxa"/>
          </w:tcPr>
          <w:p w14:paraId="1A821D82" w14:textId="77777777" w:rsidR="0024453A" w:rsidRPr="007F4A64" w:rsidRDefault="0024453A" w:rsidP="0024453A">
            <w:pPr>
              <w:spacing w:after="0"/>
              <w:rPr>
                <w:rFonts w:ascii="Arial Narrow" w:hAnsi="Arial Narrow"/>
              </w:rPr>
            </w:pPr>
            <w:r w:rsidRPr="007F4A64">
              <w:rPr>
                <w:rFonts w:ascii="Arial Narrow" w:hAnsi="Arial Narrow"/>
              </w:rPr>
              <w:t>1)</w:t>
            </w:r>
          </w:p>
        </w:tc>
        <w:tc>
          <w:tcPr>
            <w:tcW w:w="1694" w:type="dxa"/>
          </w:tcPr>
          <w:p w14:paraId="0CB2D620" w14:textId="77777777" w:rsidR="0024453A" w:rsidRPr="007F4A64" w:rsidRDefault="0024453A" w:rsidP="0024453A">
            <w:pPr>
              <w:spacing w:after="0"/>
              <w:rPr>
                <w:rFonts w:ascii="Arial Narrow" w:hAnsi="Arial Narrow"/>
              </w:rPr>
            </w:pPr>
          </w:p>
        </w:tc>
        <w:tc>
          <w:tcPr>
            <w:tcW w:w="1689" w:type="dxa"/>
          </w:tcPr>
          <w:p w14:paraId="43CD518E" w14:textId="77777777" w:rsidR="0024453A" w:rsidRPr="007F4A64" w:rsidRDefault="0024453A" w:rsidP="0024453A">
            <w:pPr>
              <w:spacing w:after="0"/>
              <w:rPr>
                <w:rFonts w:ascii="Arial Narrow" w:hAnsi="Arial Narrow"/>
              </w:rPr>
            </w:pPr>
          </w:p>
        </w:tc>
      </w:tr>
      <w:tr w:rsidR="0024453A" w:rsidRPr="007F4A64" w14:paraId="02589E8D" w14:textId="77777777" w:rsidTr="008348F2">
        <w:trPr>
          <w:trHeight w:val="1402"/>
        </w:trPr>
        <w:tc>
          <w:tcPr>
            <w:tcW w:w="894" w:type="dxa"/>
            <w:vMerge/>
          </w:tcPr>
          <w:p w14:paraId="4992A470" w14:textId="77777777" w:rsidR="0024453A" w:rsidRPr="008543E9" w:rsidRDefault="0024453A" w:rsidP="0024453A">
            <w:pPr>
              <w:spacing w:after="0"/>
              <w:rPr>
                <w:rFonts w:ascii="Arial Narrow" w:hAnsi="Arial Narrow"/>
                <w:b/>
                <w:i/>
              </w:rPr>
            </w:pPr>
          </w:p>
        </w:tc>
        <w:tc>
          <w:tcPr>
            <w:tcW w:w="3199" w:type="dxa"/>
            <w:vMerge/>
          </w:tcPr>
          <w:p w14:paraId="19BB4477" w14:textId="77777777" w:rsidR="0024453A" w:rsidRPr="007F4A64" w:rsidRDefault="0024453A" w:rsidP="0024453A">
            <w:pPr>
              <w:spacing w:after="0"/>
              <w:rPr>
                <w:rFonts w:ascii="Arial Narrow" w:hAnsi="Arial Narrow"/>
              </w:rPr>
            </w:pPr>
          </w:p>
        </w:tc>
        <w:tc>
          <w:tcPr>
            <w:tcW w:w="1540" w:type="dxa"/>
          </w:tcPr>
          <w:p w14:paraId="403E52A9" w14:textId="77777777" w:rsidR="0024453A" w:rsidRPr="007F4A64" w:rsidRDefault="0024453A" w:rsidP="0024453A">
            <w:pPr>
              <w:spacing w:after="0"/>
              <w:rPr>
                <w:rFonts w:ascii="Arial Narrow" w:hAnsi="Arial Narrow"/>
              </w:rPr>
            </w:pPr>
            <w:r w:rsidRPr="007F4A64">
              <w:rPr>
                <w:rFonts w:ascii="Arial Narrow" w:hAnsi="Arial Narrow"/>
              </w:rPr>
              <w:t>2)</w:t>
            </w:r>
          </w:p>
        </w:tc>
        <w:tc>
          <w:tcPr>
            <w:tcW w:w="1694" w:type="dxa"/>
          </w:tcPr>
          <w:p w14:paraId="31F5F789" w14:textId="77777777" w:rsidR="0024453A" w:rsidRPr="007F4A64" w:rsidRDefault="0024453A" w:rsidP="0024453A">
            <w:pPr>
              <w:spacing w:after="0"/>
              <w:rPr>
                <w:rFonts w:ascii="Arial Narrow" w:hAnsi="Arial Narrow"/>
              </w:rPr>
            </w:pPr>
          </w:p>
        </w:tc>
        <w:tc>
          <w:tcPr>
            <w:tcW w:w="1689" w:type="dxa"/>
          </w:tcPr>
          <w:p w14:paraId="442609F4" w14:textId="77777777" w:rsidR="0024453A" w:rsidRPr="007F4A64" w:rsidRDefault="0024453A" w:rsidP="0024453A">
            <w:pPr>
              <w:spacing w:after="0"/>
              <w:rPr>
                <w:rFonts w:ascii="Arial Narrow" w:hAnsi="Arial Narrow"/>
              </w:rPr>
            </w:pPr>
          </w:p>
        </w:tc>
      </w:tr>
      <w:tr w:rsidR="0024453A" w:rsidRPr="007F4A64" w14:paraId="7029A699" w14:textId="77777777" w:rsidTr="008348F2">
        <w:trPr>
          <w:trHeight w:val="549"/>
        </w:trPr>
        <w:tc>
          <w:tcPr>
            <w:tcW w:w="894" w:type="dxa"/>
            <w:vMerge/>
          </w:tcPr>
          <w:p w14:paraId="1CC73096" w14:textId="77777777" w:rsidR="0024453A" w:rsidRPr="008543E9" w:rsidRDefault="0024453A" w:rsidP="0024453A">
            <w:pPr>
              <w:spacing w:after="0"/>
              <w:rPr>
                <w:rFonts w:ascii="Arial Narrow" w:hAnsi="Arial Narrow"/>
                <w:b/>
                <w:i/>
              </w:rPr>
            </w:pPr>
          </w:p>
        </w:tc>
        <w:tc>
          <w:tcPr>
            <w:tcW w:w="3199" w:type="dxa"/>
            <w:vMerge/>
          </w:tcPr>
          <w:p w14:paraId="209FA82A" w14:textId="77777777" w:rsidR="0024453A" w:rsidRPr="007F4A64" w:rsidRDefault="0024453A" w:rsidP="0024453A">
            <w:pPr>
              <w:spacing w:after="0"/>
              <w:rPr>
                <w:rFonts w:ascii="Arial Narrow" w:hAnsi="Arial Narrow"/>
              </w:rPr>
            </w:pPr>
          </w:p>
        </w:tc>
        <w:tc>
          <w:tcPr>
            <w:tcW w:w="1540" w:type="dxa"/>
          </w:tcPr>
          <w:p w14:paraId="28030A2F" w14:textId="77777777" w:rsidR="0024453A" w:rsidRPr="007F4A64" w:rsidRDefault="0024453A" w:rsidP="0024453A">
            <w:pPr>
              <w:spacing w:after="0"/>
              <w:rPr>
                <w:rFonts w:ascii="Arial Narrow" w:hAnsi="Arial Narrow"/>
              </w:rPr>
            </w:pPr>
            <w:r w:rsidRPr="007F4A64">
              <w:rPr>
                <w:rFonts w:ascii="Arial Narrow" w:hAnsi="Arial Narrow"/>
              </w:rPr>
              <w:t>3)</w:t>
            </w:r>
          </w:p>
        </w:tc>
        <w:tc>
          <w:tcPr>
            <w:tcW w:w="1694" w:type="dxa"/>
          </w:tcPr>
          <w:p w14:paraId="17AA6606" w14:textId="77777777" w:rsidR="0024453A" w:rsidRPr="007F4A64" w:rsidRDefault="0024453A" w:rsidP="0024453A">
            <w:pPr>
              <w:spacing w:after="0"/>
              <w:rPr>
                <w:rFonts w:ascii="Arial Narrow" w:hAnsi="Arial Narrow"/>
              </w:rPr>
            </w:pPr>
          </w:p>
        </w:tc>
        <w:tc>
          <w:tcPr>
            <w:tcW w:w="1689" w:type="dxa"/>
          </w:tcPr>
          <w:p w14:paraId="7F18A973" w14:textId="77777777" w:rsidR="0024453A" w:rsidRPr="007F4A64" w:rsidRDefault="0024453A" w:rsidP="0024453A">
            <w:pPr>
              <w:spacing w:after="0"/>
              <w:rPr>
                <w:rFonts w:ascii="Arial Narrow" w:hAnsi="Arial Narrow"/>
              </w:rPr>
            </w:pPr>
          </w:p>
        </w:tc>
      </w:tr>
      <w:tr w:rsidR="0024453A" w:rsidRPr="007F4A64" w14:paraId="3AD5B2BF" w14:textId="77777777" w:rsidTr="008348F2">
        <w:trPr>
          <w:trHeight w:val="260"/>
        </w:trPr>
        <w:tc>
          <w:tcPr>
            <w:tcW w:w="894" w:type="dxa"/>
            <w:vMerge w:val="restart"/>
          </w:tcPr>
          <w:p w14:paraId="08E9254F" w14:textId="77777777" w:rsidR="0024453A" w:rsidRPr="008543E9" w:rsidRDefault="0024453A" w:rsidP="0024453A">
            <w:pPr>
              <w:spacing w:after="0"/>
              <w:rPr>
                <w:rFonts w:ascii="Arial Narrow" w:hAnsi="Arial Narrow"/>
                <w:b/>
                <w:i/>
              </w:rPr>
            </w:pPr>
            <w:r>
              <w:rPr>
                <w:rFonts w:ascii="Arial Narrow" w:hAnsi="Arial Narrow"/>
                <w:b/>
                <w:i/>
              </w:rPr>
              <w:lastRenderedPageBreak/>
              <w:t>2</w:t>
            </w:r>
          </w:p>
        </w:tc>
        <w:tc>
          <w:tcPr>
            <w:tcW w:w="3199" w:type="dxa"/>
            <w:vMerge w:val="restart"/>
          </w:tcPr>
          <w:p w14:paraId="59E307E9" w14:textId="77777777" w:rsidR="0024453A" w:rsidRPr="007F4A64" w:rsidRDefault="0024453A" w:rsidP="0024453A">
            <w:pPr>
              <w:spacing w:after="0"/>
              <w:rPr>
                <w:rFonts w:ascii="Arial Narrow" w:hAnsi="Arial Narrow"/>
              </w:rPr>
            </w:pPr>
          </w:p>
          <w:p w14:paraId="75B35B78" w14:textId="77777777" w:rsidR="0024453A" w:rsidRPr="007F4A64" w:rsidRDefault="0024453A" w:rsidP="0024453A">
            <w:pPr>
              <w:spacing w:after="0"/>
              <w:rPr>
                <w:rFonts w:ascii="Arial Narrow" w:hAnsi="Arial Narrow"/>
                <w:b/>
              </w:rPr>
            </w:pPr>
            <w:r w:rsidRPr="007F4A64">
              <w:rPr>
                <w:rFonts w:ascii="Arial Narrow" w:hAnsi="Arial Narrow"/>
                <w:b/>
              </w:rPr>
              <w:t>EQUIPMENT &amp; TOOLS</w:t>
            </w:r>
            <w:r>
              <w:rPr>
                <w:rFonts w:ascii="Arial Narrow" w:hAnsi="Arial Narrow"/>
                <w:b/>
              </w:rPr>
              <w:t>. Weightage (20%)</w:t>
            </w:r>
          </w:p>
          <w:p w14:paraId="7CC90506" w14:textId="77777777" w:rsidR="0024453A" w:rsidRPr="007F4A64" w:rsidRDefault="0024453A" w:rsidP="0024453A">
            <w:pPr>
              <w:spacing w:after="0"/>
              <w:rPr>
                <w:rFonts w:ascii="Arial Narrow" w:hAnsi="Arial Narrow"/>
              </w:rPr>
            </w:pPr>
            <w:r w:rsidRPr="007F4A64">
              <w:rPr>
                <w:rFonts w:ascii="Arial Narrow" w:hAnsi="Arial Narrow"/>
              </w:rPr>
              <w:t>Supplier confirms that they have access to the essential equipment</w:t>
            </w:r>
            <w:r>
              <w:rPr>
                <w:rFonts w:ascii="Arial Narrow" w:hAnsi="Arial Narrow"/>
              </w:rPr>
              <w:t xml:space="preserve"> &amp; tools </w:t>
            </w:r>
            <w:r w:rsidRPr="0017098B">
              <w:rPr>
                <w:rFonts w:ascii="Arial Narrow" w:hAnsi="Arial Narrow"/>
              </w:rPr>
              <w:t>(Pressure Washers, Floor Scrubbers &amp; Scrubber Driers. Steam Cleaners, Disinfection Equipment…).</w:t>
            </w:r>
            <w:r w:rsidRPr="007F4A64">
              <w:rPr>
                <w:rFonts w:ascii="Arial Narrow" w:hAnsi="Arial Narrow"/>
              </w:rPr>
              <w:t xml:space="preserve"> Supplier should confirm whether they own the equipment or whether the</w:t>
            </w:r>
            <w:r>
              <w:rPr>
                <w:rFonts w:ascii="Arial Narrow" w:hAnsi="Arial Narrow"/>
              </w:rPr>
              <w:t>y</w:t>
            </w:r>
            <w:r w:rsidRPr="007F4A64">
              <w:rPr>
                <w:rFonts w:ascii="Arial Narrow" w:hAnsi="Arial Narrow"/>
              </w:rPr>
              <w:t xml:space="preserve"> intend to rent / hire the equipment.</w:t>
            </w:r>
          </w:p>
          <w:p w14:paraId="46D2AFE4" w14:textId="77777777" w:rsidR="0024453A" w:rsidRPr="007F4A64" w:rsidRDefault="0024453A" w:rsidP="0024453A">
            <w:pPr>
              <w:spacing w:after="0"/>
              <w:rPr>
                <w:rFonts w:ascii="Arial Narrow" w:hAnsi="Arial Narrow"/>
              </w:rPr>
            </w:pPr>
          </w:p>
          <w:p w14:paraId="27162C22" w14:textId="60B9B771" w:rsidR="0024453A" w:rsidRPr="002F34F0" w:rsidRDefault="0024453A" w:rsidP="002F34F0">
            <w:pPr>
              <w:spacing w:after="0"/>
              <w:rPr>
                <w:rFonts w:ascii="Arial Narrow" w:hAnsi="Arial Narrow"/>
              </w:rPr>
            </w:pPr>
            <w:r w:rsidRPr="007F4A64">
              <w:rPr>
                <w:rFonts w:ascii="Arial Narrow" w:hAnsi="Arial Narrow"/>
              </w:rPr>
              <w:t>If the Supplier owns the equipment, proof of evidence should be provided.</w:t>
            </w:r>
          </w:p>
        </w:tc>
        <w:tc>
          <w:tcPr>
            <w:tcW w:w="3234" w:type="dxa"/>
            <w:gridSpan w:val="2"/>
            <w:shd w:val="clear" w:color="auto" w:fill="BFBFBF" w:themeFill="background1" w:themeFillShade="BF"/>
          </w:tcPr>
          <w:p w14:paraId="18A7E2F4" w14:textId="77777777" w:rsidR="0024453A" w:rsidRPr="007F4A64" w:rsidRDefault="0024453A" w:rsidP="0024453A">
            <w:pPr>
              <w:spacing w:after="0"/>
              <w:jc w:val="center"/>
              <w:rPr>
                <w:rFonts w:ascii="Arial Narrow" w:hAnsi="Arial Narrow"/>
                <w:b/>
              </w:rPr>
            </w:pPr>
            <w:r w:rsidRPr="007F4A64">
              <w:rPr>
                <w:rFonts w:ascii="Arial Narrow" w:hAnsi="Arial Narrow"/>
                <w:b/>
              </w:rPr>
              <w:lastRenderedPageBreak/>
              <w:t>Supplier Response</w:t>
            </w:r>
          </w:p>
        </w:tc>
        <w:tc>
          <w:tcPr>
            <w:tcW w:w="1689" w:type="dxa"/>
            <w:shd w:val="clear" w:color="auto" w:fill="BFBFBF" w:themeFill="background1" w:themeFillShade="BF"/>
          </w:tcPr>
          <w:p w14:paraId="7BBA72DE" w14:textId="77777777" w:rsidR="0024453A" w:rsidRPr="007F4A64" w:rsidRDefault="0024453A" w:rsidP="0024453A">
            <w:pPr>
              <w:spacing w:after="0"/>
              <w:jc w:val="center"/>
              <w:rPr>
                <w:rFonts w:ascii="Arial Narrow" w:hAnsi="Arial Narrow"/>
                <w:b/>
              </w:rPr>
            </w:pPr>
            <w:r w:rsidRPr="007F4A64">
              <w:rPr>
                <w:rFonts w:ascii="Arial Narrow" w:hAnsi="Arial Narrow"/>
                <w:b/>
              </w:rPr>
              <w:t>Evidence</w:t>
            </w:r>
          </w:p>
        </w:tc>
      </w:tr>
      <w:tr w:rsidR="0024453A" w:rsidRPr="007F4A64" w14:paraId="2F295B55" w14:textId="77777777" w:rsidTr="008348F2">
        <w:trPr>
          <w:trHeight w:val="260"/>
        </w:trPr>
        <w:tc>
          <w:tcPr>
            <w:tcW w:w="894" w:type="dxa"/>
            <w:vMerge/>
          </w:tcPr>
          <w:p w14:paraId="33372C38" w14:textId="77777777" w:rsidR="0024453A" w:rsidRPr="007F4A64" w:rsidRDefault="0024453A" w:rsidP="0024453A">
            <w:pPr>
              <w:spacing w:after="0"/>
              <w:rPr>
                <w:rFonts w:ascii="Arial Narrow" w:hAnsi="Arial Narrow"/>
              </w:rPr>
            </w:pPr>
          </w:p>
        </w:tc>
        <w:tc>
          <w:tcPr>
            <w:tcW w:w="3199" w:type="dxa"/>
            <w:vMerge/>
          </w:tcPr>
          <w:p w14:paraId="66A82A39" w14:textId="77777777" w:rsidR="0024453A" w:rsidRPr="007F4A64" w:rsidRDefault="0024453A" w:rsidP="0024453A">
            <w:pPr>
              <w:spacing w:after="0"/>
              <w:rPr>
                <w:rFonts w:ascii="Arial Narrow" w:hAnsi="Arial Narrow"/>
              </w:rPr>
            </w:pPr>
          </w:p>
        </w:tc>
        <w:tc>
          <w:tcPr>
            <w:tcW w:w="3234" w:type="dxa"/>
            <w:gridSpan w:val="2"/>
          </w:tcPr>
          <w:p w14:paraId="5C68AA4B" w14:textId="77777777" w:rsidR="0024453A" w:rsidRPr="007F4A64" w:rsidRDefault="0024453A" w:rsidP="0024453A">
            <w:pPr>
              <w:spacing w:after="0"/>
              <w:rPr>
                <w:rFonts w:ascii="Arial Narrow" w:hAnsi="Arial Narrow"/>
              </w:rPr>
            </w:pPr>
          </w:p>
        </w:tc>
        <w:tc>
          <w:tcPr>
            <w:tcW w:w="1689" w:type="dxa"/>
          </w:tcPr>
          <w:p w14:paraId="3659D411" w14:textId="77777777" w:rsidR="0024453A" w:rsidRPr="007F4A64" w:rsidRDefault="0024453A" w:rsidP="0024453A">
            <w:pPr>
              <w:spacing w:after="0"/>
              <w:rPr>
                <w:rFonts w:ascii="Arial Narrow" w:hAnsi="Arial Narrow"/>
              </w:rPr>
            </w:pPr>
          </w:p>
        </w:tc>
      </w:tr>
      <w:tr w:rsidR="0024453A" w:rsidRPr="007F4A64" w14:paraId="05EA0B84" w14:textId="77777777" w:rsidTr="008348F2">
        <w:trPr>
          <w:trHeight w:val="271"/>
        </w:trPr>
        <w:tc>
          <w:tcPr>
            <w:tcW w:w="894" w:type="dxa"/>
            <w:vMerge w:val="restart"/>
          </w:tcPr>
          <w:p w14:paraId="60A18679" w14:textId="77777777" w:rsidR="0024453A" w:rsidRPr="008543E9" w:rsidRDefault="0024453A" w:rsidP="0024453A">
            <w:pPr>
              <w:spacing w:after="0"/>
              <w:rPr>
                <w:rFonts w:ascii="Arial Narrow" w:hAnsi="Arial Narrow"/>
                <w:b/>
                <w:i/>
              </w:rPr>
            </w:pPr>
            <w:r>
              <w:rPr>
                <w:rFonts w:ascii="Arial Narrow" w:hAnsi="Arial Narrow"/>
                <w:b/>
                <w:i/>
              </w:rPr>
              <w:lastRenderedPageBreak/>
              <w:t>3</w:t>
            </w:r>
          </w:p>
        </w:tc>
        <w:tc>
          <w:tcPr>
            <w:tcW w:w="3199" w:type="dxa"/>
            <w:vMerge w:val="restart"/>
          </w:tcPr>
          <w:p w14:paraId="3BC88A3C" w14:textId="77777777" w:rsidR="0024453A" w:rsidRPr="007F4A64" w:rsidRDefault="0024453A" w:rsidP="0024453A">
            <w:pPr>
              <w:spacing w:after="0"/>
              <w:rPr>
                <w:rFonts w:ascii="Arial Narrow" w:hAnsi="Arial Narrow"/>
              </w:rPr>
            </w:pPr>
          </w:p>
          <w:p w14:paraId="176BFBF6" w14:textId="77777777" w:rsidR="0024453A" w:rsidRPr="007F4A64" w:rsidRDefault="0024453A" w:rsidP="0024453A">
            <w:pPr>
              <w:spacing w:after="0"/>
              <w:rPr>
                <w:rFonts w:ascii="Arial Narrow" w:hAnsi="Arial Narrow"/>
                <w:b/>
              </w:rPr>
            </w:pPr>
            <w:r w:rsidRPr="007F4A64">
              <w:rPr>
                <w:rFonts w:ascii="Arial Narrow" w:hAnsi="Arial Narrow"/>
                <w:b/>
              </w:rPr>
              <w:t>RESOURCES &amp; PERSONNEL</w:t>
            </w:r>
            <w:r>
              <w:rPr>
                <w:rFonts w:ascii="Arial Narrow" w:hAnsi="Arial Narrow"/>
                <w:b/>
              </w:rPr>
              <w:t>. Weightage (30%)</w:t>
            </w:r>
          </w:p>
          <w:p w14:paraId="24ADCFE1" w14:textId="77777777" w:rsidR="0024453A" w:rsidRPr="007F4A64" w:rsidRDefault="0024453A" w:rsidP="0024453A">
            <w:pPr>
              <w:spacing w:after="0"/>
              <w:rPr>
                <w:rFonts w:ascii="Arial Narrow" w:hAnsi="Arial Narrow"/>
              </w:rPr>
            </w:pPr>
          </w:p>
          <w:p w14:paraId="3B0CB777" w14:textId="77777777" w:rsidR="0024453A" w:rsidRPr="007F4A64" w:rsidRDefault="0024453A" w:rsidP="0024453A">
            <w:pPr>
              <w:spacing w:after="0"/>
              <w:rPr>
                <w:rFonts w:ascii="Arial Narrow" w:hAnsi="Arial Narrow"/>
              </w:rPr>
            </w:pPr>
          </w:p>
          <w:p w14:paraId="71E72A11" w14:textId="77777777" w:rsidR="0024453A" w:rsidRPr="007F4A64" w:rsidRDefault="0024453A" w:rsidP="0024453A">
            <w:pPr>
              <w:spacing w:after="0"/>
              <w:rPr>
                <w:rFonts w:ascii="Arial Narrow" w:hAnsi="Arial Narrow"/>
                <w:b/>
              </w:rPr>
            </w:pPr>
            <w:r>
              <w:rPr>
                <w:rFonts w:ascii="Arial Narrow" w:hAnsi="Arial Narrow"/>
                <w:b/>
              </w:rPr>
              <w:t>Cleaning &amp; Laundry Services</w:t>
            </w:r>
          </w:p>
          <w:p w14:paraId="4C45C636" w14:textId="77777777" w:rsidR="0024453A" w:rsidRPr="0017098B" w:rsidRDefault="0024453A" w:rsidP="0024453A">
            <w:pPr>
              <w:spacing w:after="0"/>
              <w:rPr>
                <w:rFonts w:ascii="Arial Narrow" w:hAnsi="Arial Narrow"/>
              </w:rPr>
            </w:pPr>
            <w:r w:rsidRPr="0017098B">
              <w:rPr>
                <w:rFonts w:ascii="Arial Narrow" w:hAnsi="Arial Narrow"/>
              </w:rPr>
              <w:t>Supplier to submit a summary of the colleagues who will be working on the project.</w:t>
            </w:r>
          </w:p>
          <w:p w14:paraId="2BD1DF28" w14:textId="77777777" w:rsidR="0024453A" w:rsidRPr="0017098B" w:rsidRDefault="0024453A" w:rsidP="0024453A">
            <w:pPr>
              <w:spacing w:after="0"/>
              <w:rPr>
                <w:rFonts w:ascii="Arial Narrow" w:hAnsi="Arial Narrow"/>
              </w:rPr>
            </w:pPr>
            <w:r w:rsidRPr="0017098B">
              <w:rPr>
                <w:rFonts w:ascii="Arial Narrow" w:hAnsi="Arial Narrow"/>
              </w:rPr>
              <w:t>Supplier shall provide well trained staff for cleaning &amp; Laundry Operation (Where applicable)</w:t>
            </w:r>
          </w:p>
          <w:p w14:paraId="4B19CEBE" w14:textId="223E2FEC" w:rsidR="0024453A" w:rsidRPr="002F34F0" w:rsidRDefault="0024453A" w:rsidP="002F34F0">
            <w:pPr>
              <w:spacing w:after="0"/>
              <w:rPr>
                <w:rFonts w:ascii="Arial Narrow" w:hAnsi="Arial Narrow"/>
              </w:rPr>
            </w:pPr>
            <w:r w:rsidRPr="0017098B">
              <w:rPr>
                <w:rFonts w:ascii="Arial Narrow" w:hAnsi="Arial Narrow"/>
              </w:rPr>
              <w:t xml:space="preserve">A Curriculum Vitae (CV) should be submitted for Key persons used on the project, including a copy of the certificate of membership to any national bodies. </w:t>
            </w:r>
            <w:r w:rsidRPr="0017098B">
              <w:rPr>
                <w:rFonts w:ascii="Arial Narrow" w:hAnsi="Arial Narrow"/>
              </w:rPr>
              <w:lastRenderedPageBreak/>
              <w:t>The CV should be signed by the colleague.</w:t>
            </w:r>
          </w:p>
        </w:tc>
        <w:tc>
          <w:tcPr>
            <w:tcW w:w="1540" w:type="dxa"/>
            <w:shd w:val="clear" w:color="auto" w:fill="BFBFBF" w:themeFill="background1" w:themeFillShade="BF"/>
            <w:vAlign w:val="center"/>
          </w:tcPr>
          <w:p w14:paraId="381D38F9" w14:textId="77777777" w:rsidR="0024453A" w:rsidRPr="007F4A64" w:rsidRDefault="0024453A" w:rsidP="0024453A">
            <w:pPr>
              <w:spacing w:after="0"/>
              <w:jc w:val="center"/>
              <w:rPr>
                <w:rFonts w:ascii="Arial Narrow" w:hAnsi="Arial Narrow"/>
                <w:b/>
              </w:rPr>
            </w:pPr>
            <w:r w:rsidRPr="007F4A64">
              <w:rPr>
                <w:rFonts w:ascii="Arial Narrow" w:hAnsi="Arial Narrow"/>
                <w:b/>
              </w:rPr>
              <w:lastRenderedPageBreak/>
              <w:t>Supplier Response</w:t>
            </w:r>
          </w:p>
        </w:tc>
        <w:tc>
          <w:tcPr>
            <w:tcW w:w="1694" w:type="dxa"/>
            <w:shd w:val="clear" w:color="auto" w:fill="BFBFBF" w:themeFill="background1" w:themeFillShade="BF"/>
            <w:vAlign w:val="center"/>
          </w:tcPr>
          <w:p w14:paraId="541F7C27" w14:textId="77777777" w:rsidR="0024453A" w:rsidRPr="007F4A64" w:rsidRDefault="0024453A" w:rsidP="0024453A">
            <w:pPr>
              <w:spacing w:after="0"/>
              <w:jc w:val="center"/>
              <w:rPr>
                <w:rFonts w:ascii="Arial Narrow" w:hAnsi="Arial Narrow"/>
                <w:b/>
              </w:rPr>
            </w:pPr>
            <w:r w:rsidRPr="007F4A64">
              <w:rPr>
                <w:rFonts w:ascii="Arial Narrow" w:hAnsi="Arial Narrow"/>
                <w:b/>
              </w:rPr>
              <w:t>Documents Required</w:t>
            </w:r>
          </w:p>
        </w:tc>
        <w:tc>
          <w:tcPr>
            <w:tcW w:w="1689" w:type="dxa"/>
            <w:shd w:val="clear" w:color="auto" w:fill="BFBFBF" w:themeFill="background1" w:themeFillShade="BF"/>
            <w:vAlign w:val="center"/>
          </w:tcPr>
          <w:p w14:paraId="56EAB9E3" w14:textId="77777777" w:rsidR="0024453A" w:rsidRPr="007F4A64" w:rsidRDefault="0024453A" w:rsidP="0024453A">
            <w:pPr>
              <w:spacing w:after="0"/>
              <w:jc w:val="center"/>
              <w:rPr>
                <w:rFonts w:ascii="Arial Narrow" w:hAnsi="Arial Narrow"/>
                <w:b/>
              </w:rPr>
            </w:pPr>
            <w:r w:rsidRPr="007F4A64">
              <w:rPr>
                <w:rFonts w:ascii="Arial Narrow" w:hAnsi="Arial Narrow"/>
                <w:b/>
              </w:rPr>
              <w:t>Attachments</w:t>
            </w:r>
          </w:p>
        </w:tc>
      </w:tr>
      <w:tr w:rsidR="0024453A" w:rsidRPr="007F4A64" w14:paraId="1008F4E5" w14:textId="77777777" w:rsidTr="008348F2">
        <w:trPr>
          <w:trHeight w:val="648"/>
        </w:trPr>
        <w:tc>
          <w:tcPr>
            <w:tcW w:w="894" w:type="dxa"/>
            <w:vMerge/>
          </w:tcPr>
          <w:p w14:paraId="7EC87674" w14:textId="77777777" w:rsidR="0024453A" w:rsidRPr="007F4A64" w:rsidRDefault="0024453A" w:rsidP="0024453A">
            <w:pPr>
              <w:spacing w:after="0"/>
              <w:rPr>
                <w:rFonts w:ascii="Arial Narrow" w:hAnsi="Arial Narrow"/>
              </w:rPr>
            </w:pPr>
          </w:p>
        </w:tc>
        <w:tc>
          <w:tcPr>
            <w:tcW w:w="3199" w:type="dxa"/>
            <w:vMerge/>
          </w:tcPr>
          <w:p w14:paraId="6B75467C" w14:textId="77777777" w:rsidR="0024453A" w:rsidRPr="007F4A64" w:rsidRDefault="0024453A" w:rsidP="0024453A">
            <w:pPr>
              <w:spacing w:after="0"/>
              <w:rPr>
                <w:rFonts w:ascii="Arial Narrow" w:hAnsi="Arial Narrow"/>
              </w:rPr>
            </w:pPr>
          </w:p>
        </w:tc>
        <w:tc>
          <w:tcPr>
            <w:tcW w:w="1540" w:type="dxa"/>
            <w:vMerge w:val="restart"/>
          </w:tcPr>
          <w:p w14:paraId="0D1DF71D" w14:textId="77777777" w:rsidR="0024453A" w:rsidRPr="007F4A64" w:rsidRDefault="0024453A" w:rsidP="0024453A">
            <w:pPr>
              <w:spacing w:after="0"/>
              <w:rPr>
                <w:rFonts w:ascii="Arial Narrow" w:hAnsi="Arial Narrow"/>
              </w:rPr>
            </w:pPr>
          </w:p>
        </w:tc>
        <w:tc>
          <w:tcPr>
            <w:tcW w:w="1694" w:type="dxa"/>
          </w:tcPr>
          <w:p w14:paraId="519DD4F2" w14:textId="77777777" w:rsidR="0024453A" w:rsidRPr="007F4A64" w:rsidRDefault="0024453A" w:rsidP="0024453A">
            <w:pPr>
              <w:spacing w:after="0"/>
              <w:rPr>
                <w:rFonts w:ascii="Arial Narrow" w:hAnsi="Arial Narrow"/>
                <w:b/>
              </w:rPr>
            </w:pPr>
            <w:r w:rsidRPr="007F4A64">
              <w:rPr>
                <w:rFonts w:ascii="Arial Narrow" w:hAnsi="Arial Narrow"/>
                <w:b/>
              </w:rPr>
              <w:t>Organogram</w:t>
            </w:r>
          </w:p>
        </w:tc>
        <w:tc>
          <w:tcPr>
            <w:tcW w:w="1689" w:type="dxa"/>
          </w:tcPr>
          <w:p w14:paraId="2EFF37B5" w14:textId="77777777" w:rsidR="0024453A" w:rsidRPr="007F4A64" w:rsidRDefault="0024453A" w:rsidP="0024453A">
            <w:pPr>
              <w:spacing w:after="0"/>
              <w:rPr>
                <w:rFonts w:ascii="Arial Narrow" w:hAnsi="Arial Narrow"/>
              </w:rPr>
            </w:pPr>
          </w:p>
        </w:tc>
      </w:tr>
      <w:tr w:rsidR="0024453A" w:rsidRPr="007F4A64" w14:paraId="22BC4B94" w14:textId="77777777" w:rsidTr="008348F2">
        <w:trPr>
          <w:trHeight w:val="637"/>
        </w:trPr>
        <w:tc>
          <w:tcPr>
            <w:tcW w:w="894" w:type="dxa"/>
            <w:vMerge/>
          </w:tcPr>
          <w:p w14:paraId="42A7BC60" w14:textId="77777777" w:rsidR="0024453A" w:rsidRPr="007F4A64" w:rsidRDefault="0024453A" w:rsidP="0024453A">
            <w:pPr>
              <w:spacing w:after="0"/>
              <w:rPr>
                <w:rFonts w:ascii="Arial Narrow" w:hAnsi="Arial Narrow"/>
              </w:rPr>
            </w:pPr>
          </w:p>
        </w:tc>
        <w:tc>
          <w:tcPr>
            <w:tcW w:w="3199" w:type="dxa"/>
            <w:vMerge/>
          </w:tcPr>
          <w:p w14:paraId="37F277C8" w14:textId="77777777" w:rsidR="0024453A" w:rsidRPr="007F4A64" w:rsidRDefault="0024453A" w:rsidP="0024453A">
            <w:pPr>
              <w:spacing w:after="0"/>
              <w:rPr>
                <w:rFonts w:ascii="Arial Narrow" w:hAnsi="Arial Narrow"/>
              </w:rPr>
            </w:pPr>
          </w:p>
        </w:tc>
        <w:tc>
          <w:tcPr>
            <w:tcW w:w="1540" w:type="dxa"/>
            <w:vMerge/>
          </w:tcPr>
          <w:p w14:paraId="6BEA0361" w14:textId="77777777" w:rsidR="0024453A" w:rsidRPr="007F4A64" w:rsidRDefault="0024453A" w:rsidP="0024453A">
            <w:pPr>
              <w:spacing w:after="0"/>
              <w:rPr>
                <w:rFonts w:ascii="Arial Narrow" w:hAnsi="Arial Narrow"/>
              </w:rPr>
            </w:pPr>
          </w:p>
        </w:tc>
        <w:tc>
          <w:tcPr>
            <w:tcW w:w="1694" w:type="dxa"/>
          </w:tcPr>
          <w:p w14:paraId="0B908445" w14:textId="77777777" w:rsidR="0024453A" w:rsidRPr="007F4A64" w:rsidRDefault="0024453A" w:rsidP="0024453A">
            <w:pPr>
              <w:spacing w:after="0"/>
              <w:rPr>
                <w:rFonts w:ascii="Arial Narrow" w:hAnsi="Arial Narrow"/>
                <w:b/>
              </w:rPr>
            </w:pPr>
            <w:r w:rsidRPr="007F4A64">
              <w:rPr>
                <w:rFonts w:ascii="Arial Narrow" w:hAnsi="Arial Narrow"/>
                <w:b/>
              </w:rPr>
              <w:t>CV’s</w:t>
            </w:r>
          </w:p>
        </w:tc>
        <w:tc>
          <w:tcPr>
            <w:tcW w:w="1689" w:type="dxa"/>
          </w:tcPr>
          <w:p w14:paraId="422F116D" w14:textId="77777777" w:rsidR="0024453A" w:rsidRPr="007F4A64" w:rsidRDefault="0024453A" w:rsidP="0024453A">
            <w:pPr>
              <w:spacing w:after="0"/>
              <w:rPr>
                <w:rFonts w:ascii="Arial Narrow" w:hAnsi="Arial Narrow"/>
              </w:rPr>
            </w:pPr>
          </w:p>
        </w:tc>
      </w:tr>
      <w:tr w:rsidR="0024453A" w:rsidRPr="007F4A64" w14:paraId="34462C6E" w14:textId="77777777" w:rsidTr="008348F2">
        <w:trPr>
          <w:trHeight w:val="260"/>
        </w:trPr>
        <w:tc>
          <w:tcPr>
            <w:tcW w:w="894" w:type="dxa"/>
            <w:vMerge/>
          </w:tcPr>
          <w:p w14:paraId="2CAC4376" w14:textId="77777777" w:rsidR="0024453A" w:rsidRPr="007F4A64" w:rsidRDefault="0024453A" w:rsidP="0024453A">
            <w:pPr>
              <w:spacing w:after="0"/>
              <w:rPr>
                <w:rFonts w:ascii="Arial Narrow" w:hAnsi="Arial Narrow"/>
              </w:rPr>
            </w:pPr>
          </w:p>
        </w:tc>
        <w:tc>
          <w:tcPr>
            <w:tcW w:w="3199" w:type="dxa"/>
            <w:vMerge/>
          </w:tcPr>
          <w:p w14:paraId="67A4BF69" w14:textId="77777777" w:rsidR="0024453A" w:rsidRPr="007F4A64" w:rsidRDefault="0024453A" w:rsidP="0024453A">
            <w:pPr>
              <w:spacing w:after="0"/>
              <w:rPr>
                <w:rFonts w:ascii="Arial Narrow" w:hAnsi="Arial Narrow"/>
              </w:rPr>
            </w:pPr>
          </w:p>
        </w:tc>
        <w:tc>
          <w:tcPr>
            <w:tcW w:w="1540" w:type="dxa"/>
            <w:vMerge/>
          </w:tcPr>
          <w:p w14:paraId="36500C2B" w14:textId="77777777" w:rsidR="0024453A" w:rsidRPr="007F4A64" w:rsidRDefault="0024453A" w:rsidP="0024453A">
            <w:pPr>
              <w:spacing w:after="0"/>
              <w:rPr>
                <w:rFonts w:ascii="Arial Narrow" w:hAnsi="Arial Narrow"/>
              </w:rPr>
            </w:pPr>
          </w:p>
        </w:tc>
        <w:tc>
          <w:tcPr>
            <w:tcW w:w="1694" w:type="dxa"/>
          </w:tcPr>
          <w:p w14:paraId="37EF8C1D" w14:textId="77777777" w:rsidR="0024453A" w:rsidRPr="007F4A64" w:rsidRDefault="0024453A" w:rsidP="0024453A">
            <w:pPr>
              <w:spacing w:after="0"/>
              <w:rPr>
                <w:rFonts w:ascii="Arial Narrow" w:hAnsi="Arial Narrow"/>
                <w:b/>
              </w:rPr>
            </w:pPr>
            <w:r w:rsidRPr="007F4A64">
              <w:rPr>
                <w:rFonts w:ascii="Arial Narrow" w:hAnsi="Arial Narrow"/>
                <w:b/>
              </w:rPr>
              <w:t>Other Supporting Documents</w:t>
            </w:r>
          </w:p>
        </w:tc>
        <w:tc>
          <w:tcPr>
            <w:tcW w:w="1689" w:type="dxa"/>
          </w:tcPr>
          <w:p w14:paraId="7BDEFABD" w14:textId="77777777" w:rsidR="0024453A" w:rsidRPr="007F4A64" w:rsidRDefault="0024453A" w:rsidP="0024453A">
            <w:pPr>
              <w:spacing w:after="0"/>
              <w:rPr>
                <w:rFonts w:ascii="Arial Narrow" w:hAnsi="Arial Narrow"/>
              </w:rPr>
            </w:pPr>
          </w:p>
        </w:tc>
      </w:tr>
      <w:tr w:rsidR="0024453A" w:rsidRPr="007F4A64" w14:paraId="66026165" w14:textId="77777777" w:rsidTr="008348F2">
        <w:trPr>
          <w:trHeight w:val="271"/>
        </w:trPr>
        <w:tc>
          <w:tcPr>
            <w:tcW w:w="894" w:type="dxa"/>
            <w:vMerge/>
          </w:tcPr>
          <w:p w14:paraId="032356E6" w14:textId="77777777" w:rsidR="0024453A" w:rsidRPr="008543E9" w:rsidRDefault="0024453A" w:rsidP="0024453A">
            <w:pPr>
              <w:spacing w:after="0"/>
              <w:rPr>
                <w:rFonts w:ascii="Arial Narrow" w:hAnsi="Arial Narrow"/>
                <w:b/>
                <w:i/>
              </w:rPr>
            </w:pPr>
          </w:p>
        </w:tc>
        <w:tc>
          <w:tcPr>
            <w:tcW w:w="3199" w:type="dxa"/>
            <w:vMerge/>
          </w:tcPr>
          <w:p w14:paraId="7DC96E59" w14:textId="77777777" w:rsidR="0024453A" w:rsidRPr="007F4A64" w:rsidRDefault="0024453A" w:rsidP="0024453A">
            <w:pPr>
              <w:spacing w:after="0"/>
              <w:rPr>
                <w:rFonts w:ascii="Arial Narrow" w:hAnsi="Arial Narrow"/>
              </w:rPr>
            </w:pPr>
          </w:p>
        </w:tc>
        <w:tc>
          <w:tcPr>
            <w:tcW w:w="4923" w:type="dxa"/>
            <w:gridSpan w:val="3"/>
            <w:shd w:val="clear" w:color="auto" w:fill="BFBFBF" w:themeFill="background1" w:themeFillShade="BF"/>
          </w:tcPr>
          <w:p w14:paraId="339B4066" w14:textId="77777777" w:rsidR="0024453A" w:rsidRPr="006830DA" w:rsidRDefault="0024453A" w:rsidP="0024453A">
            <w:pPr>
              <w:spacing w:after="0"/>
              <w:jc w:val="center"/>
              <w:rPr>
                <w:rFonts w:ascii="Arial Narrow" w:hAnsi="Arial Narrow"/>
                <w:b/>
              </w:rPr>
            </w:pPr>
            <w:r w:rsidRPr="006830DA">
              <w:rPr>
                <w:rFonts w:ascii="Arial Narrow" w:hAnsi="Arial Narrow"/>
                <w:b/>
              </w:rPr>
              <w:t>Comments</w:t>
            </w:r>
          </w:p>
        </w:tc>
      </w:tr>
      <w:tr w:rsidR="0024453A" w:rsidRPr="007F4A64" w14:paraId="20A05B47" w14:textId="77777777" w:rsidTr="008348F2">
        <w:trPr>
          <w:trHeight w:val="548"/>
        </w:trPr>
        <w:tc>
          <w:tcPr>
            <w:tcW w:w="894" w:type="dxa"/>
            <w:vMerge/>
          </w:tcPr>
          <w:p w14:paraId="045F3F74" w14:textId="77777777" w:rsidR="0024453A" w:rsidRPr="008543E9" w:rsidRDefault="0024453A" w:rsidP="0024453A">
            <w:pPr>
              <w:spacing w:after="0"/>
              <w:rPr>
                <w:rFonts w:ascii="Arial Narrow" w:hAnsi="Arial Narrow"/>
                <w:b/>
                <w:i/>
              </w:rPr>
            </w:pPr>
          </w:p>
        </w:tc>
        <w:tc>
          <w:tcPr>
            <w:tcW w:w="3199" w:type="dxa"/>
            <w:vMerge/>
          </w:tcPr>
          <w:p w14:paraId="5511FDDC" w14:textId="77777777" w:rsidR="0024453A" w:rsidRPr="007F4A64" w:rsidRDefault="0024453A" w:rsidP="0024453A">
            <w:pPr>
              <w:spacing w:after="0"/>
              <w:rPr>
                <w:rFonts w:ascii="Arial Narrow" w:hAnsi="Arial Narrow"/>
              </w:rPr>
            </w:pPr>
          </w:p>
        </w:tc>
        <w:tc>
          <w:tcPr>
            <w:tcW w:w="4923" w:type="dxa"/>
            <w:gridSpan w:val="3"/>
          </w:tcPr>
          <w:p w14:paraId="2E44CE05" w14:textId="77777777" w:rsidR="0024453A" w:rsidRPr="007F4A64" w:rsidRDefault="0024453A" w:rsidP="0024453A">
            <w:pPr>
              <w:spacing w:after="0"/>
              <w:rPr>
                <w:rFonts w:ascii="Arial Narrow" w:hAnsi="Arial Narrow"/>
              </w:rPr>
            </w:pPr>
          </w:p>
        </w:tc>
      </w:tr>
      <w:tr w:rsidR="0024453A" w:rsidRPr="007F4A64" w14:paraId="036B9CFD" w14:textId="77777777" w:rsidTr="008348F2">
        <w:trPr>
          <w:trHeight w:val="264"/>
        </w:trPr>
        <w:tc>
          <w:tcPr>
            <w:tcW w:w="894" w:type="dxa"/>
            <w:vMerge/>
          </w:tcPr>
          <w:p w14:paraId="42DA74E1" w14:textId="77777777" w:rsidR="0024453A" w:rsidRDefault="0024453A" w:rsidP="0024453A">
            <w:pPr>
              <w:spacing w:after="0"/>
              <w:rPr>
                <w:rFonts w:ascii="Arial Narrow" w:hAnsi="Arial Narrow"/>
                <w:b/>
                <w:i/>
              </w:rPr>
            </w:pPr>
          </w:p>
        </w:tc>
        <w:tc>
          <w:tcPr>
            <w:tcW w:w="3199" w:type="dxa"/>
            <w:vMerge/>
          </w:tcPr>
          <w:p w14:paraId="51C2BD85" w14:textId="77777777" w:rsidR="0024453A" w:rsidRDefault="0024453A" w:rsidP="0024453A">
            <w:pPr>
              <w:spacing w:after="0"/>
              <w:rPr>
                <w:rFonts w:ascii="Arial Narrow" w:hAnsi="Arial Narrow"/>
              </w:rPr>
            </w:pPr>
          </w:p>
        </w:tc>
        <w:tc>
          <w:tcPr>
            <w:tcW w:w="3234" w:type="dxa"/>
            <w:gridSpan w:val="2"/>
            <w:shd w:val="clear" w:color="auto" w:fill="BFBFBF" w:themeFill="background1" w:themeFillShade="BF"/>
          </w:tcPr>
          <w:p w14:paraId="36ED72BB" w14:textId="77777777" w:rsidR="0024453A" w:rsidRDefault="0024453A" w:rsidP="0024453A">
            <w:pPr>
              <w:spacing w:after="0"/>
              <w:jc w:val="center"/>
              <w:rPr>
                <w:rFonts w:ascii="Arial Narrow" w:hAnsi="Arial Narrow"/>
                <w:b/>
              </w:rPr>
            </w:pPr>
            <w:r w:rsidRPr="00A9628F">
              <w:rPr>
                <w:rFonts w:ascii="Arial Narrow" w:hAnsi="Arial Narrow"/>
                <w:b/>
                <w:shd w:val="clear" w:color="auto" w:fill="BFBFBF" w:themeFill="background1" w:themeFillShade="BF"/>
              </w:rPr>
              <w:t>Supplier Confirms Site Foreman Qualifications</w:t>
            </w:r>
          </w:p>
        </w:tc>
        <w:tc>
          <w:tcPr>
            <w:tcW w:w="1689" w:type="dxa"/>
            <w:vMerge w:val="restart"/>
          </w:tcPr>
          <w:p w14:paraId="4E573A7D" w14:textId="77777777" w:rsidR="0024453A" w:rsidRDefault="0024453A" w:rsidP="0024453A">
            <w:pPr>
              <w:spacing w:after="0"/>
              <w:rPr>
                <w:rFonts w:ascii="Arial Narrow" w:hAnsi="Arial Narrow"/>
                <w:b/>
              </w:rPr>
            </w:pPr>
          </w:p>
        </w:tc>
      </w:tr>
      <w:tr w:rsidR="0024453A" w:rsidRPr="007F4A64" w14:paraId="459EFD12" w14:textId="77777777" w:rsidTr="008348F2">
        <w:trPr>
          <w:trHeight w:val="848"/>
        </w:trPr>
        <w:tc>
          <w:tcPr>
            <w:tcW w:w="894" w:type="dxa"/>
            <w:vMerge/>
          </w:tcPr>
          <w:p w14:paraId="527245A4" w14:textId="77777777" w:rsidR="0024453A" w:rsidRDefault="0024453A" w:rsidP="0024453A">
            <w:pPr>
              <w:spacing w:after="0"/>
              <w:rPr>
                <w:rFonts w:ascii="Arial Narrow" w:hAnsi="Arial Narrow"/>
                <w:b/>
                <w:i/>
              </w:rPr>
            </w:pPr>
          </w:p>
        </w:tc>
        <w:tc>
          <w:tcPr>
            <w:tcW w:w="3199" w:type="dxa"/>
            <w:vMerge/>
          </w:tcPr>
          <w:p w14:paraId="04E6731B" w14:textId="77777777" w:rsidR="0024453A" w:rsidRDefault="0024453A" w:rsidP="0024453A">
            <w:pPr>
              <w:spacing w:after="0"/>
              <w:rPr>
                <w:rFonts w:ascii="Arial Narrow" w:hAnsi="Arial Narrow"/>
              </w:rPr>
            </w:pPr>
          </w:p>
        </w:tc>
        <w:tc>
          <w:tcPr>
            <w:tcW w:w="3234" w:type="dxa"/>
            <w:gridSpan w:val="2"/>
          </w:tcPr>
          <w:p w14:paraId="17DA9413" w14:textId="77777777" w:rsidR="0024453A" w:rsidRDefault="0024453A" w:rsidP="0024453A">
            <w:pPr>
              <w:spacing w:after="0"/>
              <w:rPr>
                <w:rFonts w:ascii="Arial Narrow" w:hAnsi="Arial Narrow"/>
                <w:b/>
              </w:rPr>
            </w:pPr>
          </w:p>
        </w:tc>
        <w:tc>
          <w:tcPr>
            <w:tcW w:w="1689" w:type="dxa"/>
            <w:vMerge/>
          </w:tcPr>
          <w:p w14:paraId="376F5865" w14:textId="77777777" w:rsidR="0024453A" w:rsidRDefault="0024453A" w:rsidP="0024453A">
            <w:pPr>
              <w:spacing w:after="0"/>
              <w:rPr>
                <w:rFonts w:ascii="Arial Narrow" w:hAnsi="Arial Narrow"/>
                <w:b/>
              </w:rPr>
            </w:pPr>
          </w:p>
        </w:tc>
      </w:tr>
      <w:tr w:rsidR="0024453A" w:rsidRPr="007F4A64" w14:paraId="75586C22" w14:textId="77777777" w:rsidTr="008348F2">
        <w:trPr>
          <w:trHeight w:val="448"/>
        </w:trPr>
        <w:tc>
          <w:tcPr>
            <w:tcW w:w="894" w:type="dxa"/>
            <w:vMerge/>
          </w:tcPr>
          <w:p w14:paraId="7F5F8855" w14:textId="77777777" w:rsidR="0024453A" w:rsidRDefault="0024453A" w:rsidP="0024453A">
            <w:pPr>
              <w:spacing w:after="0"/>
              <w:rPr>
                <w:rFonts w:ascii="Arial Narrow" w:hAnsi="Arial Narrow"/>
                <w:b/>
                <w:i/>
              </w:rPr>
            </w:pPr>
          </w:p>
        </w:tc>
        <w:tc>
          <w:tcPr>
            <w:tcW w:w="3199" w:type="dxa"/>
            <w:vMerge/>
          </w:tcPr>
          <w:p w14:paraId="0EFE1B32" w14:textId="77777777" w:rsidR="0024453A" w:rsidRDefault="0024453A" w:rsidP="0024453A">
            <w:pPr>
              <w:spacing w:after="0"/>
              <w:rPr>
                <w:rFonts w:ascii="Arial Narrow" w:hAnsi="Arial Narrow"/>
              </w:rPr>
            </w:pPr>
          </w:p>
        </w:tc>
        <w:tc>
          <w:tcPr>
            <w:tcW w:w="3234" w:type="dxa"/>
            <w:gridSpan w:val="2"/>
            <w:shd w:val="clear" w:color="auto" w:fill="BFBFBF" w:themeFill="background1" w:themeFillShade="BF"/>
          </w:tcPr>
          <w:p w14:paraId="4565F972" w14:textId="77777777" w:rsidR="0024453A" w:rsidRDefault="0024453A" w:rsidP="0024453A">
            <w:pPr>
              <w:spacing w:after="0"/>
              <w:jc w:val="center"/>
              <w:rPr>
                <w:rFonts w:ascii="Arial Narrow" w:hAnsi="Arial Narrow"/>
                <w:b/>
              </w:rPr>
            </w:pPr>
            <w:r>
              <w:rPr>
                <w:rFonts w:ascii="Arial Narrow" w:hAnsi="Arial Narrow"/>
                <w:b/>
              </w:rPr>
              <w:t>Supplier Confirms Key Personnel speak the national speaking language</w:t>
            </w:r>
          </w:p>
        </w:tc>
        <w:tc>
          <w:tcPr>
            <w:tcW w:w="1689" w:type="dxa"/>
            <w:vMerge/>
          </w:tcPr>
          <w:p w14:paraId="741F71AA" w14:textId="77777777" w:rsidR="0024453A" w:rsidRDefault="0024453A" w:rsidP="0024453A">
            <w:pPr>
              <w:spacing w:after="0"/>
              <w:rPr>
                <w:rFonts w:ascii="Arial Narrow" w:hAnsi="Arial Narrow"/>
                <w:b/>
              </w:rPr>
            </w:pPr>
          </w:p>
        </w:tc>
      </w:tr>
      <w:tr w:rsidR="0024453A" w:rsidRPr="007F4A64" w14:paraId="7F8D25CF" w14:textId="77777777" w:rsidTr="008348F2">
        <w:trPr>
          <w:trHeight w:val="344"/>
        </w:trPr>
        <w:tc>
          <w:tcPr>
            <w:tcW w:w="894" w:type="dxa"/>
            <w:vMerge/>
          </w:tcPr>
          <w:p w14:paraId="5C394B69" w14:textId="77777777" w:rsidR="0024453A" w:rsidRDefault="0024453A" w:rsidP="0024453A">
            <w:pPr>
              <w:rPr>
                <w:rFonts w:ascii="Arial Narrow" w:hAnsi="Arial Narrow"/>
                <w:b/>
                <w:i/>
              </w:rPr>
            </w:pPr>
          </w:p>
        </w:tc>
        <w:tc>
          <w:tcPr>
            <w:tcW w:w="3199" w:type="dxa"/>
            <w:vMerge/>
          </w:tcPr>
          <w:p w14:paraId="1D0EED1D" w14:textId="77777777" w:rsidR="0024453A" w:rsidRDefault="0024453A" w:rsidP="0024453A">
            <w:pPr>
              <w:rPr>
                <w:rFonts w:ascii="Arial Narrow" w:hAnsi="Arial Narrow"/>
              </w:rPr>
            </w:pPr>
          </w:p>
        </w:tc>
        <w:tc>
          <w:tcPr>
            <w:tcW w:w="3234" w:type="dxa"/>
            <w:gridSpan w:val="2"/>
          </w:tcPr>
          <w:p w14:paraId="60AB2F93" w14:textId="77777777" w:rsidR="0024453A" w:rsidRDefault="0024453A" w:rsidP="0024453A">
            <w:pPr>
              <w:rPr>
                <w:rFonts w:ascii="Arial Narrow" w:hAnsi="Arial Narrow"/>
                <w:b/>
              </w:rPr>
            </w:pPr>
          </w:p>
        </w:tc>
        <w:tc>
          <w:tcPr>
            <w:tcW w:w="1689" w:type="dxa"/>
            <w:vMerge/>
          </w:tcPr>
          <w:p w14:paraId="224D0387" w14:textId="77777777" w:rsidR="0024453A" w:rsidRDefault="0024453A" w:rsidP="0024453A">
            <w:pPr>
              <w:rPr>
                <w:rFonts w:ascii="Arial Narrow" w:hAnsi="Arial Narrow"/>
                <w:b/>
              </w:rPr>
            </w:pPr>
          </w:p>
        </w:tc>
      </w:tr>
      <w:tr w:rsidR="0024453A" w:rsidRPr="007F4A64" w14:paraId="01DF5536" w14:textId="77777777" w:rsidTr="008348F2">
        <w:trPr>
          <w:trHeight w:val="2404"/>
        </w:trPr>
        <w:tc>
          <w:tcPr>
            <w:tcW w:w="894" w:type="dxa"/>
            <w:vMerge/>
          </w:tcPr>
          <w:p w14:paraId="64F0793F" w14:textId="77777777" w:rsidR="0024453A" w:rsidRPr="007F4A64" w:rsidRDefault="0024453A" w:rsidP="0024453A">
            <w:pPr>
              <w:spacing w:after="0"/>
              <w:rPr>
                <w:rFonts w:ascii="Arial Narrow" w:hAnsi="Arial Narrow"/>
              </w:rPr>
            </w:pPr>
          </w:p>
        </w:tc>
        <w:tc>
          <w:tcPr>
            <w:tcW w:w="3199" w:type="dxa"/>
            <w:vMerge/>
          </w:tcPr>
          <w:p w14:paraId="78685A3F" w14:textId="77777777" w:rsidR="0024453A" w:rsidRPr="007F4A64" w:rsidRDefault="0024453A" w:rsidP="0024453A">
            <w:pPr>
              <w:spacing w:after="0"/>
              <w:rPr>
                <w:rFonts w:ascii="Arial Narrow" w:hAnsi="Arial Narrow"/>
              </w:rPr>
            </w:pPr>
          </w:p>
        </w:tc>
        <w:tc>
          <w:tcPr>
            <w:tcW w:w="4923" w:type="dxa"/>
            <w:gridSpan w:val="3"/>
          </w:tcPr>
          <w:p w14:paraId="565B2676" w14:textId="77777777" w:rsidR="0024453A" w:rsidRPr="007F4A64" w:rsidRDefault="0024453A" w:rsidP="0024453A">
            <w:pPr>
              <w:spacing w:after="0"/>
              <w:rPr>
                <w:rFonts w:ascii="Arial Narrow" w:hAnsi="Arial Narrow"/>
              </w:rPr>
            </w:pPr>
          </w:p>
        </w:tc>
      </w:tr>
      <w:tr w:rsidR="0024453A" w:rsidRPr="007F4A64" w14:paraId="6E29095F" w14:textId="77777777" w:rsidTr="008348F2">
        <w:trPr>
          <w:trHeight w:val="271"/>
        </w:trPr>
        <w:tc>
          <w:tcPr>
            <w:tcW w:w="894" w:type="dxa"/>
            <w:vMerge w:val="restart"/>
          </w:tcPr>
          <w:p w14:paraId="6FD4B202" w14:textId="77777777" w:rsidR="0024453A" w:rsidRPr="008543E9" w:rsidRDefault="0024453A" w:rsidP="0024453A">
            <w:pPr>
              <w:spacing w:after="0"/>
              <w:rPr>
                <w:rFonts w:ascii="Arial Narrow" w:hAnsi="Arial Narrow"/>
                <w:b/>
                <w:i/>
              </w:rPr>
            </w:pPr>
            <w:r>
              <w:rPr>
                <w:rFonts w:ascii="Arial Narrow" w:hAnsi="Arial Narrow"/>
                <w:b/>
                <w:i/>
              </w:rPr>
              <w:lastRenderedPageBreak/>
              <w:t>4</w:t>
            </w:r>
          </w:p>
        </w:tc>
        <w:tc>
          <w:tcPr>
            <w:tcW w:w="3199" w:type="dxa"/>
            <w:vMerge w:val="restart"/>
            <w:shd w:val="clear" w:color="auto" w:fill="auto"/>
          </w:tcPr>
          <w:p w14:paraId="015DE951" w14:textId="77777777" w:rsidR="0024453A" w:rsidRPr="002F34F0" w:rsidRDefault="0024453A" w:rsidP="0024453A">
            <w:pPr>
              <w:spacing w:after="0"/>
              <w:rPr>
                <w:rFonts w:ascii="Arial Narrow" w:hAnsi="Arial Narrow"/>
                <w:b/>
              </w:rPr>
            </w:pPr>
            <w:r w:rsidRPr="002F34F0">
              <w:rPr>
                <w:rFonts w:ascii="Arial Narrow" w:hAnsi="Arial Narrow"/>
                <w:b/>
                <w:bCs/>
              </w:rPr>
              <w:t xml:space="preserve">QA/QC Documentation &amp; Consumables List. </w:t>
            </w:r>
            <w:r w:rsidRPr="002F34F0">
              <w:rPr>
                <w:rFonts w:ascii="Arial Narrow" w:hAnsi="Arial Narrow"/>
                <w:b/>
              </w:rPr>
              <w:t>Weightage (30%)</w:t>
            </w:r>
          </w:p>
          <w:p w14:paraId="0ACC6DD2" w14:textId="77777777" w:rsidR="0024453A" w:rsidRPr="002F34F0" w:rsidRDefault="0024453A" w:rsidP="0024453A">
            <w:pPr>
              <w:spacing w:after="0"/>
              <w:rPr>
                <w:rFonts w:ascii="Arial Narrow" w:hAnsi="Arial Narrow"/>
                <w:b/>
                <w:bCs/>
              </w:rPr>
            </w:pPr>
          </w:p>
          <w:p w14:paraId="5F9DB6E7" w14:textId="77777777" w:rsidR="0024453A" w:rsidRPr="002F34F0" w:rsidRDefault="0024453A" w:rsidP="0024453A">
            <w:pPr>
              <w:spacing w:after="0"/>
              <w:rPr>
                <w:rFonts w:ascii="Arial Narrow" w:hAnsi="Arial Narrow"/>
                <w:b/>
                <w:bCs/>
              </w:rPr>
            </w:pPr>
          </w:p>
          <w:p w14:paraId="407EA84D" w14:textId="77777777" w:rsidR="0024453A" w:rsidRPr="002F34F0" w:rsidRDefault="0024453A" w:rsidP="0024453A">
            <w:pPr>
              <w:spacing w:after="0"/>
              <w:rPr>
                <w:rFonts w:ascii="Arial Narrow" w:hAnsi="Arial Narrow"/>
                <w:bCs/>
              </w:rPr>
            </w:pPr>
            <w:r w:rsidRPr="002F34F0">
              <w:rPr>
                <w:rFonts w:ascii="Arial Narrow" w:hAnsi="Arial Narrow"/>
                <w:bCs/>
              </w:rPr>
              <w:t xml:space="preserve">Supplier to submit a detailed Method Statement, QA/QC Procedures &amp; Infection Prevention Control for Cleaning Scope in Healthcare Facilities &amp; COVID-19 Isolation Centre </w:t>
            </w:r>
          </w:p>
          <w:p w14:paraId="560B752D" w14:textId="77777777" w:rsidR="0024453A" w:rsidRPr="002F34F0" w:rsidRDefault="0024453A" w:rsidP="0024453A">
            <w:pPr>
              <w:spacing w:after="0"/>
              <w:rPr>
                <w:rFonts w:ascii="Arial Narrow" w:hAnsi="Arial Narrow"/>
                <w:bCs/>
              </w:rPr>
            </w:pPr>
          </w:p>
          <w:p w14:paraId="2AE009C0" w14:textId="0F1BC77D" w:rsidR="0024453A" w:rsidRPr="002F34F0" w:rsidRDefault="0024453A" w:rsidP="002F34F0">
            <w:pPr>
              <w:spacing w:after="0"/>
              <w:rPr>
                <w:rFonts w:ascii="Arial Narrow" w:hAnsi="Arial Narrow"/>
                <w:bCs/>
              </w:rPr>
            </w:pPr>
            <w:r w:rsidRPr="002F34F0">
              <w:rPr>
                <w:rFonts w:ascii="Arial Narrow" w:hAnsi="Arial Narrow"/>
                <w:bCs/>
              </w:rPr>
              <w:lastRenderedPageBreak/>
              <w:t xml:space="preserve">Supplier to submit a detailed list of Cleaning &amp; Disinfection Chemicals &amp; Consumables including technical and safety data sheets </w:t>
            </w:r>
          </w:p>
        </w:tc>
        <w:tc>
          <w:tcPr>
            <w:tcW w:w="4923" w:type="dxa"/>
            <w:gridSpan w:val="3"/>
          </w:tcPr>
          <w:p w14:paraId="6FE2E2F0" w14:textId="77777777" w:rsidR="0024453A" w:rsidRPr="007F4A64" w:rsidRDefault="0024453A" w:rsidP="0024453A">
            <w:pPr>
              <w:spacing w:after="0"/>
              <w:jc w:val="center"/>
              <w:rPr>
                <w:rFonts w:ascii="Arial Narrow" w:hAnsi="Arial Narrow"/>
                <w:b/>
              </w:rPr>
            </w:pPr>
            <w:r w:rsidRPr="007F4A64">
              <w:rPr>
                <w:rFonts w:ascii="Arial Narrow" w:hAnsi="Arial Narrow"/>
                <w:b/>
              </w:rPr>
              <w:t>Supplier Response</w:t>
            </w:r>
          </w:p>
        </w:tc>
      </w:tr>
      <w:tr w:rsidR="007477BB" w:rsidRPr="007F4A64" w14:paraId="7D6722E5" w14:textId="77777777" w:rsidTr="008348F2">
        <w:trPr>
          <w:trHeight w:val="2404"/>
        </w:trPr>
        <w:tc>
          <w:tcPr>
            <w:tcW w:w="894" w:type="dxa"/>
            <w:vMerge/>
          </w:tcPr>
          <w:p w14:paraId="375968D7" w14:textId="77777777" w:rsidR="007477BB" w:rsidRPr="007F4A64" w:rsidRDefault="007477BB" w:rsidP="008348F2">
            <w:pPr>
              <w:spacing w:after="0"/>
              <w:rPr>
                <w:rFonts w:ascii="Arial Narrow" w:hAnsi="Arial Narrow"/>
              </w:rPr>
            </w:pPr>
          </w:p>
        </w:tc>
        <w:tc>
          <w:tcPr>
            <w:tcW w:w="3199" w:type="dxa"/>
            <w:vMerge/>
            <w:shd w:val="clear" w:color="auto" w:fill="auto"/>
          </w:tcPr>
          <w:p w14:paraId="7C17C629" w14:textId="77777777" w:rsidR="007477BB" w:rsidRPr="007F4A64" w:rsidRDefault="007477BB" w:rsidP="008348F2">
            <w:pPr>
              <w:spacing w:after="0"/>
              <w:rPr>
                <w:rFonts w:ascii="Arial Narrow" w:hAnsi="Arial Narrow"/>
              </w:rPr>
            </w:pPr>
          </w:p>
        </w:tc>
        <w:tc>
          <w:tcPr>
            <w:tcW w:w="4923" w:type="dxa"/>
            <w:gridSpan w:val="3"/>
          </w:tcPr>
          <w:p w14:paraId="371A0CBB" w14:textId="77777777" w:rsidR="007477BB" w:rsidRPr="007F4A64" w:rsidRDefault="007477BB" w:rsidP="008348F2">
            <w:pPr>
              <w:spacing w:after="0"/>
              <w:rPr>
                <w:rFonts w:ascii="Arial Narrow" w:hAnsi="Arial Narrow"/>
              </w:rPr>
            </w:pPr>
          </w:p>
        </w:tc>
      </w:tr>
    </w:tbl>
    <w:p w14:paraId="2E81B82A" w14:textId="77777777" w:rsidR="00291AA4" w:rsidRPr="00E02906" w:rsidRDefault="00291AA4" w:rsidP="00291AA4">
      <w:pPr>
        <w:rPr>
          <w:rFonts w:cstheme="minorHAnsi"/>
          <w:i/>
          <w:iCs/>
        </w:rPr>
      </w:pPr>
    </w:p>
    <w:p w14:paraId="4182EEA3" w14:textId="77777777" w:rsidR="00DF3B24" w:rsidRDefault="00DF3B24">
      <w:pPr>
        <w:rPr>
          <w:rFonts w:cstheme="minorHAnsi"/>
          <w:b/>
          <w:bCs/>
          <w:u w:val="single"/>
        </w:rPr>
      </w:pPr>
      <w:r>
        <w:rPr>
          <w:rFonts w:cstheme="minorHAnsi"/>
          <w:b/>
          <w:bCs/>
          <w:u w:val="single"/>
        </w:rPr>
        <w:br w:type="page"/>
      </w:r>
    </w:p>
    <w:p w14:paraId="5CB7EF20" w14:textId="5653B95D" w:rsidR="00291AA4" w:rsidRDefault="00291AA4" w:rsidP="00291AA4">
      <w:pPr>
        <w:rPr>
          <w:rFonts w:cstheme="minorHAnsi"/>
          <w:b/>
          <w:u w:val="single"/>
        </w:rPr>
      </w:pPr>
      <w:bookmarkStart w:id="10" w:name="_SECTION_4_–"/>
      <w:bookmarkEnd w:id="10"/>
    </w:p>
    <w:p w14:paraId="175D97B6" w14:textId="670552E1" w:rsidR="00291AA4" w:rsidRPr="002E6366" w:rsidRDefault="007477BB" w:rsidP="00B2292B">
      <w:pPr>
        <w:pStyle w:val="Heading2"/>
        <w:jc w:val="center"/>
        <w:rPr>
          <w:rFonts w:asciiTheme="minorHAnsi" w:hAnsiTheme="minorHAnsi" w:cstheme="minorHAnsi"/>
          <w:b/>
          <w:color w:val="auto"/>
          <w:sz w:val="32"/>
          <w:szCs w:val="32"/>
        </w:rPr>
      </w:pPr>
      <w:bookmarkStart w:id="11" w:name="_SECTION_5_–"/>
      <w:bookmarkEnd w:id="11"/>
      <w:r>
        <w:rPr>
          <w:rFonts w:asciiTheme="minorHAnsi" w:hAnsiTheme="minorHAnsi" w:cstheme="minorHAnsi"/>
          <w:b/>
          <w:color w:val="auto"/>
          <w:sz w:val="32"/>
          <w:szCs w:val="32"/>
        </w:rPr>
        <w:t>SECTION 4</w:t>
      </w:r>
      <w:r w:rsidR="0095148D"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0095148D"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166"/>
        <w:gridCol w:w="777"/>
        <w:gridCol w:w="457"/>
        <w:gridCol w:w="1243"/>
        <w:gridCol w:w="2491"/>
        <w:gridCol w:w="105"/>
        <w:gridCol w:w="213"/>
        <w:gridCol w:w="2608"/>
      </w:tblGrid>
      <w:tr w:rsidR="001535BF" w14:paraId="0E8132A2" w14:textId="77777777" w:rsidTr="003E4D95">
        <w:trPr>
          <w:trHeight w:val="699"/>
        </w:trPr>
        <w:tc>
          <w:tcPr>
            <w:tcW w:w="9060" w:type="dxa"/>
            <w:gridSpan w:val="8"/>
            <w:shd w:val="clear" w:color="auto" w:fill="FF0000"/>
          </w:tcPr>
          <w:p w14:paraId="04A379B8" w14:textId="195F453F" w:rsidR="001535BF" w:rsidRPr="006B071D" w:rsidRDefault="001535BF" w:rsidP="00C563D8">
            <w:pPr>
              <w:spacing w:after="0"/>
              <w:rPr>
                <w:b/>
              </w:rPr>
            </w:pPr>
            <w:r w:rsidRPr="006B071D">
              <w:rPr>
                <w:b/>
                <w:color w:val="FFFFFF" w:themeColor="background1"/>
              </w:rPr>
              <w:t>We, the Bidder, hereby confirm we have completed all sections of the Bidder Response Document:</w:t>
            </w:r>
          </w:p>
        </w:tc>
      </w:tr>
      <w:tr w:rsidR="001535BF" w14:paraId="391223D7" w14:textId="77777777" w:rsidTr="001535BF">
        <w:trPr>
          <w:trHeight w:val="235"/>
        </w:trPr>
        <w:tc>
          <w:tcPr>
            <w:tcW w:w="1166" w:type="dxa"/>
            <w:shd w:val="clear" w:color="auto" w:fill="D9D9D9" w:themeFill="background1" w:themeFillShade="D9"/>
            <w:vAlign w:val="center"/>
          </w:tcPr>
          <w:p w14:paraId="0D801977" w14:textId="77777777" w:rsidR="001535BF" w:rsidRPr="006B071D" w:rsidRDefault="001535BF" w:rsidP="00C563D8">
            <w:pPr>
              <w:tabs>
                <w:tab w:val="clear" w:pos="1418"/>
                <w:tab w:val="center" w:pos="1394"/>
              </w:tabs>
              <w:spacing w:after="0"/>
              <w:jc w:val="center"/>
              <w:rPr>
                <w:b/>
              </w:rPr>
            </w:pPr>
            <w:r w:rsidRPr="006B071D">
              <w:rPr>
                <w:b/>
              </w:rPr>
              <w:t>No</w:t>
            </w:r>
          </w:p>
        </w:tc>
        <w:tc>
          <w:tcPr>
            <w:tcW w:w="5073" w:type="dxa"/>
            <w:gridSpan w:val="5"/>
            <w:shd w:val="clear" w:color="auto" w:fill="D9D9D9" w:themeFill="background1" w:themeFillShade="D9"/>
            <w:vAlign w:val="center"/>
          </w:tcPr>
          <w:p w14:paraId="065DAEF2" w14:textId="79F0EECC" w:rsidR="001535BF" w:rsidRPr="006B071D" w:rsidRDefault="001535BF" w:rsidP="00C563D8">
            <w:pPr>
              <w:spacing w:after="0"/>
              <w:jc w:val="center"/>
              <w:rPr>
                <w:b/>
              </w:rPr>
            </w:pPr>
            <w:r w:rsidRPr="006B071D">
              <w:rPr>
                <w:b/>
              </w:rPr>
              <w:t>Section</w:t>
            </w:r>
          </w:p>
        </w:tc>
        <w:tc>
          <w:tcPr>
            <w:tcW w:w="2821" w:type="dxa"/>
            <w:gridSpan w:val="2"/>
            <w:shd w:val="clear" w:color="auto" w:fill="D9D9D9" w:themeFill="background1" w:themeFillShade="D9"/>
            <w:vAlign w:val="center"/>
          </w:tcPr>
          <w:p w14:paraId="530D1CAE" w14:textId="77777777" w:rsidR="001535BF" w:rsidRPr="006B071D" w:rsidRDefault="001535BF" w:rsidP="00C563D8">
            <w:pPr>
              <w:spacing w:after="0"/>
              <w:jc w:val="center"/>
              <w:rPr>
                <w:b/>
              </w:rPr>
            </w:pPr>
            <w:r w:rsidRPr="006B071D">
              <w:rPr>
                <w:b/>
              </w:rPr>
              <w:t>Please Tick</w:t>
            </w:r>
          </w:p>
        </w:tc>
      </w:tr>
      <w:tr w:rsidR="001535BF" w14:paraId="1AC82273" w14:textId="77777777" w:rsidTr="001535BF">
        <w:tc>
          <w:tcPr>
            <w:tcW w:w="1166" w:type="dxa"/>
          </w:tcPr>
          <w:p w14:paraId="07F5C6C6" w14:textId="77777777" w:rsidR="001535BF" w:rsidRDefault="001535BF" w:rsidP="00C563D8">
            <w:pPr>
              <w:tabs>
                <w:tab w:val="clear" w:pos="1418"/>
                <w:tab w:val="center" w:pos="1394"/>
              </w:tabs>
              <w:spacing w:after="0"/>
              <w:jc w:val="center"/>
            </w:pPr>
            <w:r>
              <w:t>1.</w:t>
            </w:r>
          </w:p>
        </w:tc>
        <w:tc>
          <w:tcPr>
            <w:tcW w:w="5073" w:type="dxa"/>
            <w:gridSpan w:val="5"/>
          </w:tcPr>
          <w:p w14:paraId="7AD76155" w14:textId="1F8B4D0E" w:rsidR="001535BF" w:rsidRDefault="001535BF" w:rsidP="00C563D8">
            <w:pPr>
              <w:spacing w:after="0"/>
              <w:jc w:val="center"/>
            </w:pPr>
            <w:r>
              <w:t>Section 1 – Key Information</w:t>
            </w:r>
          </w:p>
        </w:tc>
        <w:tc>
          <w:tcPr>
            <w:tcW w:w="2821" w:type="dxa"/>
            <w:gridSpan w:val="2"/>
          </w:tcPr>
          <w:p w14:paraId="33BDFE0E" w14:textId="77777777" w:rsidR="001535BF" w:rsidRDefault="001535BF" w:rsidP="00C563D8">
            <w:pPr>
              <w:spacing w:after="0"/>
              <w:jc w:val="center"/>
            </w:pPr>
          </w:p>
        </w:tc>
      </w:tr>
      <w:tr w:rsidR="001535BF" w14:paraId="1455C07E" w14:textId="77777777" w:rsidTr="001535BF">
        <w:tc>
          <w:tcPr>
            <w:tcW w:w="1166" w:type="dxa"/>
          </w:tcPr>
          <w:p w14:paraId="0ADE5492" w14:textId="77777777" w:rsidR="001535BF" w:rsidRDefault="001535BF" w:rsidP="00C563D8">
            <w:pPr>
              <w:spacing w:after="0"/>
              <w:jc w:val="center"/>
            </w:pPr>
            <w:r>
              <w:t>2.</w:t>
            </w:r>
          </w:p>
        </w:tc>
        <w:tc>
          <w:tcPr>
            <w:tcW w:w="5073" w:type="dxa"/>
            <w:gridSpan w:val="5"/>
          </w:tcPr>
          <w:p w14:paraId="0E5F20C3" w14:textId="34BA6C2E" w:rsidR="001535BF" w:rsidRDefault="001535BF" w:rsidP="00C563D8">
            <w:pPr>
              <w:spacing w:after="0"/>
              <w:jc w:val="center"/>
            </w:pPr>
            <w:r>
              <w:t>Section 2 – Essential Criteria</w:t>
            </w:r>
          </w:p>
        </w:tc>
        <w:tc>
          <w:tcPr>
            <w:tcW w:w="2821" w:type="dxa"/>
            <w:gridSpan w:val="2"/>
          </w:tcPr>
          <w:p w14:paraId="72788365" w14:textId="77777777" w:rsidR="001535BF" w:rsidRDefault="001535BF" w:rsidP="00C563D8">
            <w:pPr>
              <w:spacing w:after="0"/>
              <w:jc w:val="center"/>
            </w:pPr>
          </w:p>
        </w:tc>
      </w:tr>
      <w:tr w:rsidR="001535BF" w14:paraId="29D28E55" w14:textId="77777777" w:rsidTr="001535BF">
        <w:tc>
          <w:tcPr>
            <w:tcW w:w="1166" w:type="dxa"/>
          </w:tcPr>
          <w:p w14:paraId="38C64C8F" w14:textId="77777777" w:rsidR="001535BF" w:rsidRDefault="001535BF" w:rsidP="00C563D8">
            <w:pPr>
              <w:spacing w:after="0"/>
              <w:jc w:val="center"/>
            </w:pPr>
            <w:r>
              <w:t>3.</w:t>
            </w:r>
          </w:p>
        </w:tc>
        <w:tc>
          <w:tcPr>
            <w:tcW w:w="5073" w:type="dxa"/>
            <w:gridSpan w:val="5"/>
          </w:tcPr>
          <w:p w14:paraId="2A73D8ED" w14:textId="78584A86" w:rsidR="001535BF" w:rsidRDefault="001535BF" w:rsidP="00C563D8">
            <w:pPr>
              <w:spacing w:after="0"/>
              <w:jc w:val="center"/>
            </w:pPr>
            <w:r>
              <w:t>Section 3 – Capability Questions</w:t>
            </w:r>
          </w:p>
        </w:tc>
        <w:tc>
          <w:tcPr>
            <w:tcW w:w="2821" w:type="dxa"/>
            <w:gridSpan w:val="2"/>
          </w:tcPr>
          <w:p w14:paraId="3955C0CF" w14:textId="77777777" w:rsidR="001535BF" w:rsidRDefault="001535BF" w:rsidP="00C563D8">
            <w:pPr>
              <w:spacing w:after="0"/>
              <w:jc w:val="center"/>
            </w:pPr>
          </w:p>
        </w:tc>
      </w:tr>
      <w:tr w:rsidR="001535BF" w14:paraId="3201B7AC" w14:textId="77777777" w:rsidTr="00DB2280">
        <w:trPr>
          <w:trHeight w:val="216"/>
        </w:trPr>
        <w:tc>
          <w:tcPr>
            <w:tcW w:w="9060" w:type="dxa"/>
            <w:gridSpan w:val="8"/>
          </w:tcPr>
          <w:p w14:paraId="53DF20FF" w14:textId="428EFD4B" w:rsidR="001535BF" w:rsidRDefault="001535BF" w:rsidP="00C563D8">
            <w:pPr>
              <w:spacing w:after="0"/>
            </w:pPr>
          </w:p>
        </w:tc>
      </w:tr>
      <w:tr w:rsidR="001535BF" w14:paraId="3FDFE42B" w14:textId="77777777" w:rsidTr="009319D3">
        <w:trPr>
          <w:trHeight w:val="734"/>
        </w:trPr>
        <w:tc>
          <w:tcPr>
            <w:tcW w:w="9060" w:type="dxa"/>
            <w:gridSpan w:val="8"/>
            <w:shd w:val="clear" w:color="auto" w:fill="FF0000"/>
          </w:tcPr>
          <w:p w14:paraId="06EFFD95" w14:textId="1EB501BB" w:rsidR="001535BF" w:rsidRPr="006B071D" w:rsidRDefault="001535BF" w:rsidP="00C563D8">
            <w:pPr>
              <w:spacing w:after="0"/>
              <w:rPr>
                <w:b/>
              </w:rPr>
            </w:pPr>
            <w:r w:rsidRPr="006B071D">
              <w:rPr>
                <w:b/>
                <w:color w:val="FFFFFF" w:themeColor="background1"/>
              </w:rPr>
              <w:t>We, the Bidder, confirm we have uploaded all of the required information and supporting evidence:</w:t>
            </w:r>
          </w:p>
        </w:tc>
      </w:tr>
      <w:tr w:rsidR="001535BF" w14:paraId="7C8A72FC" w14:textId="77777777" w:rsidTr="001535BF">
        <w:trPr>
          <w:trHeight w:val="313"/>
        </w:trPr>
        <w:tc>
          <w:tcPr>
            <w:tcW w:w="1943" w:type="dxa"/>
            <w:gridSpan w:val="2"/>
            <w:shd w:val="clear" w:color="auto" w:fill="D9D9D9" w:themeFill="background1" w:themeFillShade="D9"/>
            <w:vAlign w:val="center"/>
          </w:tcPr>
          <w:p w14:paraId="0B411174" w14:textId="77777777" w:rsidR="001535BF" w:rsidRPr="006B071D" w:rsidRDefault="001535BF" w:rsidP="00C563D8">
            <w:pPr>
              <w:spacing w:after="0"/>
              <w:jc w:val="center"/>
              <w:rPr>
                <w:b/>
              </w:rPr>
            </w:pPr>
            <w:r w:rsidRPr="006B071D">
              <w:rPr>
                <w:b/>
              </w:rPr>
              <w:t>Section</w:t>
            </w:r>
          </w:p>
        </w:tc>
        <w:tc>
          <w:tcPr>
            <w:tcW w:w="4509" w:type="dxa"/>
            <w:gridSpan w:val="5"/>
            <w:shd w:val="clear" w:color="auto" w:fill="D9D9D9" w:themeFill="background1" w:themeFillShade="D9"/>
            <w:vAlign w:val="center"/>
          </w:tcPr>
          <w:p w14:paraId="5A473BB9" w14:textId="05BC2ED6" w:rsidR="001535BF" w:rsidRPr="006B071D" w:rsidRDefault="001535BF" w:rsidP="00C563D8">
            <w:pPr>
              <w:spacing w:after="0"/>
              <w:jc w:val="center"/>
              <w:rPr>
                <w:b/>
              </w:rPr>
            </w:pPr>
            <w:r w:rsidRPr="006B071D">
              <w:rPr>
                <w:b/>
              </w:rPr>
              <w:t>Required Document / Evidence</w:t>
            </w:r>
          </w:p>
        </w:tc>
        <w:tc>
          <w:tcPr>
            <w:tcW w:w="2608" w:type="dxa"/>
            <w:shd w:val="clear" w:color="auto" w:fill="D9D9D9" w:themeFill="background1" w:themeFillShade="D9"/>
            <w:vAlign w:val="center"/>
          </w:tcPr>
          <w:p w14:paraId="79CB04F7" w14:textId="77777777" w:rsidR="001535BF" w:rsidRPr="006B071D" w:rsidRDefault="001535BF" w:rsidP="00C563D8">
            <w:pPr>
              <w:spacing w:after="0"/>
              <w:jc w:val="center"/>
              <w:rPr>
                <w:b/>
              </w:rPr>
            </w:pPr>
            <w:r w:rsidRPr="006B071D">
              <w:rPr>
                <w:b/>
              </w:rPr>
              <w:t>Please Tick</w:t>
            </w:r>
          </w:p>
        </w:tc>
      </w:tr>
      <w:tr w:rsidR="001535BF" w14:paraId="1D1C9590" w14:textId="77777777" w:rsidTr="001535BF">
        <w:trPr>
          <w:trHeight w:val="221"/>
        </w:trPr>
        <w:tc>
          <w:tcPr>
            <w:tcW w:w="1943" w:type="dxa"/>
            <w:gridSpan w:val="2"/>
            <w:vMerge w:val="restart"/>
            <w:vAlign w:val="center"/>
          </w:tcPr>
          <w:p w14:paraId="666A261B" w14:textId="77777777" w:rsidR="001535BF" w:rsidRPr="006B071D" w:rsidRDefault="001535BF" w:rsidP="00C563D8">
            <w:pPr>
              <w:spacing w:after="0"/>
              <w:jc w:val="center"/>
              <w:rPr>
                <w:b/>
              </w:rPr>
            </w:pPr>
            <w:r w:rsidRPr="006B071D">
              <w:rPr>
                <w:b/>
              </w:rPr>
              <w:t>Essential Criteria Evidence</w:t>
            </w:r>
          </w:p>
        </w:tc>
        <w:tc>
          <w:tcPr>
            <w:tcW w:w="4509" w:type="dxa"/>
            <w:gridSpan w:val="5"/>
          </w:tcPr>
          <w:p w14:paraId="1144BDB1" w14:textId="5DD1A198" w:rsidR="001535BF" w:rsidRPr="00B46739" w:rsidRDefault="001535BF" w:rsidP="00C563D8">
            <w:pPr>
              <w:spacing w:after="0"/>
              <w:jc w:val="center"/>
            </w:pPr>
            <w:r w:rsidRPr="00B46739">
              <w:t>Proof of legitimate business address</w:t>
            </w:r>
          </w:p>
        </w:tc>
        <w:tc>
          <w:tcPr>
            <w:tcW w:w="2608" w:type="dxa"/>
          </w:tcPr>
          <w:p w14:paraId="152DE7A6" w14:textId="77777777" w:rsidR="001535BF" w:rsidRDefault="001535BF" w:rsidP="00C563D8">
            <w:pPr>
              <w:spacing w:after="0"/>
              <w:jc w:val="center"/>
            </w:pPr>
          </w:p>
        </w:tc>
      </w:tr>
      <w:tr w:rsidR="001535BF" w14:paraId="379CE806" w14:textId="77777777" w:rsidTr="001535BF">
        <w:tc>
          <w:tcPr>
            <w:tcW w:w="1943" w:type="dxa"/>
            <w:gridSpan w:val="2"/>
            <w:vMerge/>
            <w:vAlign w:val="center"/>
          </w:tcPr>
          <w:p w14:paraId="6CA26903" w14:textId="77777777" w:rsidR="001535BF" w:rsidRPr="006B071D" w:rsidRDefault="001535BF" w:rsidP="00C563D8">
            <w:pPr>
              <w:spacing w:after="0"/>
              <w:jc w:val="center"/>
              <w:rPr>
                <w:b/>
              </w:rPr>
            </w:pPr>
          </w:p>
        </w:tc>
        <w:tc>
          <w:tcPr>
            <w:tcW w:w="4509" w:type="dxa"/>
            <w:gridSpan w:val="5"/>
          </w:tcPr>
          <w:p w14:paraId="2DA37EAB" w14:textId="518B26E2" w:rsidR="001535BF" w:rsidRPr="00B46739" w:rsidRDefault="001535BF" w:rsidP="00C563D8">
            <w:pPr>
              <w:spacing w:after="0"/>
              <w:jc w:val="center"/>
            </w:pPr>
            <w:r w:rsidRPr="00B46739">
              <w:t>Copy of tax registration number &amp; certificate</w:t>
            </w:r>
          </w:p>
        </w:tc>
        <w:tc>
          <w:tcPr>
            <w:tcW w:w="2608" w:type="dxa"/>
          </w:tcPr>
          <w:p w14:paraId="743F3338" w14:textId="77777777" w:rsidR="001535BF" w:rsidRDefault="001535BF" w:rsidP="00C563D8">
            <w:pPr>
              <w:spacing w:after="0"/>
              <w:jc w:val="center"/>
            </w:pPr>
          </w:p>
        </w:tc>
      </w:tr>
      <w:tr w:rsidR="001535BF" w14:paraId="4A2E65A7" w14:textId="77777777" w:rsidTr="001535BF">
        <w:trPr>
          <w:trHeight w:val="58"/>
        </w:trPr>
        <w:tc>
          <w:tcPr>
            <w:tcW w:w="1943" w:type="dxa"/>
            <w:gridSpan w:val="2"/>
            <w:vMerge/>
            <w:vAlign w:val="center"/>
          </w:tcPr>
          <w:p w14:paraId="197E119D" w14:textId="77777777" w:rsidR="001535BF" w:rsidRPr="006B071D" w:rsidRDefault="001535BF" w:rsidP="00C563D8">
            <w:pPr>
              <w:spacing w:after="0"/>
              <w:jc w:val="center"/>
              <w:rPr>
                <w:b/>
              </w:rPr>
            </w:pPr>
          </w:p>
        </w:tc>
        <w:tc>
          <w:tcPr>
            <w:tcW w:w="4509" w:type="dxa"/>
            <w:gridSpan w:val="5"/>
          </w:tcPr>
          <w:p w14:paraId="147668F0" w14:textId="052C6587" w:rsidR="001535BF" w:rsidRPr="00B46739" w:rsidRDefault="001535BF" w:rsidP="00C563D8">
            <w:pPr>
              <w:spacing w:after="0"/>
              <w:jc w:val="center"/>
            </w:pPr>
            <w:r w:rsidRPr="00B46739">
              <w:t>Copy of business registration certificate</w:t>
            </w:r>
          </w:p>
        </w:tc>
        <w:tc>
          <w:tcPr>
            <w:tcW w:w="2608" w:type="dxa"/>
          </w:tcPr>
          <w:p w14:paraId="1DA47BCF" w14:textId="77777777" w:rsidR="001535BF" w:rsidRDefault="001535BF" w:rsidP="00C563D8">
            <w:pPr>
              <w:spacing w:after="0"/>
              <w:jc w:val="center"/>
            </w:pPr>
          </w:p>
        </w:tc>
      </w:tr>
      <w:tr w:rsidR="001535BF" w14:paraId="2D1C96CA" w14:textId="77777777" w:rsidTr="001535BF">
        <w:trPr>
          <w:trHeight w:val="204"/>
        </w:trPr>
        <w:tc>
          <w:tcPr>
            <w:tcW w:w="1943" w:type="dxa"/>
            <w:gridSpan w:val="2"/>
            <w:vMerge/>
            <w:vAlign w:val="center"/>
          </w:tcPr>
          <w:p w14:paraId="70FE8D02" w14:textId="77777777" w:rsidR="001535BF" w:rsidRPr="006B071D" w:rsidRDefault="001535BF" w:rsidP="00C563D8">
            <w:pPr>
              <w:spacing w:after="0"/>
              <w:jc w:val="center"/>
              <w:rPr>
                <w:b/>
              </w:rPr>
            </w:pPr>
          </w:p>
        </w:tc>
        <w:tc>
          <w:tcPr>
            <w:tcW w:w="4509" w:type="dxa"/>
            <w:gridSpan w:val="5"/>
          </w:tcPr>
          <w:p w14:paraId="707481A8" w14:textId="0D1948FF" w:rsidR="001535BF" w:rsidRPr="00B46739" w:rsidRDefault="001535BF" w:rsidP="00C563D8">
            <w:pPr>
              <w:spacing w:after="0"/>
              <w:jc w:val="center"/>
            </w:pPr>
          </w:p>
        </w:tc>
        <w:tc>
          <w:tcPr>
            <w:tcW w:w="2608" w:type="dxa"/>
          </w:tcPr>
          <w:p w14:paraId="409EF4A8" w14:textId="77777777" w:rsidR="001535BF" w:rsidRDefault="001535BF" w:rsidP="00C563D8">
            <w:pPr>
              <w:spacing w:after="0"/>
              <w:jc w:val="center"/>
            </w:pPr>
          </w:p>
        </w:tc>
      </w:tr>
      <w:tr w:rsidR="001535BF" w14:paraId="407A10DE" w14:textId="77777777" w:rsidTr="001535BF">
        <w:tc>
          <w:tcPr>
            <w:tcW w:w="1943" w:type="dxa"/>
            <w:gridSpan w:val="2"/>
            <w:vMerge/>
            <w:vAlign w:val="center"/>
          </w:tcPr>
          <w:p w14:paraId="3CD1A158" w14:textId="77777777" w:rsidR="001535BF" w:rsidRPr="006B071D" w:rsidRDefault="001535BF" w:rsidP="00C563D8">
            <w:pPr>
              <w:spacing w:after="0"/>
              <w:jc w:val="center"/>
              <w:rPr>
                <w:b/>
              </w:rPr>
            </w:pPr>
          </w:p>
        </w:tc>
        <w:tc>
          <w:tcPr>
            <w:tcW w:w="4509" w:type="dxa"/>
            <w:gridSpan w:val="5"/>
          </w:tcPr>
          <w:p w14:paraId="51277E44" w14:textId="389539F4" w:rsidR="001535BF" w:rsidRPr="00B46739" w:rsidRDefault="001535BF" w:rsidP="00C563D8">
            <w:pPr>
              <w:spacing w:after="0"/>
              <w:jc w:val="center"/>
            </w:pPr>
          </w:p>
        </w:tc>
        <w:tc>
          <w:tcPr>
            <w:tcW w:w="2608" w:type="dxa"/>
          </w:tcPr>
          <w:p w14:paraId="7323D39D" w14:textId="77777777" w:rsidR="001535BF" w:rsidRDefault="001535BF" w:rsidP="00C563D8">
            <w:pPr>
              <w:spacing w:after="0"/>
              <w:jc w:val="center"/>
            </w:pPr>
          </w:p>
        </w:tc>
      </w:tr>
      <w:tr w:rsidR="001535BF" w14:paraId="67D12121" w14:textId="77777777" w:rsidTr="001535BF">
        <w:tc>
          <w:tcPr>
            <w:tcW w:w="1943" w:type="dxa"/>
            <w:gridSpan w:val="2"/>
            <w:vMerge/>
            <w:vAlign w:val="center"/>
          </w:tcPr>
          <w:p w14:paraId="25E5DE9B" w14:textId="77777777" w:rsidR="001535BF" w:rsidRPr="006B071D" w:rsidRDefault="001535BF" w:rsidP="00C563D8">
            <w:pPr>
              <w:spacing w:after="0"/>
              <w:jc w:val="center"/>
              <w:rPr>
                <w:b/>
              </w:rPr>
            </w:pPr>
          </w:p>
        </w:tc>
        <w:tc>
          <w:tcPr>
            <w:tcW w:w="4509" w:type="dxa"/>
            <w:gridSpan w:val="5"/>
          </w:tcPr>
          <w:p w14:paraId="7E999E7F" w14:textId="7218D753" w:rsidR="001535BF" w:rsidRPr="00B46739" w:rsidRDefault="001535BF" w:rsidP="00C563D8">
            <w:pPr>
              <w:spacing w:after="0"/>
              <w:jc w:val="center"/>
            </w:pPr>
          </w:p>
        </w:tc>
        <w:tc>
          <w:tcPr>
            <w:tcW w:w="2608" w:type="dxa"/>
          </w:tcPr>
          <w:p w14:paraId="66626532" w14:textId="77777777" w:rsidR="001535BF" w:rsidRDefault="001535BF" w:rsidP="00C563D8">
            <w:pPr>
              <w:spacing w:after="0"/>
              <w:jc w:val="center"/>
            </w:pPr>
          </w:p>
        </w:tc>
      </w:tr>
      <w:tr w:rsidR="001535BF" w14:paraId="0B8AF456" w14:textId="77777777" w:rsidTr="001535BF">
        <w:tc>
          <w:tcPr>
            <w:tcW w:w="1943" w:type="dxa"/>
            <w:gridSpan w:val="2"/>
            <w:vMerge/>
            <w:vAlign w:val="center"/>
          </w:tcPr>
          <w:p w14:paraId="5CF0D364" w14:textId="77777777" w:rsidR="001535BF" w:rsidRPr="006B071D" w:rsidRDefault="001535BF" w:rsidP="00C563D8">
            <w:pPr>
              <w:spacing w:after="0"/>
              <w:jc w:val="center"/>
              <w:rPr>
                <w:b/>
              </w:rPr>
            </w:pPr>
          </w:p>
        </w:tc>
        <w:tc>
          <w:tcPr>
            <w:tcW w:w="4509" w:type="dxa"/>
            <w:gridSpan w:val="5"/>
          </w:tcPr>
          <w:p w14:paraId="1DEA8C74" w14:textId="0F311403" w:rsidR="001535BF" w:rsidRPr="00B46739" w:rsidRDefault="001535BF" w:rsidP="00C563D8">
            <w:pPr>
              <w:spacing w:after="0"/>
              <w:jc w:val="center"/>
            </w:pPr>
          </w:p>
        </w:tc>
        <w:tc>
          <w:tcPr>
            <w:tcW w:w="2608" w:type="dxa"/>
          </w:tcPr>
          <w:p w14:paraId="4A1B11E9" w14:textId="77777777" w:rsidR="001535BF" w:rsidRDefault="001535BF" w:rsidP="00C563D8">
            <w:pPr>
              <w:spacing w:after="0"/>
              <w:jc w:val="center"/>
            </w:pPr>
          </w:p>
        </w:tc>
      </w:tr>
      <w:tr w:rsidR="001535BF" w14:paraId="7D4F30E5" w14:textId="77777777" w:rsidTr="001535BF">
        <w:tc>
          <w:tcPr>
            <w:tcW w:w="1943" w:type="dxa"/>
            <w:gridSpan w:val="2"/>
            <w:vMerge w:val="restart"/>
            <w:vAlign w:val="center"/>
          </w:tcPr>
          <w:p w14:paraId="6CCC2ECD" w14:textId="77777777" w:rsidR="001535BF" w:rsidRPr="006B071D" w:rsidRDefault="001535BF" w:rsidP="00C563D8">
            <w:pPr>
              <w:spacing w:after="0"/>
              <w:jc w:val="center"/>
              <w:rPr>
                <w:b/>
              </w:rPr>
            </w:pPr>
            <w:r w:rsidRPr="006B071D">
              <w:rPr>
                <w:b/>
              </w:rPr>
              <w:t>Capability Criteria Evidence</w:t>
            </w:r>
          </w:p>
        </w:tc>
        <w:tc>
          <w:tcPr>
            <w:tcW w:w="4509" w:type="dxa"/>
            <w:gridSpan w:val="5"/>
          </w:tcPr>
          <w:p w14:paraId="702C6B13" w14:textId="7A7D8FF4" w:rsidR="001535BF" w:rsidRPr="00B46739" w:rsidRDefault="001535BF" w:rsidP="00C563D8">
            <w:pPr>
              <w:spacing w:after="0"/>
              <w:jc w:val="center"/>
            </w:pPr>
            <w:r w:rsidRPr="00B46739">
              <w:t>Completed Bidder Response Document</w:t>
            </w:r>
          </w:p>
        </w:tc>
        <w:tc>
          <w:tcPr>
            <w:tcW w:w="2608" w:type="dxa"/>
          </w:tcPr>
          <w:p w14:paraId="7314BACD" w14:textId="77777777" w:rsidR="001535BF" w:rsidRDefault="001535BF" w:rsidP="00C563D8">
            <w:pPr>
              <w:spacing w:after="0"/>
              <w:jc w:val="center"/>
            </w:pPr>
          </w:p>
        </w:tc>
      </w:tr>
      <w:tr w:rsidR="001535BF" w14:paraId="42AD3418" w14:textId="77777777" w:rsidTr="001535BF">
        <w:tc>
          <w:tcPr>
            <w:tcW w:w="1943" w:type="dxa"/>
            <w:gridSpan w:val="2"/>
            <w:vMerge/>
            <w:vAlign w:val="center"/>
          </w:tcPr>
          <w:p w14:paraId="6213CD15" w14:textId="77777777" w:rsidR="001535BF" w:rsidRPr="006B071D" w:rsidRDefault="001535BF" w:rsidP="00C563D8">
            <w:pPr>
              <w:spacing w:after="0"/>
              <w:jc w:val="center"/>
              <w:rPr>
                <w:b/>
              </w:rPr>
            </w:pPr>
          </w:p>
        </w:tc>
        <w:tc>
          <w:tcPr>
            <w:tcW w:w="4509" w:type="dxa"/>
            <w:gridSpan w:val="5"/>
          </w:tcPr>
          <w:p w14:paraId="2CAF7D44" w14:textId="663E3815" w:rsidR="001535BF" w:rsidRPr="00B46739" w:rsidRDefault="001535BF" w:rsidP="00C563D8">
            <w:pPr>
              <w:spacing w:after="0"/>
              <w:jc w:val="center"/>
            </w:pPr>
            <w:r w:rsidRPr="00B46739">
              <w:t>Supporting Financial Documents</w:t>
            </w:r>
          </w:p>
        </w:tc>
        <w:tc>
          <w:tcPr>
            <w:tcW w:w="2608" w:type="dxa"/>
          </w:tcPr>
          <w:p w14:paraId="63655CFD" w14:textId="77777777" w:rsidR="001535BF" w:rsidRDefault="001535BF" w:rsidP="00C563D8">
            <w:pPr>
              <w:spacing w:after="0"/>
              <w:jc w:val="center"/>
            </w:pPr>
          </w:p>
        </w:tc>
      </w:tr>
      <w:tr w:rsidR="001535BF" w14:paraId="165F55DA" w14:textId="77777777" w:rsidTr="001535BF">
        <w:tc>
          <w:tcPr>
            <w:tcW w:w="1943" w:type="dxa"/>
            <w:gridSpan w:val="2"/>
            <w:vMerge/>
            <w:vAlign w:val="center"/>
          </w:tcPr>
          <w:p w14:paraId="09B462ED" w14:textId="77777777" w:rsidR="001535BF" w:rsidRPr="006B071D" w:rsidRDefault="001535BF" w:rsidP="00C563D8">
            <w:pPr>
              <w:spacing w:after="0"/>
              <w:jc w:val="center"/>
              <w:rPr>
                <w:b/>
              </w:rPr>
            </w:pPr>
          </w:p>
        </w:tc>
        <w:tc>
          <w:tcPr>
            <w:tcW w:w="4509" w:type="dxa"/>
            <w:gridSpan w:val="5"/>
          </w:tcPr>
          <w:p w14:paraId="6843C848" w14:textId="4E538442" w:rsidR="001535BF" w:rsidRPr="00B46739" w:rsidRDefault="001535BF" w:rsidP="00C563D8">
            <w:pPr>
              <w:spacing w:after="0"/>
              <w:jc w:val="center"/>
            </w:pPr>
          </w:p>
        </w:tc>
        <w:tc>
          <w:tcPr>
            <w:tcW w:w="2608" w:type="dxa"/>
          </w:tcPr>
          <w:p w14:paraId="0B67561D" w14:textId="77777777" w:rsidR="001535BF" w:rsidRDefault="001535BF" w:rsidP="00C563D8">
            <w:pPr>
              <w:spacing w:after="0"/>
              <w:jc w:val="center"/>
            </w:pPr>
          </w:p>
        </w:tc>
      </w:tr>
      <w:tr w:rsidR="001535BF" w14:paraId="5C0BDC72" w14:textId="77777777" w:rsidTr="001535BF">
        <w:tc>
          <w:tcPr>
            <w:tcW w:w="1943" w:type="dxa"/>
            <w:gridSpan w:val="2"/>
            <w:vMerge/>
            <w:vAlign w:val="center"/>
          </w:tcPr>
          <w:p w14:paraId="626D5254" w14:textId="77777777" w:rsidR="001535BF" w:rsidRPr="006B071D" w:rsidRDefault="001535BF" w:rsidP="00C563D8">
            <w:pPr>
              <w:spacing w:after="0"/>
              <w:jc w:val="center"/>
              <w:rPr>
                <w:b/>
              </w:rPr>
            </w:pPr>
          </w:p>
        </w:tc>
        <w:tc>
          <w:tcPr>
            <w:tcW w:w="4509" w:type="dxa"/>
            <w:gridSpan w:val="5"/>
          </w:tcPr>
          <w:p w14:paraId="16FC3AF5" w14:textId="748F4719" w:rsidR="001535BF" w:rsidRPr="00B46739" w:rsidRDefault="001535BF" w:rsidP="00C563D8">
            <w:pPr>
              <w:spacing w:after="0"/>
              <w:jc w:val="center"/>
            </w:pPr>
          </w:p>
        </w:tc>
        <w:tc>
          <w:tcPr>
            <w:tcW w:w="2608" w:type="dxa"/>
          </w:tcPr>
          <w:p w14:paraId="656E85B2" w14:textId="77777777" w:rsidR="001535BF" w:rsidRDefault="001535BF" w:rsidP="00C563D8">
            <w:pPr>
              <w:spacing w:after="0"/>
              <w:jc w:val="center"/>
            </w:pPr>
          </w:p>
        </w:tc>
      </w:tr>
      <w:tr w:rsidR="001535BF" w14:paraId="07CBAC5F" w14:textId="77777777" w:rsidTr="001535BF">
        <w:tc>
          <w:tcPr>
            <w:tcW w:w="1943" w:type="dxa"/>
            <w:gridSpan w:val="2"/>
            <w:vMerge/>
            <w:vAlign w:val="center"/>
          </w:tcPr>
          <w:p w14:paraId="4E14F900" w14:textId="77777777" w:rsidR="001535BF" w:rsidRPr="006B071D" w:rsidRDefault="001535BF" w:rsidP="00C563D8">
            <w:pPr>
              <w:spacing w:after="0"/>
              <w:jc w:val="center"/>
              <w:rPr>
                <w:b/>
              </w:rPr>
            </w:pPr>
          </w:p>
        </w:tc>
        <w:tc>
          <w:tcPr>
            <w:tcW w:w="4509" w:type="dxa"/>
            <w:gridSpan w:val="5"/>
          </w:tcPr>
          <w:p w14:paraId="15A14AF2" w14:textId="2F99797A" w:rsidR="001535BF" w:rsidRPr="00B46739" w:rsidRDefault="001535BF" w:rsidP="00C563D8">
            <w:pPr>
              <w:spacing w:after="0"/>
              <w:jc w:val="center"/>
            </w:pPr>
          </w:p>
        </w:tc>
        <w:tc>
          <w:tcPr>
            <w:tcW w:w="2608" w:type="dxa"/>
          </w:tcPr>
          <w:p w14:paraId="67C4E680" w14:textId="77777777" w:rsidR="001535BF" w:rsidRDefault="001535BF" w:rsidP="00C563D8">
            <w:pPr>
              <w:spacing w:after="0"/>
              <w:jc w:val="center"/>
            </w:pPr>
          </w:p>
        </w:tc>
      </w:tr>
      <w:tr w:rsidR="001535BF" w14:paraId="221E6336" w14:textId="77777777" w:rsidTr="001535BF">
        <w:tc>
          <w:tcPr>
            <w:tcW w:w="1943" w:type="dxa"/>
            <w:gridSpan w:val="2"/>
            <w:vMerge/>
            <w:vAlign w:val="center"/>
          </w:tcPr>
          <w:p w14:paraId="2BA07342" w14:textId="77777777" w:rsidR="001535BF" w:rsidRPr="006B071D" w:rsidRDefault="001535BF" w:rsidP="00C563D8">
            <w:pPr>
              <w:spacing w:after="0"/>
              <w:jc w:val="center"/>
              <w:rPr>
                <w:b/>
              </w:rPr>
            </w:pPr>
          </w:p>
        </w:tc>
        <w:tc>
          <w:tcPr>
            <w:tcW w:w="4509" w:type="dxa"/>
            <w:gridSpan w:val="5"/>
          </w:tcPr>
          <w:p w14:paraId="45726E0A" w14:textId="0809FFAB" w:rsidR="001535BF" w:rsidRPr="00B46739" w:rsidRDefault="001535BF" w:rsidP="00C563D8">
            <w:pPr>
              <w:spacing w:after="0"/>
              <w:jc w:val="center"/>
            </w:pPr>
          </w:p>
        </w:tc>
        <w:tc>
          <w:tcPr>
            <w:tcW w:w="2608" w:type="dxa"/>
          </w:tcPr>
          <w:p w14:paraId="51F43EE9" w14:textId="77777777" w:rsidR="001535BF" w:rsidRDefault="001535BF" w:rsidP="00C563D8">
            <w:pPr>
              <w:spacing w:after="0"/>
              <w:jc w:val="center"/>
            </w:pPr>
          </w:p>
        </w:tc>
      </w:tr>
      <w:tr w:rsidR="008348F2" w14:paraId="583C0538" w14:textId="77777777" w:rsidTr="001535BF">
        <w:trPr>
          <w:trHeight w:val="271"/>
        </w:trPr>
        <w:tc>
          <w:tcPr>
            <w:tcW w:w="2400" w:type="dxa"/>
            <w:gridSpan w:val="3"/>
          </w:tcPr>
          <w:p w14:paraId="2E9302F4" w14:textId="77777777" w:rsidR="008348F2" w:rsidRDefault="008348F2" w:rsidP="00C563D8">
            <w:pPr>
              <w:spacing w:after="0"/>
              <w:jc w:val="center"/>
            </w:pPr>
          </w:p>
        </w:tc>
        <w:tc>
          <w:tcPr>
            <w:tcW w:w="6660" w:type="dxa"/>
            <w:gridSpan w:val="5"/>
          </w:tcPr>
          <w:p w14:paraId="18C1A74D" w14:textId="18C0914D" w:rsidR="008348F2" w:rsidRDefault="008348F2" w:rsidP="00C563D8">
            <w:pPr>
              <w:spacing w:after="0"/>
              <w:jc w:val="center"/>
            </w:pPr>
          </w:p>
        </w:tc>
      </w:tr>
      <w:tr w:rsidR="008348F2" w14:paraId="6DE6CC2E" w14:textId="77777777" w:rsidTr="001535BF">
        <w:trPr>
          <w:trHeight w:val="461"/>
        </w:trPr>
        <w:tc>
          <w:tcPr>
            <w:tcW w:w="2400" w:type="dxa"/>
            <w:gridSpan w:val="3"/>
            <w:shd w:val="clear" w:color="auto" w:fill="FF0000"/>
          </w:tcPr>
          <w:p w14:paraId="687642B5" w14:textId="77777777" w:rsidR="008348F2" w:rsidRPr="006B071D" w:rsidRDefault="008348F2" w:rsidP="00C563D8">
            <w:pPr>
              <w:spacing w:after="0"/>
              <w:rPr>
                <w:b/>
                <w:color w:val="FFFFFF" w:themeColor="background1"/>
              </w:rPr>
            </w:pPr>
          </w:p>
        </w:tc>
        <w:tc>
          <w:tcPr>
            <w:tcW w:w="6660" w:type="dxa"/>
            <w:gridSpan w:val="5"/>
            <w:shd w:val="clear" w:color="auto" w:fill="FF0000"/>
            <w:vAlign w:val="center"/>
          </w:tcPr>
          <w:p w14:paraId="11A123CB" w14:textId="58E51C29" w:rsidR="008348F2" w:rsidRPr="006B071D" w:rsidRDefault="008348F2"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8348F2" w14:paraId="5614F78B" w14:textId="77777777" w:rsidTr="001535BF">
        <w:trPr>
          <w:trHeight w:val="248"/>
        </w:trPr>
        <w:tc>
          <w:tcPr>
            <w:tcW w:w="3643" w:type="dxa"/>
            <w:gridSpan w:val="4"/>
            <w:shd w:val="clear" w:color="auto" w:fill="D9D9D9" w:themeFill="background1" w:themeFillShade="D9"/>
            <w:vAlign w:val="center"/>
          </w:tcPr>
          <w:p w14:paraId="4A33EBB5" w14:textId="77777777" w:rsidR="008348F2" w:rsidRPr="006B071D" w:rsidRDefault="008348F2" w:rsidP="00C563D8">
            <w:pPr>
              <w:spacing w:after="0"/>
              <w:jc w:val="center"/>
              <w:rPr>
                <w:b/>
              </w:rPr>
            </w:pPr>
            <w:r w:rsidRPr="006B071D">
              <w:rPr>
                <w:b/>
              </w:rPr>
              <w:lastRenderedPageBreak/>
              <w:t>Policy</w:t>
            </w:r>
          </w:p>
        </w:tc>
        <w:tc>
          <w:tcPr>
            <w:tcW w:w="2491" w:type="dxa"/>
            <w:shd w:val="clear" w:color="auto" w:fill="D9D9D9" w:themeFill="background1" w:themeFillShade="D9"/>
          </w:tcPr>
          <w:p w14:paraId="7E71437E" w14:textId="1D5427D9" w:rsidR="008348F2" w:rsidRPr="006B071D" w:rsidRDefault="008348F2" w:rsidP="00C563D8">
            <w:pPr>
              <w:spacing w:after="0"/>
              <w:jc w:val="center"/>
              <w:rPr>
                <w:b/>
              </w:rPr>
            </w:pPr>
            <w:r>
              <w:rPr>
                <w:b/>
              </w:rPr>
              <w:t>Document</w:t>
            </w:r>
          </w:p>
        </w:tc>
        <w:tc>
          <w:tcPr>
            <w:tcW w:w="2926" w:type="dxa"/>
            <w:gridSpan w:val="3"/>
            <w:shd w:val="clear" w:color="auto" w:fill="D9D9D9" w:themeFill="background1" w:themeFillShade="D9"/>
            <w:vAlign w:val="center"/>
          </w:tcPr>
          <w:p w14:paraId="44E66747" w14:textId="1BEA1696" w:rsidR="008348F2" w:rsidRPr="006B071D" w:rsidRDefault="008348F2" w:rsidP="00C563D8">
            <w:pPr>
              <w:spacing w:after="0"/>
              <w:jc w:val="center"/>
              <w:rPr>
                <w:b/>
              </w:rPr>
            </w:pPr>
            <w:r w:rsidRPr="006B071D">
              <w:rPr>
                <w:b/>
              </w:rPr>
              <w:t>Signature</w:t>
            </w:r>
          </w:p>
        </w:tc>
      </w:tr>
      <w:tr w:rsidR="008348F2" w14:paraId="402CAF1D" w14:textId="77777777" w:rsidTr="001535BF">
        <w:trPr>
          <w:trHeight w:val="469"/>
        </w:trPr>
        <w:tc>
          <w:tcPr>
            <w:tcW w:w="3643" w:type="dxa"/>
            <w:gridSpan w:val="4"/>
            <w:vAlign w:val="center"/>
          </w:tcPr>
          <w:p w14:paraId="7D6966C9" w14:textId="77777777" w:rsidR="008348F2" w:rsidRDefault="008348F2" w:rsidP="00C563D8">
            <w:pPr>
              <w:spacing w:after="0"/>
              <w:jc w:val="center"/>
            </w:pPr>
            <w:r>
              <w:t>Conditions of Tendering</w:t>
            </w:r>
          </w:p>
        </w:tc>
        <w:tc>
          <w:tcPr>
            <w:tcW w:w="2491" w:type="dxa"/>
          </w:tcPr>
          <w:p w14:paraId="128C0C44" w14:textId="73B94824" w:rsidR="008348F2" w:rsidRDefault="008348F2" w:rsidP="00C563D8">
            <w:pPr>
              <w:spacing w:after="0"/>
              <w:jc w:val="center"/>
            </w:pPr>
            <w:r>
              <w:rPr>
                <w:rFonts w:ascii="Gill Sans MT" w:hAnsi="Gill Sans MT" w:cs="Arial"/>
                <w:i/>
              </w:rPr>
              <w:object w:dxaOrig="1535" w:dyaOrig="992" w14:anchorId="27B20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AcroExch.Document.7" ShapeID="_x0000_i1025" DrawAspect="Icon" ObjectID="_1663423397" r:id="rId15"/>
              </w:object>
            </w:r>
          </w:p>
        </w:tc>
        <w:tc>
          <w:tcPr>
            <w:tcW w:w="2926" w:type="dxa"/>
            <w:gridSpan w:val="3"/>
            <w:vAlign w:val="center"/>
          </w:tcPr>
          <w:p w14:paraId="4F991E4F" w14:textId="5A373228" w:rsidR="008348F2" w:rsidRDefault="008348F2" w:rsidP="00C563D8">
            <w:pPr>
              <w:spacing w:after="0"/>
              <w:jc w:val="center"/>
            </w:pPr>
          </w:p>
        </w:tc>
      </w:tr>
      <w:tr w:rsidR="001535BF" w14:paraId="322CBECE" w14:textId="77777777" w:rsidTr="001535BF">
        <w:trPr>
          <w:trHeight w:val="334"/>
        </w:trPr>
        <w:tc>
          <w:tcPr>
            <w:tcW w:w="3643" w:type="dxa"/>
            <w:gridSpan w:val="4"/>
            <w:vAlign w:val="center"/>
          </w:tcPr>
          <w:p w14:paraId="0D46D364" w14:textId="77777777" w:rsidR="001535BF" w:rsidRDefault="001535BF" w:rsidP="00C563D8">
            <w:pPr>
              <w:spacing w:after="0"/>
              <w:jc w:val="center"/>
            </w:pPr>
            <w:r>
              <w:t>Terms &amp; Conditions of Purchase</w:t>
            </w:r>
          </w:p>
        </w:tc>
        <w:tc>
          <w:tcPr>
            <w:tcW w:w="2491" w:type="dxa"/>
            <w:vMerge w:val="restart"/>
          </w:tcPr>
          <w:p w14:paraId="3FB22608" w14:textId="0AC7D993" w:rsidR="001535BF" w:rsidRDefault="001535BF" w:rsidP="00C563D8">
            <w:pPr>
              <w:spacing w:after="0"/>
              <w:jc w:val="center"/>
            </w:pPr>
            <w:r>
              <w:rPr>
                <w:rFonts w:ascii="Gill Sans MT" w:hAnsi="Gill Sans MT" w:cs="Arial"/>
                <w:i/>
              </w:rPr>
              <w:object w:dxaOrig="1535" w:dyaOrig="992" w14:anchorId="302EB44E">
                <v:shape id="_x0000_i1026" type="#_x0000_t75" style="width:77.25pt;height:49.5pt" o:ole="">
                  <v:imagedata r:id="rId16" o:title=""/>
                </v:shape>
                <o:OLEObject Type="Embed" ProgID="AcroExch.Document.7" ShapeID="_x0000_i1026" DrawAspect="Icon" ObjectID="_1663423398" r:id="rId17"/>
              </w:object>
            </w:r>
          </w:p>
        </w:tc>
        <w:tc>
          <w:tcPr>
            <w:tcW w:w="2926" w:type="dxa"/>
            <w:gridSpan w:val="3"/>
            <w:vAlign w:val="center"/>
          </w:tcPr>
          <w:p w14:paraId="71284D5C" w14:textId="21BF371D" w:rsidR="001535BF" w:rsidRDefault="001535BF" w:rsidP="00C563D8">
            <w:pPr>
              <w:spacing w:after="0"/>
              <w:jc w:val="center"/>
            </w:pPr>
          </w:p>
        </w:tc>
      </w:tr>
      <w:tr w:rsidR="001535BF" w14:paraId="0AC60E8A" w14:textId="77777777" w:rsidTr="001535BF">
        <w:trPr>
          <w:trHeight w:val="262"/>
        </w:trPr>
        <w:tc>
          <w:tcPr>
            <w:tcW w:w="3643" w:type="dxa"/>
            <w:gridSpan w:val="4"/>
            <w:vAlign w:val="center"/>
          </w:tcPr>
          <w:p w14:paraId="79A0AC64" w14:textId="77777777" w:rsidR="001535BF" w:rsidRDefault="001535BF" w:rsidP="00C563D8">
            <w:pPr>
              <w:spacing w:after="0"/>
              <w:jc w:val="center"/>
            </w:pPr>
            <w:r>
              <w:t>Child Safeguarding Policy</w:t>
            </w:r>
          </w:p>
        </w:tc>
        <w:tc>
          <w:tcPr>
            <w:tcW w:w="2491" w:type="dxa"/>
            <w:vMerge/>
          </w:tcPr>
          <w:p w14:paraId="67E583F6" w14:textId="77777777" w:rsidR="001535BF" w:rsidRDefault="001535BF" w:rsidP="00C563D8">
            <w:pPr>
              <w:spacing w:after="0"/>
              <w:jc w:val="center"/>
            </w:pPr>
          </w:p>
        </w:tc>
        <w:tc>
          <w:tcPr>
            <w:tcW w:w="2926" w:type="dxa"/>
            <w:gridSpan w:val="3"/>
            <w:vAlign w:val="center"/>
          </w:tcPr>
          <w:p w14:paraId="24026414" w14:textId="3069DA39" w:rsidR="001535BF" w:rsidRDefault="001535BF" w:rsidP="00C563D8">
            <w:pPr>
              <w:spacing w:after="0"/>
              <w:jc w:val="center"/>
            </w:pPr>
          </w:p>
        </w:tc>
      </w:tr>
      <w:tr w:rsidR="001535BF" w14:paraId="0EEA627A" w14:textId="77777777" w:rsidTr="001535BF">
        <w:trPr>
          <w:trHeight w:val="235"/>
        </w:trPr>
        <w:tc>
          <w:tcPr>
            <w:tcW w:w="3643" w:type="dxa"/>
            <w:gridSpan w:val="4"/>
            <w:vAlign w:val="center"/>
          </w:tcPr>
          <w:p w14:paraId="6B286B3E" w14:textId="77777777" w:rsidR="001535BF" w:rsidRDefault="001535BF" w:rsidP="00C563D8">
            <w:pPr>
              <w:spacing w:after="0"/>
              <w:jc w:val="center"/>
            </w:pPr>
            <w:r>
              <w:t>Anti-Bribery &amp; Corruption Policy</w:t>
            </w:r>
          </w:p>
        </w:tc>
        <w:tc>
          <w:tcPr>
            <w:tcW w:w="2491" w:type="dxa"/>
            <w:vMerge/>
          </w:tcPr>
          <w:p w14:paraId="237A87EA" w14:textId="77777777" w:rsidR="001535BF" w:rsidRDefault="001535BF" w:rsidP="00C563D8">
            <w:pPr>
              <w:spacing w:after="0"/>
              <w:jc w:val="center"/>
            </w:pPr>
          </w:p>
        </w:tc>
        <w:tc>
          <w:tcPr>
            <w:tcW w:w="2926" w:type="dxa"/>
            <w:gridSpan w:val="3"/>
            <w:vAlign w:val="center"/>
          </w:tcPr>
          <w:p w14:paraId="08A722B0" w14:textId="6B046A9A" w:rsidR="001535BF" w:rsidRDefault="001535BF" w:rsidP="00C563D8">
            <w:pPr>
              <w:spacing w:after="0"/>
              <w:jc w:val="center"/>
            </w:pPr>
          </w:p>
        </w:tc>
      </w:tr>
      <w:tr w:rsidR="001535BF" w14:paraId="0B147112" w14:textId="77777777" w:rsidTr="001535BF">
        <w:trPr>
          <w:trHeight w:val="397"/>
        </w:trPr>
        <w:tc>
          <w:tcPr>
            <w:tcW w:w="3643" w:type="dxa"/>
            <w:gridSpan w:val="4"/>
            <w:vAlign w:val="center"/>
          </w:tcPr>
          <w:p w14:paraId="50D0A00F" w14:textId="77777777" w:rsidR="001535BF" w:rsidRDefault="001535BF" w:rsidP="00C563D8">
            <w:pPr>
              <w:spacing w:after="0"/>
              <w:jc w:val="center"/>
            </w:pPr>
            <w:r>
              <w:t>Human Trafficking &amp; Modern Slavery Policy</w:t>
            </w:r>
          </w:p>
        </w:tc>
        <w:tc>
          <w:tcPr>
            <w:tcW w:w="2491" w:type="dxa"/>
            <w:vMerge/>
          </w:tcPr>
          <w:p w14:paraId="1E08C75B" w14:textId="77777777" w:rsidR="001535BF" w:rsidRDefault="001535BF" w:rsidP="00C563D8">
            <w:pPr>
              <w:spacing w:after="0"/>
              <w:jc w:val="center"/>
            </w:pPr>
          </w:p>
        </w:tc>
        <w:tc>
          <w:tcPr>
            <w:tcW w:w="2926" w:type="dxa"/>
            <w:gridSpan w:val="3"/>
            <w:vAlign w:val="center"/>
          </w:tcPr>
          <w:p w14:paraId="6E995310" w14:textId="2EBCDA20" w:rsidR="001535BF" w:rsidRDefault="001535BF" w:rsidP="00C563D8">
            <w:pPr>
              <w:spacing w:after="0"/>
              <w:jc w:val="center"/>
            </w:pPr>
          </w:p>
        </w:tc>
      </w:tr>
      <w:tr w:rsidR="001535BF" w14:paraId="146714D5" w14:textId="77777777" w:rsidTr="001535BF">
        <w:trPr>
          <w:trHeight w:val="370"/>
        </w:trPr>
        <w:tc>
          <w:tcPr>
            <w:tcW w:w="3643" w:type="dxa"/>
            <w:gridSpan w:val="4"/>
            <w:vAlign w:val="center"/>
          </w:tcPr>
          <w:p w14:paraId="2A427484" w14:textId="77777777" w:rsidR="001535BF" w:rsidRDefault="001535BF" w:rsidP="00C563D8">
            <w:pPr>
              <w:spacing w:after="0"/>
              <w:jc w:val="center"/>
            </w:pPr>
            <w:r>
              <w:t>IAPG Code of Conduct</w:t>
            </w:r>
          </w:p>
        </w:tc>
        <w:tc>
          <w:tcPr>
            <w:tcW w:w="2491" w:type="dxa"/>
            <w:vMerge/>
          </w:tcPr>
          <w:p w14:paraId="697EA5D0" w14:textId="77777777" w:rsidR="001535BF" w:rsidRDefault="001535BF" w:rsidP="00C563D8">
            <w:pPr>
              <w:spacing w:after="0"/>
              <w:jc w:val="center"/>
            </w:pPr>
          </w:p>
        </w:tc>
        <w:tc>
          <w:tcPr>
            <w:tcW w:w="2926" w:type="dxa"/>
            <w:gridSpan w:val="3"/>
            <w:vAlign w:val="center"/>
          </w:tcPr>
          <w:p w14:paraId="527CAF8A" w14:textId="51D4BDB5" w:rsidR="001535BF" w:rsidRDefault="001535BF" w:rsidP="00C563D8">
            <w:pPr>
              <w:spacing w:after="0"/>
              <w:jc w:val="center"/>
            </w:pPr>
          </w:p>
        </w:tc>
      </w:tr>
    </w:tbl>
    <w:p w14:paraId="23EBA458" w14:textId="6B05F7DE"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20C99D7"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587686B9"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561B5B3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72866DE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2A32D72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B7437B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48B990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6A7A076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667A787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036C781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73473AA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EA1288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lastRenderedPageBreak/>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579B93A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067BA59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08C4F5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1CDCE3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3F6D2AF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A15F96E"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180ED78A" w14:textId="77777777" w:rsidR="00291AA4" w:rsidRPr="00DF3B24" w:rsidRDefault="00291AA4" w:rsidP="00DF3B24">
      <w:pPr>
        <w:spacing w:after="0" w:line="240" w:lineRule="auto"/>
        <w:rPr>
          <w:rFonts w:ascii="Gill Sans MT" w:hAnsi="Gill Sans MT" w:cstheme="minorHAnsi"/>
          <w:bCs/>
        </w:rPr>
      </w:pPr>
    </w:p>
    <w:p w14:paraId="0C6F962A" w14:textId="77777777" w:rsidR="00291AA4" w:rsidRPr="00DF3B24" w:rsidRDefault="00291AA4" w:rsidP="00DF3B24">
      <w:pPr>
        <w:spacing w:after="0" w:line="240" w:lineRule="auto"/>
        <w:rPr>
          <w:rFonts w:ascii="Gill Sans MT" w:hAnsi="Gill Sans MT" w:cstheme="minorHAnsi"/>
          <w:i/>
        </w:rPr>
      </w:pPr>
    </w:p>
    <w:p w14:paraId="2FE0723F" w14:textId="77777777" w:rsidR="00291AA4" w:rsidRPr="00DF3B24" w:rsidRDefault="00291AA4" w:rsidP="00DF3B24">
      <w:pPr>
        <w:spacing w:after="0" w:line="240" w:lineRule="auto"/>
        <w:rPr>
          <w:rFonts w:ascii="Gill Sans MT" w:hAnsi="Gill Sans MT" w:cstheme="minorHAnsi"/>
        </w:rPr>
      </w:pPr>
    </w:p>
    <w:p w14:paraId="508B9C13"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16EF5FCB"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83AAEE2"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E54008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7A4E83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0C6DC0EE"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698F256D"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339BC4EE"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9DE9B60" w14:textId="77777777" w:rsidR="00CB3EF9" w:rsidRPr="00DF3B24" w:rsidRDefault="00CB3EF9" w:rsidP="00DF3B24">
      <w:pPr>
        <w:spacing w:before="100" w:beforeAutospacing="1" w:after="0" w:line="240" w:lineRule="auto"/>
        <w:ind w:left="7"/>
        <w:jc w:val="center"/>
        <w:rPr>
          <w:rFonts w:ascii="Gill Sans MT" w:hAnsi="Gill Sans MT" w:cs="Arial"/>
          <w:b/>
          <w:bCs/>
          <w:spacing w:val="-3"/>
        </w:rPr>
      </w:pPr>
    </w:p>
    <w:p w14:paraId="697FBEA4" w14:textId="0401D7B2" w:rsidR="00F67576" w:rsidRPr="00F67576" w:rsidRDefault="00F67576" w:rsidP="001535BF"/>
    <w:sectPr w:rsidR="00F67576" w:rsidRPr="00F67576" w:rsidSect="00081843">
      <w:headerReference w:type="default" r:id="rId18"/>
      <w:footerReference w:type="default" r:id="rId19"/>
      <w:headerReference w:type="first" r:id="rId20"/>
      <w:footerReference w:type="first" r:id="rId21"/>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4CA1" w14:textId="77777777" w:rsidR="00977E6C" w:rsidRDefault="00977E6C">
      <w:r>
        <w:separator/>
      </w:r>
    </w:p>
  </w:endnote>
  <w:endnote w:type="continuationSeparator" w:id="0">
    <w:p w14:paraId="55CD3C2C" w14:textId="77777777" w:rsidR="00977E6C" w:rsidRDefault="00977E6C">
      <w:r>
        <w:continuationSeparator/>
      </w:r>
    </w:p>
  </w:endnote>
  <w:endnote w:type="continuationNotice" w:id="1">
    <w:p w14:paraId="7CE288C4" w14:textId="77777777" w:rsidR="00977E6C" w:rsidRDefault="00977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77777777" w:rsidR="008348F2" w:rsidRDefault="008348F2" w:rsidP="00FC265F">
        <w:pPr>
          <w:pStyle w:val="Footer"/>
          <w:spacing w:after="0"/>
          <w:rPr>
            <w:sz w:val="20"/>
          </w:rPr>
        </w:pPr>
      </w:p>
      <w:p w14:paraId="2AEE8079" w14:textId="0EFC3AE4" w:rsidR="008348F2" w:rsidRPr="00420CB6" w:rsidRDefault="008348F2" w:rsidP="00FC265F">
        <w:pPr>
          <w:pStyle w:val="Footer"/>
          <w:spacing w:after="0"/>
          <w:rPr>
            <w:sz w:val="20"/>
          </w:rPr>
        </w:pPr>
        <w:r>
          <w:rPr>
            <w:sz w:val="20"/>
          </w:rPr>
          <w:t xml:space="preserve">Invitation to Pre-Qualification for Cleaning and Disinfection of COVID-19 Isolation </w:t>
        </w:r>
        <w:proofErr w:type="spellStart"/>
        <w:r>
          <w:rPr>
            <w:sz w:val="20"/>
          </w:rPr>
          <w:t>Centers</w:t>
        </w:r>
        <w:proofErr w:type="spellEnd"/>
        <w:r>
          <w:rPr>
            <w:sz w:val="20"/>
          </w:rPr>
          <w:t xml:space="preserve"> PR-BS-B-2020-120</w:t>
        </w:r>
      </w:p>
      <w:p w14:paraId="1AC374D5" w14:textId="7AD6CEC9" w:rsidR="008348F2" w:rsidRPr="005A3936" w:rsidRDefault="008348F2"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C95B32">
          <w:rPr>
            <w:noProof/>
            <w:sz w:val="16"/>
            <w:szCs w:val="16"/>
          </w:rPr>
          <w:t>6</w:t>
        </w:r>
        <w:r w:rsidRPr="005A3936">
          <w:rPr>
            <w:noProof/>
            <w:sz w:val="16"/>
            <w:szCs w:val="16"/>
          </w:rPr>
          <w:fldChar w:fldCharType="end"/>
        </w:r>
      </w:p>
    </w:sdtContent>
  </w:sdt>
  <w:p w14:paraId="5765BECF" w14:textId="77777777" w:rsidR="008348F2" w:rsidRPr="00575C69" w:rsidRDefault="008348F2"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348F2" w:rsidRPr="005B7AF3" w14:paraId="21896C19" w14:textId="77777777" w:rsidTr="00DE6A0C">
      <w:trPr>
        <w:cantSplit/>
        <w:trHeight w:val="904"/>
      </w:trPr>
      <w:tc>
        <w:tcPr>
          <w:tcW w:w="1857" w:type="dxa"/>
        </w:tcPr>
        <w:p w14:paraId="56C3F282" w14:textId="77777777" w:rsidR="008348F2" w:rsidRPr="00575C69" w:rsidRDefault="008348F2" w:rsidP="00B17A8D">
          <w:pPr>
            <w:spacing w:after="0" w:line="240" w:lineRule="auto"/>
            <w:rPr>
              <w:i/>
              <w:smallCaps/>
              <w:sz w:val="16"/>
              <w:szCs w:val="16"/>
            </w:rPr>
          </w:pPr>
        </w:p>
      </w:tc>
      <w:tc>
        <w:tcPr>
          <w:tcW w:w="2463" w:type="dxa"/>
        </w:tcPr>
        <w:p w14:paraId="363B5A91" w14:textId="77777777" w:rsidR="008348F2" w:rsidRPr="002928FA" w:rsidRDefault="008348F2" w:rsidP="00B17A8D">
          <w:pPr>
            <w:spacing w:after="0" w:line="160" w:lineRule="atLeast"/>
            <w:rPr>
              <w:b/>
              <w:color w:val="FF0000"/>
              <w:sz w:val="16"/>
              <w:szCs w:val="16"/>
            </w:rPr>
          </w:pPr>
        </w:p>
      </w:tc>
      <w:tc>
        <w:tcPr>
          <w:tcW w:w="4860" w:type="dxa"/>
        </w:tcPr>
        <w:p w14:paraId="1E0E3163" w14:textId="77777777" w:rsidR="008348F2" w:rsidRPr="005B7AF3" w:rsidRDefault="008348F2" w:rsidP="00B17A8D">
          <w:pPr>
            <w:pStyle w:val="BodyText"/>
            <w:spacing w:after="0" w:line="240" w:lineRule="auto"/>
            <w:rPr>
              <w:smallCaps/>
              <w:sz w:val="11"/>
              <w:szCs w:val="11"/>
            </w:rPr>
          </w:pPr>
        </w:p>
      </w:tc>
    </w:tr>
  </w:tbl>
  <w:p w14:paraId="3004B959" w14:textId="77777777" w:rsidR="008348F2" w:rsidRDefault="00834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9A98" w14:textId="77777777" w:rsidR="00977E6C" w:rsidRDefault="00977E6C">
      <w:r>
        <w:separator/>
      </w:r>
    </w:p>
  </w:footnote>
  <w:footnote w:type="continuationSeparator" w:id="0">
    <w:p w14:paraId="3A5F816F" w14:textId="77777777" w:rsidR="00977E6C" w:rsidRDefault="00977E6C">
      <w:r>
        <w:continuationSeparator/>
      </w:r>
    </w:p>
  </w:footnote>
  <w:footnote w:type="continuationNotice" w:id="1">
    <w:p w14:paraId="69D2444B" w14:textId="77777777" w:rsidR="00977E6C" w:rsidRDefault="00977E6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8348F2" w:rsidRPr="00BA615D" w:rsidRDefault="008348F2"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8348F2" w:rsidRDefault="008348F2" w:rsidP="00B17A8D">
    <w:pPr>
      <w:pStyle w:val="Heade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10D09E6"/>
    <w:multiLevelType w:val="hybridMultilevel"/>
    <w:tmpl w:val="74380EAE"/>
    <w:lvl w:ilvl="0" w:tplc="3A74FBB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96EB5"/>
    <w:multiLevelType w:val="hybridMultilevel"/>
    <w:tmpl w:val="0ACCA8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143F47"/>
    <w:multiLevelType w:val="hybridMultilevel"/>
    <w:tmpl w:val="A694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8119D"/>
    <w:multiLevelType w:val="multilevel"/>
    <w:tmpl w:val="E67CC2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1"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62DC5"/>
    <w:multiLevelType w:val="hybridMultilevel"/>
    <w:tmpl w:val="90A0C682"/>
    <w:lvl w:ilvl="0" w:tplc="E408950C">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1D2709"/>
    <w:multiLevelType w:val="hybridMultilevel"/>
    <w:tmpl w:val="8AC2C6D6"/>
    <w:lvl w:ilvl="0" w:tplc="5CE2C55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C258A7"/>
    <w:multiLevelType w:val="hybridMultilevel"/>
    <w:tmpl w:val="7C66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70C1C"/>
    <w:multiLevelType w:val="hybridMultilevel"/>
    <w:tmpl w:val="A50C6D6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8"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623DC"/>
    <w:multiLevelType w:val="hybridMultilevel"/>
    <w:tmpl w:val="2E7EF0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CB42117"/>
    <w:multiLevelType w:val="multilevel"/>
    <w:tmpl w:val="73E81A94"/>
    <w:lvl w:ilvl="0">
      <w:start w:val="1"/>
      <w:numFmt w:val="decimal"/>
      <w:lvlText w:val="%1."/>
      <w:lvlJc w:val="left"/>
      <w:pPr>
        <w:ind w:left="361" w:hanging="360"/>
      </w:pPr>
      <w:rPr>
        <w:rFonts w:hint="default"/>
      </w:rPr>
    </w:lvl>
    <w:lvl w:ilvl="1">
      <w:start w:val="2"/>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6" w15:restartNumberingAfterBreak="0">
    <w:nsid w:val="5CD512D0"/>
    <w:multiLevelType w:val="multilevel"/>
    <w:tmpl w:val="DDAE0296"/>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asciiTheme="minorHAnsi" w:hAnsiTheme="minorHAnsi" w:cstheme="minorBidi" w:hint="default"/>
        <w:b/>
      </w:rPr>
    </w:lvl>
    <w:lvl w:ilvl="2">
      <w:start w:val="1"/>
      <w:numFmt w:val="decimal"/>
      <w:isLgl/>
      <w:lvlText w:val="%1.%2.%3"/>
      <w:lvlJc w:val="left"/>
      <w:pPr>
        <w:ind w:left="720" w:hanging="720"/>
      </w:pPr>
      <w:rPr>
        <w:rFonts w:asciiTheme="minorHAnsi" w:hAnsiTheme="minorHAnsi" w:cstheme="minorBidi" w:hint="default"/>
        <w:b w:val="0"/>
      </w:rPr>
    </w:lvl>
    <w:lvl w:ilvl="3">
      <w:start w:val="1"/>
      <w:numFmt w:val="decimal"/>
      <w:isLgl/>
      <w:lvlText w:val="%1.%2.%3.%4"/>
      <w:lvlJc w:val="left"/>
      <w:pPr>
        <w:ind w:left="720" w:hanging="720"/>
      </w:pPr>
      <w:rPr>
        <w:rFonts w:asciiTheme="minorHAnsi" w:hAnsiTheme="minorHAnsi" w:cstheme="minorBidi" w:hint="default"/>
        <w:b w:val="0"/>
      </w:rPr>
    </w:lvl>
    <w:lvl w:ilvl="4">
      <w:start w:val="1"/>
      <w:numFmt w:val="decimal"/>
      <w:isLgl/>
      <w:lvlText w:val="%1.%2.%3.%4.%5"/>
      <w:lvlJc w:val="left"/>
      <w:pPr>
        <w:ind w:left="1080" w:hanging="1080"/>
      </w:pPr>
      <w:rPr>
        <w:rFonts w:asciiTheme="minorHAnsi" w:hAnsiTheme="minorHAnsi" w:cstheme="minorBidi" w:hint="default"/>
        <w:b w:val="0"/>
      </w:rPr>
    </w:lvl>
    <w:lvl w:ilvl="5">
      <w:start w:val="1"/>
      <w:numFmt w:val="decimal"/>
      <w:isLgl/>
      <w:lvlText w:val="%1.%2.%3.%4.%5.%6"/>
      <w:lvlJc w:val="left"/>
      <w:pPr>
        <w:ind w:left="1080" w:hanging="1080"/>
      </w:pPr>
      <w:rPr>
        <w:rFonts w:asciiTheme="minorHAnsi" w:hAnsiTheme="minorHAnsi" w:cstheme="minorBidi" w:hint="default"/>
        <w:b w:val="0"/>
      </w:rPr>
    </w:lvl>
    <w:lvl w:ilvl="6">
      <w:start w:val="1"/>
      <w:numFmt w:val="decimal"/>
      <w:isLgl/>
      <w:lvlText w:val="%1.%2.%3.%4.%5.%6.%7"/>
      <w:lvlJc w:val="left"/>
      <w:pPr>
        <w:ind w:left="1440" w:hanging="1440"/>
      </w:pPr>
      <w:rPr>
        <w:rFonts w:asciiTheme="minorHAnsi" w:hAnsiTheme="minorHAnsi" w:cstheme="minorBidi" w:hint="default"/>
        <w:b w:val="0"/>
      </w:rPr>
    </w:lvl>
    <w:lvl w:ilvl="7">
      <w:start w:val="1"/>
      <w:numFmt w:val="decimal"/>
      <w:isLgl/>
      <w:lvlText w:val="%1.%2.%3.%4.%5.%6.%7.%8"/>
      <w:lvlJc w:val="left"/>
      <w:pPr>
        <w:ind w:left="1800" w:hanging="1800"/>
      </w:pPr>
      <w:rPr>
        <w:rFonts w:asciiTheme="minorHAnsi" w:hAnsiTheme="minorHAnsi" w:cstheme="minorBidi" w:hint="default"/>
        <w:b w:val="0"/>
      </w:rPr>
    </w:lvl>
    <w:lvl w:ilvl="8">
      <w:start w:val="1"/>
      <w:numFmt w:val="decimal"/>
      <w:isLgl/>
      <w:lvlText w:val="%1.%2.%3.%4.%5.%6.%7.%8.%9"/>
      <w:lvlJc w:val="left"/>
      <w:pPr>
        <w:ind w:left="1800" w:hanging="1800"/>
      </w:pPr>
      <w:rPr>
        <w:rFonts w:asciiTheme="minorHAnsi" w:hAnsiTheme="minorHAnsi" w:cstheme="minorBidi" w:hint="default"/>
        <w:b w:val="0"/>
      </w:rPr>
    </w:lvl>
  </w:abstractNum>
  <w:abstractNum w:abstractNumId="37"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4B106FF"/>
    <w:multiLevelType w:val="hybridMultilevel"/>
    <w:tmpl w:val="0C6005F0"/>
    <w:lvl w:ilvl="0" w:tplc="851E6A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31BA7"/>
    <w:multiLevelType w:val="multilevel"/>
    <w:tmpl w:val="817AB090"/>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47" w15:restartNumberingAfterBreak="0">
    <w:nsid w:val="79823502"/>
    <w:multiLevelType w:val="hybridMultilevel"/>
    <w:tmpl w:val="6AD25164"/>
    <w:lvl w:ilvl="0" w:tplc="38FEDFC0">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425767"/>
    <w:multiLevelType w:val="hybridMultilevel"/>
    <w:tmpl w:val="B8E00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12"/>
  </w:num>
  <w:num w:numId="4">
    <w:abstractNumId w:val="29"/>
  </w:num>
  <w:num w:numId="5">
    <w:abstractNumId w:val="28"/>
  </w:num>
  <w:num w:numId="6">
    <w:abstractNumId w:val="44"/>
  </w:num>
  <w:num w:numId="7">
    <w:abstractNumId w:val="41"/>
  </w:num>
  <w:num w:numId="8">
    <w:abstractNumId w:val="25"/>
  </w:num>
  <w:num w:numId="9">
    <w:abstractNumId w:val="30"/>
  </w:num>
  <w:num w:numId="10">
    <w:abstractNumId w:val="15"/>
  </w:num>
  <w:num w:numId="11">
    <w:abstractNumId w:val="18"/>
  </w:num>
  <w:num w:numId="12">
    <w:abstractNumId w:val="20"/>
  </w:num>
  <w:num w:numId="13">
    <w:abstractNumId w:val="38"/>
  </w:num>
  <w:num w:numId="14">
    <w:abstractNumId w:val="9"/>
  </w:num>
  <w:num w:numId="15">
    <w:abstractNumId w:val="19"/>
  </w:num>
  <w:num w:numId="16">
    <w:abstractNumId w:val="24"/>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num>
  <w:num w:numId="21">
    <w:abstractNumId w:val="17"/>
  </w:num>
  <w:num w:numId="22">
    <w:abstractNumId w:val="49"/>
  </w:num>
  <w:num w:numId="23">
    <w:abstractNumId w:val="32"/>
  </w:num>
  <w:num w:numId="24">
    <w:abstractNumId w:val="31"/>
  </w:num>
  <w:num w:numId="25">
    <w:abstractNumId w:val="23"/>
  </w:num>
  <w:num w:numId="26">
    <w:abstractNumId w:val="42"/>
  </w:num>
  <w:num w:numId="27">
    <w:abstractNumId w:val="10"/>
  </w:num>
  <w:num w:numId="28">
    <w:abstractNumId w:val="40"/>
  </w:num>
  <w:num w:numId="29">
    <w:abstractNumId w:val="48"/>
  </w:num>
  <w:num w:numId="30">
    <w:abstractNumId w:val="43"/>
  </w:num>
  <w:num w:numId="31">
    <w:abstractNumId w:val="14"/>
  </w:num>
  <w:num w:numId="32">
    <w:abstractNumId w:val="34"/>
  </w:num>
  <w:num w:numId="33">
    <w:abstractNumId w:val="5"/>
  </w:num>
  <w:num w:numId="34">
    <w:abstractNumId w:val="46"/>
  </w:num>
  <w:num w:numId="35">
    <w:abstractNumId w:val="4"/>
  </w:num>
  <w:num w:numId="36">
    <w:abstractNumId w:val="36"/>
  </w:num>
  <w:num w:numId="37">
    <w:abstractNumId w:val="11"/>
  </w:num>
  <w:num w:numId="38">
    <w:abstractNumId w:val="37"/>
  </w:num>
  <w:num w:numId="39">
    <w:abstractNumId w:val="3"/>
  </w:num>
  <w:num w:numId="40">
    <w:abstractNumId w:val="27"/>
  </w:num>
  <w:num w:numId="41">
    <w:abstractNumId w:val="26"/>
  </w:num>
  <w:num w:numId="42">
    <w:abstractNumId w:val="6"/>
  </w:num>
  <w:num w:numId="43">
    <w:abstractNumId w:val="2"/>
  </w:num>
  <w:num w:numId="44">
    <w:abstractNumId w:val="35"/>
  </w:num>
  <w:num w:numId="45">
    <w:abstractNumId w:val="33"/>
  </w:num>
  <w:num w:numId="46">
    <w:abstractNumId w:val="16"/>
  </w:num>
  <w:num w:numId="47">
    <w:abstractNumId w:val="1"/>
  </w:num>
  <w:num w:numId="48">
    <w:abstractNumId w:val="45"/>
  </w:num>
  <w:num w:numId="49">
    <w:abstractNumId w:val="13"/>
  </w:num>
  <w:num w:numId="50">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4132"/>
    <w:rsid w:val="000263B5"/>
    <w:rsid w:val="00027513"/>
    <w:rsid w:val="00030E88"/>
    <w:rsid w:val="0004423A"/>
    <w:rsid w:val="00046128"/>
    <w:rsid w:val="00047BA5"/>
    <w:rsid w:val="00050A27"/>
    <w:rsid w:val="000518DA"/>
    <w:rsid w:val="00053C9F"/>
    <w:rsid w:val="00054366"/>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A36"/>
    <w:rsid w:val="00092309"/>
    <w:rsid w:val="00096978"/>
    <w:rsid w:val="00096C96"/>
    <w:rsid w:val="000A2FA7"/>
    <w:rsid w:val="000A33F4"/>
    <w:rsid w:val="000A3401"/>
    <w:rsid w:val="000A7E6F"/>
    <w:rsid w:val="000B596F"/>
    <w:rsid w:val="000B7552"/>
    <w:rsid w:val="000C01A5"/>
    <w:rsid w:val="000C0A68"/>
    <w:rsid w:val="000C0DBB"/>
    <w:rsid w:val="000C1AF2"/>
    <w:rsid w:val="000C2DE7"/>
    <w:rsid w:val="000C4224"/>
    <w:rsid w:val="000C52C1"/>
    <w:rsid w:val="000D3B55"/>
    <w:rsid w:val="000D48BA"/>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4C0"/>
    <w:rsid w:val="00113DB2"/>
    <w:rsid w:val="0011552C"/>
    <w:rsid w:val="00120361"/>
    <w:rsid w:val="001216F8"/>
    <w:rsid w:val="00122D66"/>
    <w:rsid w:val="00130BAB"/>
    <w:rsid w:val="00130F2C"/>
    <w:rsid w:val="00131E1B"/>
    <w:rsid w:val="00132DCE"/>
    <w:rsid w:val="00133840"/>
    <w:rsid w:val="00133C12"/>
    <w:rsid w:val="00136EBB"/>
    <w:rsid w:val="00140DF4"/>
    <w:rsid w:val="001411AF"/>
    <w:rsid w:val="001420BD"/>
    <w:rsid w:val="00144617"/>
    <w:rsid w:val="00144A66"/>
    <w:rsid w:val="00144EB3"/>
    <w:rsid w:val="0015052A"/>
    <w:rsid w:val="001535BF"/>
    <w:rsid w:val="00155553"/>
    <w:rsid w:val="00156D85"/>
    <w:rsid w:val="00157380"/>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B6943"/>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4453A"/>
    <w:rsid w:val="00250F39"/>
    <w:rsid w:val="002524E7"/>
    <w:rsid w:val="00253412"/>
    <w:rsid w:val="00253752"/>
    <w:rsid w:val="00257234"/>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7AE4"/>
    <w:rsid w:val="002B554C"/>
    <w:rsid w:val="002C0DFB"/>
    <w:rsid w:val="002C5496"/>
    <w:rsid w:val="002C57ED"/>
    <w:rsid w:val="002C5B20"/>
    <w:rsid w:val="002D4D23"/>
    <w:rsid w:val="002D6398"/>
    <w:rsid w:val="002E0315"/>
    <w:rsid w:val="002E20A5"/>
    <w:rsid w:val="002E229C"/>
    <w:rsid w:val="002E52D8"/>
    <w:rsid w:val="002E6366"/>
    <w:rsid w:val="002E66E6"/>
    <w:rsid w:val="002E6F7D"/>
    <w:rsid w:val="002F21A5"/>
    <w:rsid w:val="002F28E9"/>
    <w:rsid w:val="002F3187"/>
    <w:rsid w:val="002F34F0"/>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5CF2"/>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278B"/>
    <w:rsid w:val="00365B3F"/>
    <w:rsid w:val="00367A5C"/>
    <w:rsid w:val="00370A49"/>
    <w:rsid w:val="00370B1C"/>
    <w:rsid w:val="00371017"/>
    <w:rsid w:val="00371927"/>
    <w:rsid w:val="00374826"/>
    <w:rsid w:val="0037521E"/>
    <w:rsid w:val="0037742F"/>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7DB9"/>
    <w:rsid w:val="004010B7"/>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8CF"/>
    <w:rsid w:val="00445C94"/>
    <w:rsid w:val="00450CD5"/>
    <w:rsid w:val="00452580"/>
    <w:rsid w:val="00455457"/>
    <w:rsid w:val="00456D8D"/>
    <w:rsid w:val="0046161C"/>
    <w:rsid w:val="004624FC"/>
    <w:rsid w:val="004656B0"/>
    <w:rsid w:val="00477F50"/>
    <w:rsid w:val="0048029D"/>
    <w:rsid w:val="00480CDD"/>
    <w:rsid w:val="004810E3"/>
    <w:rsid w:val="00483227"/>
    <w:rsid w:val="00492015"/>
    <w:rsid w:val="00492B87"/>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E02D5"/>
    <w:rsid w:val="004E0C95"/>
    <w:rsid w:val="004E4D43"/>
    <w:rsid w:val="004E57A2"/>
    <w:rsid w:val="004E5E75"/>
    <w:rsid w:val="004F13EA"/>
    <w:rsid w:val="00500A90"/>
    <w:rsid w:val="00502241"/>
    <w:rsid w:val="0050354A"/>
    <w:rsid w:val="005114A5"/>
    <w:rsid w:val="00513A8C"/>
    <w:rsid w:val="0051465B"/>
    <w:rsid w:val="00517E04"/>
    <w:rsid w:val="005221A2"/>
    <w:rsid w:val="00524C2A"/>
    <w:rsid w:val="00525EA9"/>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DF7"/>
    <w:rsid w:val="00591FAE"/>
    <w:rsid w:val="0059340F"/>
    <w:rsid w:val="005977F7"/>
    <w:rsid w:val="005A1108"/>
    <w:rsid w:val="005A14E9"/>
    <w:rsid w:val="005A3380"/>
    <w:rsid w:val="005A3936"/>
    <w:rsid w:val="005B4943"/>
    <w:rsid w:val="005B69A2"/>
    <w:rsid w:val="005C0191"/>
    <w:rsid w:val="005C0193"/>
    <w:rsid w:val="005C073E"/>
    <w:rsid w:val="005C1E41"/>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3B87"/>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F67"/>
    <w:rsid w:val="00632AE0"/>
    <w:rsid w:val="00632AF4"/>
    <w:rsid w:val="00634365"/>
    <w:rsid w:val="00640464"/>
    <w:rsid w:val="006458DB"/>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2A6"/>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C8C"/>
    <w:rsid w:val="006F7F99"/>
    <w:rsid w:val="0070094F"/>
    <w:rsid w:val="00705155"/>
    <w:rsid w:val="0070687F"/>
    <w:rsid w:val="007075A5"/>
    <w:rsid w:val="00712B87"/>
    <w:rsid w:val="00713FCB"/>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3DC5"/>
    <w:rsid w:val="00746EBE"/>
    <w:rsid w:val="00746F4B"/>
    <w:rsid w:val="00747151"/>
    <w:rsid w:val="007477BB"/>
    <w:rsid w:val="00756F89"/>
    <w:rsid w:val="0076709A"/>
    <w:rsid w:val="007672A2"/>
    <w:rsid w:val="007719D2"/>
    <w:rsid w:val="00771C43"/>
    <w:rsid w:val="00771D69"/>
    <w:rsid w:val="0077298A"/>
    <w:rsid w:val="00774E8A"/>
    <w:rsid w:val="00776096"/>
    <w:rsid w:val="0077613D"/>
    <w:rsid w:val="0078233E"/>
    <w:rsid w:val="007851D7"/>
    <w:rsid w:val="00790501"/>
    <w:rsid w:val="007A239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56B"/>
    <w:rsid w:val="007D7D7F"/>
    <w:rsid w:val="00803AE0"/>
    <w:rsid w:val="00805498"/>
    <w:rsid w:val="008063A6"/>
    <w:rsid w:val="00807B3C"/>
    <w:rsid w:val="00812E88"/>
    <w:rsid w:val="008142A7"/>
    <w:rsid w:val="00814A30"/>
    <w:rsid w:val="00816508"/>
    <w:rsid w:val="008216A5"/>
    <w:rsid w:val="008221C4"/>
    <w:rsid w:val="0082317F"/>
    <w:rsid w:val="008248BB"/>
    <w:rsid w:val="008318A5"/>
    <w:rsid w:val="008348F2"/>
    <w:rsid w:val="00835327"/>
    <w:rsid w:val="008374FB"/>
    <w:rsid w:val="00840DF0"/>
    <w:rsid w:val="008413AC"/>
    <w:rsid w:val="00841DF6"/>
    <w:rsid w:val="00847E3A"/>
    <w:rsid w:val="00852EFB"/>
    <w:rsid w:val="00864D62"/>
    <w:rsid w:val="00864F60"/>
    <w:rsid w:val="00865EB5"/>
    <w:rsid w:val="008759EE"/>
    <w:rsid w:val="00875BAF"/>
    <w:rsid w:val="00875CB1"/>
    <w:rsid w:val="00886431"/>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77E6C"/>
    <w:rsid w:val="00980B49"/>
    <w:rsid w:val="00980EE7"/>
    <w:rsid w:val="00981E3E"/>
    <w:rsid w:val="0098664A"/>
    <w:rsid w:val="00987C1D"/>
    <w:rsid w:val="00990EB0"/>
    <w:rsid w:val="00993ECF"/>
    <w:rsid w:val="00995589"/>
    <w:rsid w:val="00997828"/>
    <w:rsid w:val="00997D9B"/>
    <w:rsid w:val="00997FF4"/>
    <w:rsid w:val="009A0923"/>
    <w:rsid w:val="009A21A4"/>
    <w:rsid w:val="009A3EE4"/>
    <w:rsid w:val="009B1DDA"/>
    <w:rsid w:val="009B42AC"/>
    <w:rsid w:val="009B51B5"/>
    <w:rsid w:val="009C05F3"/>
    <w:rsid w:val="009C1471"/>
    <w:rsid w:val="009C1478"/>
    <w:rsid w:val="009C3E73"/>
    <w:rsid w:val="009C6D01"/>
    <w:rsid w:val="009C7362"/>
    <w:rsid w:val="009C7462"/>
    <w:rsid w:val="009D0E47"/>
    <w:rsid w:val="009D1B8B"/>
    <w:rsid w:val="009D2F3B"/>
    <w:rsid w:val="009D36FA"/>
    <w:rsid w:val="009D533C"/>
    <w:rsid w:val="009E07D4"/>
    <w:rsid w:val="009E12EB"/>
    <w:rsid w:val="009E22E9"/>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F0C6A"/>
    <w:rsid w:val="00AF344E"/>
    <w:rsid w:val="00AF38EB"/>
    <w:rsid w:val="00AF75F9"/>
    <w:rsid w:val="00B00DDE"/>
    <w:rsid w:val="00B0104F"/>
    <w:rsid w:val="00B02B7D"/>
    <w:rsid w:val="00B07269"/>
    <w:rsid w:val="00B07A5F"/>
    <w:rsid w:val="00B1128E"/>
    <w:rsid w:val="00B12566"/>
    <w:rsid w:val="00B140FE"/>
    <w:rsid w:val="00B15181"/>
    <w:rsid w:val="00B17A8D"/>
    <w:rsid w:val="00B21AC5"/>
    <w:rsid w:val="00B2292B"/>
    <w:rsid w:val="00B25A80"/>
    <w:rsid w:val="00B33157"/>
    <w:rsid w:val="00B36FF9"/>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511"/>
    <w:rsid w:val="00C8360B"/>
    <w:rsid w:val="00C83D85"/>
    <w:rsid w:val="00C83FF7"/>
    <w:rsid w:val="00C850CE"/>
    <w:rsid w:val="00C87087"/>
    <w:rsid w:val="00C93074"/>
    <w:rsid w:val="00C93B61"/>
    <w:rsid w:val="00C93B8A"/>
    <w:rsid w:val="00C9589D"/>
    <w:rsid w:val="00C95B32"/>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D28A2"/>
    <w:rsid w:val="00CD3CA8"/>
    <w:rsid w:val="00CD43E2"/>
    <w:rsid w:val="00CE0CB8"/>
    <w:rsid w:val="00CE15A5"/>
    <w:rsid w:val="00CE217D"/>
    <w:rsid w:val="00CE31AD"/>
    <w:rsid w:val="00CE32AC"/>
    <w:rsid w:val="00CF5B71"/>
    <w:rsid w:val="00D00B4D"/>
    <w:rsid w:val="00D03BFB"/>
    <w:rsid w:val="00D12714"/>
    <w:rsid w:val="00D14E08"/>
    <w:rsid w:val="00D16CC2"/>
    <w:rsid w:val="00D16D59"/>
    <w:rsid w:val="00D2068E"/>
    <w:rsid w:val="00D20BEE"/>
    <w:rsid w:val="00D2348B"/>
    <w:rsid w:val="00D24D9C"/>
    <w:rsid w:val="00D31127"/>
    <w:rsid w:val="00D33611"/>
    <w:rsid w:val="00D34088"/>
    <w:rsid w:val="00D36A15"/>
    <w:rsid w:val="00D40429"/>
    <w:rsid w:val="00D42DBF"/>
    <w:rsid w:val="00D43186"/>
    <w:rsid w:val="00D454E2"/>
    <w:rsid w:val="00D50999"/>
    <w:rsid w:val="00D50D91"/>
    <w:rsid w:val="00D5112E"/>
    <w:rsid w:val="00D51938"/>
    <w:rsid w:val="00D51EFF"/>
    <w:rsid w:val="00D53C32"/>
    <w:rsid w:val="00D57BCB"/>
    <w:rsid w:val="00D6053E"/>
    <w:rsid w:val="00D627FF"/>
    <w:rsid w:val="00D63659"/>
    <w:rsid w:val="00D6792C"/>
    <w:rsid w:val="00D72194"/>
    <w:rsid w:val="00D74F68"/>
    <w:rsid w:val="00D75427"/>
    <w:rsid w:val="00D75931"/>
    <w:rsid w:val="00D81A8A"/>
    <w:rsid w:val="00D829C6"/>
    <w:rsid w:val="00D862C7"/>
    <w:rsid w:val="00D86551"/>
    <w:rsid w:val="00D86904"/>
    <w:rsid w:val="00D86AE0"/>
    <w:rsid w:val="00D87670"/>
    <w:rsid w:val="00D9150D"/>
    <w:rsid w:val="00D93159"/>
    <w:rsid w:val="00D93517"/>
    <w:rsid w:val="00D941CB"/>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443B"/>
    <w:rsid w:val="00DD52F0"/>
    <w:rsid w:val="00DD768F"/>
    <w:rsid w:val="00DE35B6"/>
    <w:rsid w:val="00DE4E17"/>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4592C"/>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B1322"/>
    <w:rsid w:val="00EB391F"/>
    <w:rsid w:val="00EB3FE8"/>
    <w:rsid w:val="00EB564B"/>
    <w:rsid w:val="00EB69D6"/>
    <w:rsid w:val="00EC098D"/>
    <w:rsid w:val="00EC12E4"/>
    <w:rsid w:val="00EC253F"/>
    <w:rsid w:val="00EC4D34"/>
    <w:rsid w:val="00EC5972"/>
    <w:rsid w:val="00EC6B5F"/>
    <w:rsid w:val="00EC6F50"/>
    <w:rsid w:val="00ED294E"/>
    <w:rsid w:val="00ED33D2"/>
    <w:rsid w:val="00ED4173"/>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2A12"/>
    <w:rsid w:val="00F32F7E"/>
    <w:rsid w:val="00F34733"/>
    <w:rsid w:val="00F349A0"/>
    <w:rsid w:val="00F43558"/>
    <w:rsid w:val="00F43EED"/>
    <w:rsid w:val="00F5428F"/>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A6377"/>
    <w:rsid w:val="00FB0BE0"/>
    <w:rsid w:val="00FB0D9C"/>
    <w:rsid w:val="00FB4E2E"/>
    <w:rsid w:val="00FB5997"/>
    <w:rsid w:val="00FB7ED5"/>
    <w:rsid w:val="00FC1C84"/>
    <w:rsid w:val="00FC1D3D"/>
    <w:rsid w:val="00FC265F"/>
    <w:rsid w:val="00FC6722"/>
    <w:rsid w:val="00FD0CD9"/>
    <w:rsid w:val="00FD0D5B"/>
    <w:rsid w:val="00FD11EA"/>
    <w:rsid w:val="00FD12E8"/>
    <w:rsid w:val="00FD4134"/>
    <w:rsid w:val="00FD5C3E"/>
    <w:rsid w:val="00FE35CB"/>
    <w:rsid w:val="00FE451A"/>
    <w:rsid w:val="00FE50C3"/>
    <w:rsid w:val="00FF0B1E"/>
    <w:rsid w:val="00FF12C0"/>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banon.tenders@savethechildr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707fdbc3-1a20-4f63-bfdc-7a1be2f0cb48"/>
    <SCIDescription xmlns="707fdbc3-1a20-4f63-bfdc-7a1be2f0cb48" xsi:nil="true"/>
    <TaxCatchAll xmlns="707fdbc3-1a20-4f63-bfdc-7a1be2f0cb48">
      <Value>20</Value>
      <Value>19</Value>
      <Value>259</Value>
    </TaxCatchAll>
    <SCITaxLanguageTaxHTField0 xmlns="707fdbc3-1a20-4f63-bfdc-7a1be2f0cb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707fdbc3-1a20-4f63-bfdc-7a1be2f0cb48">
      <UserInfo>
        <DisplayName/>
        <AccountId xsi:nil="true"/>
        <AccountType/>
      </UserInfo>
    </Approver>
    <Document_x0020_Author xmlns="707fdbc3-1a20-4f63-bfdc-7a1be2f0cb48">
      <UserInfo>
        <DisplayName/>
        <AccountId xsi:nil="true"/>
        <AccountType/>
      </UserInfo>
    </Document_x0020_Author>
    <a34b654bcbef4493987a75a48b21d05e xmlns="707fdbc3-1a20-4f63-bfdc-7a1be2f0cb4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4f7c1933-ee2f-4fb3-a9ed-2d46a83f0156</TermId>
        </TermInfo>
      </Terms>
    </a34b654bcbef4493987a75a48b21d05e>
    <dcd24c1d0af14decaba324e805cae077 xmlns="707fdbc3-1a20-4f63-bfdc-7a1be2f0cb48">
      <Terms xmlns="http://schemas.microsoft.com/office/infopath/2007/PartnerControls">
        <TermInfo xmlns="http://schemas.microsoft.com/office/infopath/2007/PartnerControls">
          <TermName xmlns="http://schemas.microsoft.com/office/infopath/2007/PartnerControls">Supply Chain</TermName>
          <TermId xmlns="http://schemas.microsoft.com/office/infopath/2007/PartnerControls">6bd2a189-fdd7-4bc9-a718-dcc3773ed77c</TermId>
        </TermInfo>
      </Terms>
    </dcd24c1d0af14decaba324e805cae077>
    <DocVersion xmlns="707fdbc3-1a20-4f63-bfdc-7a1be2f0cb48" xsi:nil="true"/>
    <Review_x0020_Date xmlns="707fdbc3-1a20-4f63-bfdc-7a1be2f0cb48">2021-09-30T23:00:00+00:00</Review_x0020_Date>
    <QFSubmitter xmlns="707fdbc3-1a20-4f63-bfdc-7a1be2f0cb48">
      <UserInfo>
        <DisplayName/>
        <AccountId xsi:nil="true"/>
        <AccountType/>
      </UserInfo>
    </QFSubmitter>
    <c7d6783397604b1aa6b55bf84e4d70a3 xmlns="707fdbc3-1a20-4f63-bfdc-7a1be2f0cb48">
      <Terms xmlns="http://schemas.microsoft.com/office/infopath/2007/PartnerControls"/>
    </c7d6783397604b1aa6b55bf84e4d70a3>
    <nc19a1a4b3d74222b3596c5699c8580f xmlns="707fdbc3-1a20-4f63-bfdc-7a1be2f0cb48">
      <Terms xmlns="http://schemas.microsoft.com/office/infopath/2007/PartnerControls"/>
    </nc19a1a4b3d74222b3596c5699c8580f>
    <QFStatus xmlns="707fdbc3-1a20-4f63-bfdc-7a1be2f0cb48">WaitingApproval</QFStatus>
    <cf15caab3a654296977b0921e7134e99 xmlns="707fdbc3-1a20-4f63-bfdc-7a1be2f0cb48">
      <Terms xmlns="http://schemas.microsoft.com/office/infopath/2007/PartnerControls"/>
    </cf15caab3a654296977b0921e7134e99>
  </documentManagement>
</p:properties>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94F373A609052147AE85411DFAB490CE009399E30828B61E4483FB4474F9CDB632" ma:contentTypeVersion="33" ma:contentTypeDescription="" ma:contentTypeScope="" ma:versionID="f7113f50f752d6a5d27efb6a50893772">
  <xsd:schema xmlns:xsd="http://www.w3.org/2001/XMLSchema" xmlns:xs="http://www.w3.org/2001/XMLSchema" xmlns:p="http://schemas.microsoft.com/office/2006/metadata/properties" xmlns:ns2="707fdbc3-1a20-4f63-bfdc-7a1be2f0cb48" targetNamespace="http://schemas.microsoft.com/office/2006/metadata/properties" ma:root="true" ma:fieldsID="c234d7bb51f8f1cc7f2f94b9a7d9c19f" ns2:_="">
    <xsd:import namespace="707fdbc3-1a20-4f63-bfdc-7a1be2f0cb48"/>
    <xsd:element name="properties">
      <xsd:complexType>
        <xsd:sequence>
          <xsd:element name="documentManagement">
            <xsd:complexType>
              <xsd:all>
                <xsd:element ref="ns2:SCIDescription" minOccurs="0"/>
                <xsd:element ref="ns2:Approver" minOccurs="0"/>
                <xsd:element ref="ns2:Document_x0020_Author" minOccurs="0"/>
                <xsd:element ref="ns2:Review_x0020_Date"/>
                <xsd:element ref="ns2:DocVersion" minOccurs="0"/>
                <xsd:element ref="ns2:QFSubmitter" minOccurs="0"/>
                <xsd:element ref="ns2:QFStatus" minOccurs="0"/>
                <xsd:element ref="ns2:dcd24c1d0af14decaba324e805cae077" minOccurs="0"/>
                <xsd:element ref="ns2:TaxCatchAll" minOccurs="0"/>
                <xsd:element ref="ns2:TaxCatchAllLabel" minOccurs="0"/>
                <xsd:element ref="ns2:a34b654bcbef4493987a75a48b21d05e" minOccurs="0"/>
                <xsd:element ref="ns2:SCITaxLanguageTaxHTField0" minOccurs="0"/>
                <xsd:element ref="ns2:nc19a1a4b3d74222b3596c5699c8580f" minOccurs="0"/>
                <xsd:element ref="ns2:c7d6783397604b1aa6b55bf84e4d70a3" minOccurs="0"/>
                <xsd:element ref="ns2:cf15caab3a654296977b0921e7134e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dbc3-1a20-4f63-bfdc-7a1be2f0cb48"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7" nillable="true" ma:displayName="Docum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8"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ma:displayName="Date for Review" ma:format="DateOnly" ma:internalName="Review_x0020_Date" ma:readOnly="false">
      <xsd:simpleType>
        <xsd:restriction base="dms:DateTime"/>
      </xsd:simpleType>
    </xsd:element>
    <xsd:element name="DocVersion" ma:index="10" nillable="true" ma:displayName="DocVersion" ma:decimals="1" ma:hidden="true" ma:internalName="DocVersion" ma:readOnly="false" ma:percentage="FALSE">
      <xsd:simpleType>
        <xsd:restriction base="dms:Number"/>
      </xsd:simpleType>
    </xsd:element>
    <xsd:element name="QFSubmitter" ma:index="11" nillable="true" ma:displayName="QFSubmitter" ma:hidden="true"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13" nillable="true" ma:displayName="Approval Status" ma:default="WaitingApproval" ma:description="This field can only be changed by QF Approvers [Do not Change]" ma:format="Dropdown" ma:hidden="true"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69dd4bb-97cf-4fa4-b25c-3b56122d8dc4}" ma:internalName="TaxCatchAll" ma:readOnly="false" ma:showField="CatchAllData"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69dd4bb-97cf-4fa4-b25c-3b56122d8dc4}" ma:internalName="TaxCatchAllLabel" ma:readOnly="true" ma:showField="CatchAllDataLabel"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a34b654bcbef4493987a75a48b21d05e" ma:index="18" nillable="true" ma:taxonomy="true" ma:internalName="a34b654bcbef4493987a75a48b21d05e" ma:taxonomyFieldName="QFFunction" ma:displayName="QF Sub 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19"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0" nillable="true" ma:taxonomy="true" ma:internalName="nc19a1a4b3d74222b3596c5699c8580f" ma:taxonomyFieldName="QFToolType" ma:displayName="SupportingDocType" ma:readOnly="false"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1" nillable="true" ma:taxonomy="true" ma:internalName="c7d6783397604b1aa6b55bf84e4d70a3" ma:taxonomyFieldName="RelatedSubCategories" ma:displayName="RelatedSubCategories" ma:readOnly="false"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cf15caab3a654296977b0921e7134e99" ma:index="27" nillable="true" ma:taxonomy="true" ma:internalName="cf15caab3a654296977b0921e7134e99" ma:taxonomyFieldName="RelatedFunctions" ma:displayName="Related Functions" ma:readOnly="false" ma:default="" ma:fieldId="{cf15caab-3a65-4296-977b-0921e7134e99}"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707fdbc3-1a20-4f63-bfdc-7a1be2f0cb48"/>
    <ds:schemaRef ds:uri="http://www.w3.org/XML/1998/namespace"/>
  </ds:schemaRefs>
</ds:datastoreItem>
</file>

<file path=customXml/itemProps2.xml><?xml version="1.0" encoding="utf-8"?>
<ds:datastoreItem xmlns:ds="http://schemas.openxmlformats.org/officeDocument/2006/customXml" ds:itemID="{CF155D18-7AA0-4786-93CD-CC3A2D31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dbc3-1a20-4f63-bfdc-7a1be2f0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725B0E18-2DA3-4904-8386-3E2443C3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2836</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Abdul Hadi, Omar</cp:lastModifiedBy>
  <cp:revision>4</cp:revision>
  <cp:lastPrinted>2019-03-05T09:06:00Z</cp:lastPrinted>
  <dcterms:created xsi:type="dcterms:W3CDTF">2020-10-05T14:03:00Z</dcterms:created>
  <dcterms:modified xsi:type="dcterms:W3CDTF">2020-10-05T14:17:00Z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0x01010094F373A609052147AE85411DFAB490CE009399E30828B61E4483FB4474F9CDB632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