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55B54" w14:textId="28640EB4" w:rsidR="00B12ABA" w:rsidRPr="007B1240" w:rsidRDefault="007B1240" w:rsidP="00B12ABA">
      <w:pPr>
        <w:shd w:val="clear" w:color="auto" w:fill="FFFFFF" w:themeFill="background1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40A33" wp14:editId="0698676B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2743200" cy="469900"/>
                <wp:effectExtent l="0" t="0" r="1905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EDDEF" w14:textId="03D977F8" w:rsidR="007B1240" w:rsidRPr="007B1240" w:rsidRDefault="001748D2" w:rsidP="007B124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Applicant</w:t>
                            </w:r>
                            <w:r w:rsidR="007B1240" w:rsidRPr="007B124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’s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type w14:anchorId="33440A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4.8pt;margin-top:.25pt;width:3in;height:3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" fillcolor="white [3201]" strokeweight=".5pt">
                <v:textbox>
                  <w:txbxContent>
                    <w:p w14:paraId="19BEDDEF" w14:textId="03D977F8" w:rsidR="007B1240" w:rsidRPr="007B1240" w:rsidRDefault="001748D2" w:rsidP="007B124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Applicant</w:t>
                      </w:r>
                      <w:r w:rsidR="007B1240" w:rsidRPr="007B1240">
                        <w:rPr>
                          <w:b/>
                          <w:bCs/>
                          <w:sz w:val="32"/>
                          <w:szCs w:val="32"/>
                        </w:rPr>
                        <w:t>’s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2ABA" w:rsidRPr="00B12ABA">
        <w:rPr>
          <w:b/>
          <w:bCs/>
          <w:sz w:val="32"/>
          <w:szCs w:val="32"/>
        </w:rPr>
        <w:t xml:space="preserve"> </w:t>
      </w:r>
      <w:r w:rsidR="003F0F7A">
        <w:rPr>
          <w:b/>
          <w:bCs/>
          <w:sz w:val="32"/>
          <w:szCs w:val="32"/>
          <w:highlight w:val="lightGray"/>
        </w:rPr>
        <w:t>Psyc</w:t>
      </w:r>
      <w:r w:rsidR="001748D2">
        <w:rPr>
          <w:b/>
          <w:bCs/>
          <w:sz w:val="32"/>
          <w:szCs w:val="32"/>
          <w:highlight w:val="lightGray"/>
        </w:rPr>
        <w:t>h</w:t>
      </w:r>
      <w:r w:rsidR="003F0F7A">
        <w:rPr>
          <w:b/>
          <w:bCs/>
          <w:sz w:val="32"/>
          <w:szCs w:val="32"/>
          <w:highlight w:val="lightGray"/>
        </w:rPr>
        <w:t>oth</w:t>
      </w:r>
      <w:r w:rsidR="001748D2">
        <w:rPr>
          <w:b/>
          <w:bCs/>
          <w:sz w:val="32"/>
          <w:szCs w:val="32"/>
          <w:highlight w:val="lightGray"/>
        </w:rPr>
        <w:t>erapist</w:t>
      </w:r>
      <w:r w:rsidR="00B12ABA" w:rsidRPr="005A3414">
        <w:rPr>
          <w:b/>
          <w:bCs/>
          <w:sz w:val="32"/>
          <w:szCs w:val="32"/>
          <w:highlight w:val="lightGray"/>
          <w:shd w:val="clear" w:color="auto" w:fill="D9D9D9" w:themeFill="background1" w:themeFillShade="D9"/>
        </w:rPr>
        <w:t xml:space="preserve"> Quotation</w:t>
      </w:r>
      <w:r w:rsidR="00B12ABA" w:rsidRPr="00B12ABA">
        <w:rPr>
          <w:b/>
          <w:bCs/>
          <w:sz w:val="32"/>
          <w:szCs w:val="32"/>
          <w:shd w:val="clear" w:color="auto" w:fill="D9D9D9" w:themeFill="background1" w:themeFillShade="D9"/>
        </w:rPr>
        <w:t>:</w:t>
      </w:r>
    </w:p>
    <w:p w14:paraId="738B16B6" w14:textId="3D807425" w:rsidR="00EC481E" w:rsidRDefault="00EC481E"/>
    <w:p w14:paraId="3CBB89FD" w14:textId="2908B334" w:rsidR="009A463F" w:rsidRPr="009A463F" w:rsidRDefault="009A463F" w:rsidP="009A463F">
      <w:pPr>
        <w:jc w:val="both"/>
        <w:rPr>
          <w:sz w:val="24"/>
          <w:szCs w:val="24"/>
        </w:rPr>
      </w:pPr>
    </w:p>
    <w:p w14:paraId="09F3FEEA" w14:textId="77777777" w:rsidR="003F0F7A" w:rsidRDefault="003F0F7A" w:rsidP="00312AA2">
      <w:pPr>
        <w:spacing w:after="0" w:line="480" w:lineRule="auto"/>
        <w:jc w:val="both"/>
        <w:rPr>
          <w:sz w:val="24"/>
          <w:szCs w:val="24"/>
          <w:lang w:val="en"/>
        </w:rPr>
      </w:pPr>
      <w:r w:rsidRPr="009A463F">
        <w:rPr>
          <w:sz w:val="24"/>
          <w:szCs w:val="24"/>
          <w:lang w:val="en"/>
        </w:rPr>
        <w:t>Based on the</w:t>
      </w:r>
      <w:r>
        <w:rPr>
          <w:sz w:val="24"/>
          <w:szCs w:val="24"/>
          <w:lang w:val="en"/>
        </w:rPr>
        <w:t xml:space="preserve"> Therapy sessions, and the awareness sessions</w:t>
      </w:r>
      <w:r w:rsidRPr="009A463F">
        <w:rPr>
          <w:sz w:val="24"/>
          <w:szCs w:val="24"/>
          <w:lang w:val="en"/>
        </w:rPr>
        <w:t xml:space="preserve"> description provided by </w:t>
      </w:r>
      <w:r>
        <w:rPr>
          <w:sz w:val="24"/>
          <w:szCs w:val="24"/>
          <w:lang w:val="en"/>
        </w:rPr>
        <w:t>FISTA</w:t>
      </w:r>
      <w:r w:rsidRPr="009A463F">
        <w:rPr>
          <w:sz w:val="24"/>
          <w:szCs w:val="24"/>
          <w:lang w:val="en"/>
        </w:rPr>
        <w:t>,</w:t>
      </w:r>
    </w:p>
    <w:p w14:paraId="7087168B" w14:textId="77777777" w:rsidR="003F0F7A" w:rsidRDefault="003F0F7A" w:rsidP="003F0F7A">
      <w:pPr>
        <w:spacing w:after="0" w:line="480" w:lineRule="auto"/>
        <w:jc w:val="both"/>
        <w:rPr>
          <w:sz w:val="24"/>
          <w:szCs w:val="24"/>
          <w:lang w:val="en"/>
        </w:rPr>
      </w:pPr>
      <w:r w:rsidRPr="009A463F">
        <w:rPr>
          <w:sz w:val="24"/>
          <w:szCs w:val="24"/>
          <w:lang w:val="en"/>
        </w:rPr>
        <w:t xml:space="preserve">I </w:t>
      </w:r>
      <w:r w:rsidRPr="009A463F">
        <w:rPr>
          <w:b/>
          <w:bCs/>
          <w:sz w:val="24"/>
          <w:szCs w:val="24"/>
          <w:lang w:val="en"/>
        </w:rPr>
        <w:t xml:space="preserve">Mr. /Mrs. __________________ </w:t>
      </w:r>
      <w:r w:rsidRPr="009A463F">
        <w:rPr>
          <w:sz w:val="24"/>
          <w:szCs w:val="24"/>
          <w:lang w:val="en"/>
        </w:rPr>
        <w:t xml:space="preserve">offer my services and expertise as per the attached CV to the </w:t>
      </w:r>
      <w:r>
        <w:rPr>
          <w:sz w:val="24"/>
          <w:szCs w:val="24"/>
          <w:lang w:val="en"/>
        </w:rPr>
        <w:t>“SHABAKE2” project</w:t>
      </w:r>
      <w:r w:rsidRPr="009A463F">
        <w:rPr>
          <w:sz w:val="24"/>
          <w:szCs w:val="24"/>
          <w:lang w:val="en"/>
        </w:rPr>
        <w:t xml:space="preserve">. I ensure my availability and agree to provide </w:t>
      </w:r>
      <w:r>
        <w:rPr>
          <w:sz w:val="24"/>
          <w:szCs w:val="24"/>
          <w:lang w:val="en"/>
        </w:rPr>
        <w:t>the individual or group sessions, awareness sessions and trainings,</w:t>
      </w:r>
      <w:r w:rsidRPr="009A463F">
        <w:rPr>
          <w:sz w:val="24"/>
          <w:szCs w:val="24"/>
          <w:lang w:val="en"/>
        </w:rPr>
        <w:t xml:space="preserve"> in the </w:t>
      </w:r>
      <w:r>
        <w:rPr>
          <w:sz w:val="24"/>
          <w:szCs w:val="24"/>
          <w:lang w:val="en"/>
        </w:rPr>
        <w:t>topics: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02"/>
        <w:gridCol w:w="2639"/>
        <w:gridCol w:w="1868"/>
      </w:tblGrid>
      <w:tr w:rsidR="00DF58A4" w14:paraId="2120FA66" w14:textId="77777777" w:rsidTr="0014514A">
        <w:trPr>
          <w:trHeight w:val="501"/>
          <w:jc w:val="center"/>
        </w:trPr>
        <w:tc>
          <w:tcPr>
            <w:tcW w:w="4202" w:type="dxa"/>
            <w:vAlign w:val="center"/>
          </w:tcPr>
          <w:p w14:paraId="70E4186E" w14:textId="485E5D8F" w:rsidR="00DF58A4" w:rsidRPr="00DF58A4" w:rsidRDefault="00516ED4" w:rsidP="0014514A">
            <w:pPr>
              <w:rPr>
                <w:b/>
                <w:bCs/>
                <w:sz w:val="24"/>
                <w:szCs w:val="24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 xml:space="preserve">Awareness </w:t>
            </w:r>
            <w:r w:rsidR="00C4600C">
              <w:rPr>
                <w:b/>
                <w:bCs/>
                <w:sz w:val="24"/>
                <w:szCs w:val="24"/>
                <w:lang w:val="en"/>
              </w:rPr>
              <w:t xml:space="preserve">/ Trainings </w:t>
            </w:r>
            <w:r>
              <w:rPr>
                <w:b/>
                <w:bCs/>
                <w:sz w:val="24"/>
                <w:szCs w:val="24"/>
                <w:lang w:val="en"/>
              </w:rPr>
              <w:t>Topics</w:t>
            </w:r>
          </w:p>
        </w:tc>
        <w:tc>
          <w:tcPr>
            <w:tcW w:w="2639" w:type="dxa"/>
            <w:vAlign w:val="center"/>
          </w:tcPr>
          <w:p w14:paraId="798A28B2" w14:textId="4CD12E53" w:rsidR="00DF58A4" w:rsidRPr="00DF58A4" w:rsidRDefault="001C5AA3" w:rsidP="0014514A">
            <w:pPr>
              <w:jc w:val="center"/>
              <w:rPr>
                <w:b/>
                <w:bCs/>
                <w:sz w:val="24"/>
                <w:szCs w:val="24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Yes</w:t>
            </w:r>
          </w:p>
        </w:tc>
        <w:tc>
          <w:tcPr>
            <w:tcW w:w="1868" w:type="dxa"/>
            <w:vAlign w:val="center"/>
          </w:tcPr>
          <w:p w14:paraId="444834DE" w14:textId="24A54E3C" w:rsidR="00DF58A4" w:rsidRPr="00DF58A4" w:rsidRDefault="00DF58A4" w:rsidP="0014514A">
            <w:pPr>
              <w:jc w:val="center"/>
              <w:rPr>
                <w:b/>
                <w:bCs/>
                <w:sz w:val="24"/>
                <w:szCs w:val="24"/>
                <w:lang w:val="en"/>
              </w:rPr>
            </w:pPr>
            <w:r w:rsidRPr="00DF58A4">
              <w:rPr>
                <w:b/>
                <w:bCs/>
                <w:sz w:val="24"/>
                <w:szCs w:val="24"/>
                <w:lang w:val="en"/>
              </w:rPr>
              <w:t>No</w:t>
            </w:r>
          </w:p>
        </w:tc>
      </w:tr>
      <w:tr w:rsidR="00C4600C" w14:paraId="6E8CC5E5" w14:textId="77777777" w:rsidTr="0014514A">
        <w:trPr>
          <w:trHeight w:val="530"/>
          <w:jc w:val="center"/>
        </w:trPr>
        <w:tc>
          <w:tcPr>
            <w:tcW w:w="4202" w:type="dxa"/>
            <w:vAlign w:val="center"/>
          </w:tcPr>
          <w:p w14:paraId="184DC108" w14:textId="77777777" w:rsidR="00C4600C" w:rsidRPr="00CE5DB1" w:rsidRDefault="00C4600C" w:rsidP="00C4600C">
            <w:pPr>
              <w:shd w:val="clear" w:color="auto" w:fill="FFFFFF"/>
              <w:textAlignment w:val="baseline"/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</w:pPr>
            <w:r w:rsidRPr="00CE5DB1">
              <w:rPr>
                <w:rFonts w:ascii="inherit" w:hAnsi="inherit"/>
                <w:b/>
                <w:bCs/>
                <w:color w:val="000000"/>
                <w:sz w:val="20"/>
                <w:szCs w:val="21"/>
                <w:bdr w:val="none" w:sz="0" w:space="0" w:color="auto" w:frame="1"/>
              </w:rPr>
              <w:t>For Parents/Caregivers</w:t>
            </w:r>
          </w:p>
          <w:p w14:paraId="0932D50E" w14:textId="79F30DB8" w:rsidR="00C4600C" w:rsidRDefault="00C4600C" w:rsidP="00C4600C">
            <w:pPr>
              <w:rPr>
                <w:sz w:val="24"/>
                <w:szCs w:val="24"/>
                <w:lang w:val="en"/>
              </w:rPr>
            </w:pPr>
            <w:r w:rsidRPr="00CE5DB1">
              <w:rPr>
                <w:rFonts w:ascii="Calibri" w:hAnsi="Calibri" w:cs="Segoe UI"/>
                <w:color w:val="000000"/>
                <w:sz w:val="20"/>
                <w:szCs w:val="21"/>
                <w:bdr w:val="none" w:sz="0" w:space="0" w:color="auto" w:frame="1"/>
              </w:rPr>
              <w:t>Dealing with External Stressors</w:t>
            </w:r>
          </w:p>
        </w:tc>
        <w:tc>
          <w:tcPr>
            <w:tcW w:w="2639" w:type="dxa"/>
            <w:vAlign w:val="center"/>
          </w:tcPr>
          <w:p w14:paraId="7E241DD3" w14:textId="77777777" w:rsidR="00C4600C" w:rsidRDefault="00C4600C" w:rsidP="00C4600C">
            <w:pPr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868" w:type="dxa"/>
            <w:vAlign w:val="center"/>
          </w:tcPr>
          <w:p w14:paraId="4A991A24" w14:textId="77777777" w:rsidR="00C4600C" w:rsidRDefault="00C4600C" w:rsidP="00C4600C">
            <w:pPr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C4600C" w14:paraId="33B7AEA8" w14:textId="77777777" w:rsidTr="0014514A">
        <w:trPr>
          <w:trHeight w:val="501"/>
          <w:jc w:val="center"/>
        </w:trPr>
        <w:tc>
          <w:tcPr>
            <w:tcW w:w="4202" w:type="dxa"/>
            <w:vAlign w:val="center"/>
          </w:tcPr>
          <w:p w14:paraId="7C62466C" w14:textId="77777777" w:rsidR="00C4600C" w:rsidRPr="00CE5DB1" w:rsidRDefault="00C4600C" w:rsidP="00C4600C">
            <w:pPr>
              <w:shd w:val="clear" w:color="auto" w:fill="FFFFFF"/>
              <w:textAlignment w:val="baseline"/>
              <w:rPr>
                <w:rFonts w:ascii="Calibri" w:hAnsi="Calibri"/>
                <w:color w:val="000000"/>
                <w:sz w:val="20"/>
                <w:szCs w:val="21"/>
              </w:rPr>
            </w:pPr>
            <w:r w:rsidRPr="00CE5DB1">
              <w:rPr>
                <w:rFonts w:ascii="inherit" w:hAnsi="inherit"/>
                <w:color w:val="000000"/>
                <w:sz w:val="20"/>
                <w:szCs w:val="21"/>
                <w:bdr w:val="none" w:sz="0" w:space="0" w:color="auto" w:frame="1"/>
              </w:rPr>
              <w:t>For Parents/Caregivers</w:t>
            </w:r>
          </w:p>
          <w:p w14:paraId="6134A3BB" w14:textId="77777777" w:rsidR="00C4600C" w:rsidRPr="00CE5DB1" w:rsidRDefault="00C4600C" w:rsidP="00C4600C">
            <w:pPr>
              <w:shd w:val="clear" w:color="auto" w:fill="FFFFFF"/>
              <w:rPr>
                <w:rFonts w:ascii="Calibri" w:hAnsi="Calibri" w:cs="Segoe UI"/>
                <w:color w:val="000000"/>
                <w:sz w:val="20"/>
                <w:szCs w:val="21"/>
              </w:rPr>
            </w:pPr>
            <w:r w:rsidRPr="00CE5DB1">
              <w:rPr>
                <w:rFonts w:ascii="Calibri" w:hAnsi="Calibri" w:cs="Segoe UI"/>
                <w:color w:val="000000"/>
                <w:sz w:val="20"/>
                <w:szCs w:val="21"/>
                <w:bdr w:val="none" w:sz="0" w:space="0" w:color="auto" w:frame="1"/>
              </w:rPr>
              <w:t>Improving School-Parent Communication</w:t>
            </w:r>
          </w:p>
          <w:p w14:paraId="2990D4D5" w14:textId="41CFC337" w:rsidR="00C4600C" w:rsidRDefault="00C4600C" w:rsidP="00C4600C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2639" w:type="dxa"/>
            <w:vAlign w:val="center"/>
          </w:tcPr>
          <w:p w14:paraId="3441C5EC" w14:textId="77777777" w:rsidR="00C4600C" w:rsidRDefault="00C4600C" w:rsidP="00C4600C">
            <w:pPr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868" w:type="dxa"/>
            <w:vAlign w:val="center"/>
          </w:tcPr>
          <w:p w14:paraId="5A52C0B4" w14:textId="77777777" w:rsidR="00C4600C" w:rsidRDefault="00C4600C" w:rsidP="00C4600C">
            <w:pPr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C4600C" w14:paraId="3C4427EB" w14:textId="77777777" w:rsidTr="0014514A">
        <w:trPr>
          <w:trHeight w:val="501"/>
          <w:jc w:val="center"/>
        </w:trPr>
        <w:tc>
          <w:tcPr>
            <w:tcW w:w="4202" w:type="dxa"/>
            <w:vAlign w:val="center"/>
          </w:tcPr>
          <w:p w14:paraId="3B7A1892" w14:textId="77777777" w:rsidR="00C4600C" w:rsidRPr="00CE5DB1" w:rsidRDefault="00C4600C" w:rsidP="00C4600C">
            <w:pPr>
              <w:shd w:val="clear" w:color="auto" w:fill="FFFFFF"/>
              <w:textAlignment w:val="baseline"/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</w:pPr>
            <w:r w:rsidRPr="00CE5DB1">
              <w:rPr>
                <w:rFonts w:ascii="inherit" w:hAnsi="inherit"/>
                <w:b/>
                <w:bCs/>
                <w:color w:val="000000"/>
                <w:sz w:val="20"/>
                <w:szCs w:val="21"/>
                <w:bdr w:val="none" w:sz="0" w:space="0" w:color="auto" w:frame="1"/>
              </w:rPr>
              <w:t>For Parents/Caregivers</w:t>
            </w:r>
          </w:p>
          <w:p w14:paraId="560D787F" w14:textId="77777777" w:rsidR="00C4600C" w:rsidRPr="00CE5DB1" w:rsidRDefault="00C4600C" w:rsidP="00C4600C">
            <w:pPr>
              <w:shd w:val="clear" w:color="auto" w:fill="FFFFFF"/>
              <w:rPr>
                <w:rFonts w:ascii="Calibri" w:hAnsi="Calibri" w:cs="Segoe UI"/>
                <w:color w:val="000000"/>
                <w:sz w:val="20"/>
                <w:szCs w:val="21"/>
              </w:rPr>
            </w:pPr>
            <w:r w:rsidRPr="00CE5DB1">
              <w:rPr>
                <w:rFonts w:ascii="Calibri" w:hAnsi="Calibri" w:cs="Segoe UI"/>
                <w:color w:val="000000"/>
                <w:sz w:val="20"/>
                <w:szCs w:val="21"/>
                <w:bdr w:val="none" w:sz="0" w:space="0" w:color="auto" w:frame="1"/>
              </w:rPr>
              <w:t>Importance of Inclusion and Mainstream Services</w:t>
            </w:r>
          </w:p>
          <w:p w14:paraId="28B420C6" w14:textId="4586EC55" w:rsidR="00C4600C" w:rsidRDefault="00C4600C" w:rsidP="00C4600C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2639" w:type="dxa"/>
            <w:vAlign w:val="center"/>
          </w:tcPr>
          <w:p w14:paraId="215A192F" w14:textId="77777777" w:rsidR="00C4600C" w:rsidRDefault="00C4600C" w:rsidP="00C4600C">
            <w:pPr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868" w:type="dxa"/>
            <w:vAlign w:val="center"/>
          </w:tcPr>
          <w:p w14:paraId="1884DDF8" w14:textId="77777777" w:rsidR="00C4600C" w:rsidRDefault="00C4600C" w:rsidP="00C4600C">
            <w:pPr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C4600C" w14:paraId="020BAE8A" w14:textId="77777777" w:rsidTr="0014514A">
        <w:trPr>
          <w:trHeight w:val="501"/>
          <w:jc w:val="center"/>
        </w:trPr>
        <w:tc>
          <w:tcPr>
            <w:tcW w:w="4202" w:type="dxa"/>
            <w:vAlign w:val="center"/>
          </w:tcPr>
          <w:p w14:paraId="5DD489B6" w14:textId="77777777" w:rsidR="00C4600C" w:rsidRPr="00CE5DB1" w:rsidRDefault="00C4600C" w:rsidP="00C4600C">
            <w:pPr>
              <w:shd w:val="clear" w:color="auto" w:fill="FFFFFF"/>
              <w:textAlignment w:val="baseline"/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</w:pPr>
            <w:r w:rsidRPr="00CE5DB1">
              <w:rPr>
                <w:rFonts w:ascii="inherit" w:hAnsi="inherit"/>
                <w:b/>
                <w:bCs/>
                <w:color w:val="000000"/>
                <w:sz w:val="20"/>
                <w:szCs w:val="21"/>
                <w:bdr w:val="none" w:sz="0" w:space="0" w:color="auto" w:frame="1"/>
              </w:rPr>
              <w:t>For Parents/Caregivers</w:t>
            </w:r>
          </w:p>
          <w:p w14:paraId="3DB3E256" w14:textId="77777777" w:rsidR="00C4600C" w:rsidRPr="00CE5DB1" w:rsidRDefault="00C4600C" w:rsidP="00C4600C">
            <w:pPr>
              <w:shd w:val="clear" w:color="auto" w:fill="FFFFFF"/>
              <w:rPr>
                <w:rFonts w:ascii="Calibri" w:hAnsi="Calibri" w:cs="Segoe UI"/>
                <w:color w:val="000000"/>
                <w:sz w:val="20"/>
                <w:szCs w:val="21"/>
              </w:rPr>
            </w:pPr>
            <w:r w:rsidRPr="00CE5DB1">
              <w:rPr>
                <w:rFonts w:ascii="Calibri" w:hAnsi="Calibri" w:cs="Segoe UI"/>
                <w:color w:val="000000"/>
                <w:sz w:val="20"/>
                <w:szCs w:val="21"/>
                <w:bdr w:val="none" w:sz="0" w:space="0" w:color="auto" w:frame="1"/>
              </w:rPr>
              <w:t>Effective Learning Strategies at Home</w:t>
            </w:r>
          </w:p>
          <w:p w14:paraId="1DBC3E63" w14:textId="37D14521" w:rsidR="00C4600C" w:rsidRPr="003A78F7" w:rsidRDefault="00C4600C" w:rsidP="00C460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14:paraId="59B2118A" w14:textId="77777777" w:rsidR="00C4600C" w:rsidRDefault="00C4600C" w:rsidP="00C4600C">
            <w:pPr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868" w:type="dxa"/>
            <w:vAlign w:val="center"/>
          </w:tcPr>
          <w:p w14:paraId="1F57B01B" w14:textId="77777777" w:rsidR="00C4600C" w:rsidRDefault="00C4600C" w:rsidP="00C4600C">
            <w:pPr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C4600C" w14:paraId="17A5F844" w14:textId="77777777" w:rsidTr="0014514A">
        <w:trPr>
          <w:trHeight w:val="501"/>
          <w:jc w:val="center"/>
        </w:trPr>
        <w:tc>
          <w:tcPr>
            <w:tcW w:w="4202" w:type="dxa"/>
            <w:vAlign w:val="center"/>
          </w:tcPr>
          <w:p w14:paraId="38FEC134" w14:textId="77777777" w:rsidR="00C4600C" w:rsidRPr="00CE5DB1" w:rsidRDefault="00C4600C" w:rsidP="00C4600C">
            <w:pPr>
              <w:shd w:val="clear" w:color="auto" w:fill="FFFFFF"/>
              <w:textAlignment w:val="baseline"/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</w:pPr>
            <w:r w:rsidRPr="00CE5DB1">
              <w:rPr>
                <w:rFonts w:ascii="inherit" w:hAnsi="inherit"/>
                <w:b/>
                <w:bCs/>
                <w:color w:val="000000"/>
                <w:sz w:val="20"/>
                <w:szCs w:val="21"/>
                <w:bdr w:val="none" w:sz="0" w:space="0" w:color="auto" w:frame="1"/>
              </w:rPr>
              <w:t>For Parents/Caregivers</w:t>
            </w:r>
          </w:p>
          <w:p w14:paraId="2046B811" w14:textId="77777777" w:rsidR="00C4600C" w:rsidRPr="00CE5DB1" w:rsidRDefault="00C4600C" w:rsidP="00C4600C">
            <w:pPr>
              <w:shd w:val="clear" w:color="auto" w:fill="FFFFFF"/>
              <w:rPr>
                <w:rFonts w:ascii="Calibri" w:hAnsi="Calibri" w:cs="Segoe UI"/>
                <w:color w:val="000000"/>
                <w:sz w:val="20"/>
                <w:szCs w:val="21"/>
              </w:rPr>
            </w:pPr>
            <w:r w:rsidRPr="00CE5DB1">
              <w:rPr>
                <w:rFonts w:ascii="Calibri" w:hAnsi="Calibri" w:cs="Segoe UI"/>
                <w:color w:val="000000"/>
                <w:sz w:val="20"/>
                <w:szCs w:val="21"/>
                <w:bdr w:val="none" w:sz="0" w:space="0" w:color="auto" w:frame="1"/>
              </w:rPr>
              <w:t>Symptoms and Management of Intellectual Disabilities (IDs)</w:t>
            </w:r>
          </w:p>
          <w:p w14:paraId="7A456FBF" w14:textId="7E2800DA" w:rsidR="00C4600C" w:rsidRDefault="00C4600C" w:rsidP="00C4600C"/>
        </w:tc>
        <w:tc>
          <w:tcPr>
            <w:tcW w:w="2639" w:type="dxa"/>
            <w:vAlign w:val="center"/>
          </w:tcPr>
          <w:p w14:paraId="54DCF98E" w14:textId="77777777" w:rsidR="00C4600C" w:rsidRDefault="00C4600C" w:rsidP="00C4600C">
            <w:pPr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868" w:type="dxa"/>
            <w:vAlign w:val="center"/>
          </w:tcPr>
          <w:p w14:paraId="3C5EB080" w14:textId="77777777" w:rsidR="00C4600C" w:rsidRDefault="00C4600C" w:rsidP="00C4600C">
            <w:pPr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C4600C" w14:paraId="7FFC5BB4" w14:textId="77777777" w:rsidTr="0014514A">
        <w:trPr>
          <w:trHeight w:val="501"/>
          <w:jc w:val="center"/>
        </w:trPr>
        <w:tc>
          <w:tcPr>
            <w:tcW w:w="4202" w:type="dxa"/>
            <w:vAlign w:val="center"/>
          </w:tcPr>
          <w:p w14:paraId="5410254A" w14:textId="77777777" w:rsidR="00C4600C" w:rsidRPr="00CE5DB1" w:rsidRDefault="00C4600C" w:rsidP="00C4600C">
            <w:pPr>
              <w:shd w:val="clear" w:color="auto" w:fill="FFFFFF"/>
              <w:textAlignment w:val="baseline"/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</w:pPr>
            <w:r w:rsidRPr="00CE5DB1">
              <w:rPr>
                <w:rFonts w:ascii="inherit" w:hAnsi="inherit"/>
                <w:b/>
                <w:bCs/>
                <w:color w:val="000000"/>
                <w:sz w:val="20"/>
                <w:szCs w:val="21"/>
                <w:bdr w:val="none" w:sz="0" w:space="0" w:color="auto" w:frame="1"/>
              </w:rPr>
              <w:t>For Parents/Caregivers</w:t>
            </w:r>
          </w:p>
          <w:p w14:paraId="0A735BCE" w14:textId="77777777" w:rsidR="00C4600C" w:rsidRPr="00CE5DB1" w:rsidRDefault="00C4600C" w:rsidP="00C4600C">
            <w:pPr>
              <w:shd w:val="clear" w:color="auto" w:fill="FFFFFF"/>
              <w:rPr>
                <w:rFonts w:ascii="Calibri" w:hAnsi="Calibri" w:cs="Segoe UI"/>
                <w:color w:val="000000"/>
                <w:sz w:val="20"/>
                <w:szCs w:val="21"/>
              </w:rPr>
            </w:pPr>
            <w:r w:rsidRPr="00CE5DB1">
              <w:rPr>
                <w:rFonts w:ascii="Calibri" w:hAnsi="Calibri" w:cs="Segoe UI"/>
                <w:color w:val="000000"/>
                <w:sz w:val="20"/>
                <w:szCs w:val="21"/>
                <w:bdr w:val="none" w:sz="0" w:space="0" w:color="auto" w:frame="1"/>
              </w:rPr>
              <w:t>Children’s Rights and Social Inclusion</w:t>
            </w:r>
          </w:p>
          <w:p w14:paraId="3B59684D" w14:textId="42B09624" w:rsidR="00C4600C" w:rsidRDefault="00C4600C" w:rsidP="00C4600C"/>
        </w:tc>
        <w:tc>
          <w:tcPr>
            <w:tcW w:w="2639" w:type="dxa"/>
            <w:vAlign w:val="center"/>
          </w:tcPr>
          <w:p w14:paraId="700312C8" w14:textId="77777777" w:rsidR="00C4600C" w:rsidRDefault="00C4600C" w:rsidP="00C4600C">
            <w:pPr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868" w:type="dxa"/>
            <w:vAlign w:val="center"/>
          </w:tcPr>
          <w:p w14:paraId="40F4876E" w14:textId="77777777" w:rsidR="00C4600C" w:rsidRDefault="00C4600C" w:rsidP="00C4600C">
            <w:pPr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C4600C" w14:paraId="796BB6C1" w14:textId="77777777" w:rsidTr="0014514A">
        <w:trPr>
          <w:trHeight w:val="501"/>
          <w:jc w:val="center"/>
        </w:trPr>
        <w:tc>
          <w:tcPr>
            <w:tcW w:w="4202" w:type="dxa"/>
            <w:vAlign w:val="center"/>
          </w:tcPr>
          <w:p w14:paraId="0695B219" w14:textId="77777777" w:rsidR="00C4600C" w:rsidRPr="00CE5DB1" w:rsidRDefault="00C4600C" w:rsidP="00C4600C">
            <w:pPr>
              <w:shd w:val="clear" w:color="auto" w:fill="FFFFFF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0"/>
                <w:szCs w:val="21"/>
              </w:rPr>
            </w:pPr>
            <w:r w:rsidRPr="00CE5DB1">
              <w:rPr>
                <w:rFonts w:ascii="inherit" w:hAnsi="inherit"/>
                <w:b/>
                <w:bCs/>
                <w:color w:val="000000"/>
                <w:sz w:val="20"/>
                <w:szCs w:val="21"/>
                <w:bdr w:val="none" w:sz="0" w:space="0" w:color="auto" w:frame="1"/>
              </w:rPr>
              <w:t>For Volunteers:</w:t>
            </w:r>
          </w:p>
          <w:p w14:paraId="37DE2EC4" w14:textId="77777777" w:rsidR="00C4600C" w:rsidRPr="00CE5DB1" w:rsidRDefault="00C4600C" w:rsidP="00C4600C">
            <w:pPr>
              <w:shd w:val="clear" w:color="auto" w:fill="FFFFFF"/>
              <w:rPr>
                <w:rFonts w:ascii="Calibri" w:hAnsi="Calibri" w:cs="Segoe UI"/>
                <w:color w:val="000000"/>
                <w:sz w:val="20"/>
                <w:szCs w:val="21"/>
              </w:rPr>
            </w:pPr>
            <w:r w:rsidRPr="00CE5DB1">
              <w:rPr>
                <w:rFonts w:ascii="Calibri" w:hAnsi="Calibri" w:cs="Segoe UI"/>
                <w:color w:val="000000"/>
                <w:sz w:val="20"/>
                <w:szCs w:val="21"/>
                <w:bdr w:val="none" w:sz="0" w:space="0" w:color="auto" w:frame="1"/>
              </w:rPr>
              <w:t>Inclusion and Protection Activities/Referral to Needed Services</w:t>
            </w:r>
          </w:p>
          <w:p w14:paraId="5C95BF52" w14:textId="55833D7C" w:rsidR="00C4600C" w:rsidRDefault="00C4600C" w:rsidP="00C4600C"/>
        </w:tc>
        <w:tc>
          <w:tcPr>
            <w:tcW w:w="2639" w:type="dxa"/>
            <w:vAlign w:val="center"/>
          </w:tcPr>
          <w:p w14:paraId="77D992B0" w14:textId="77777777" w:rsidR="00C4600C" w:rsidRDefault="00C4600C" w:rsidP="00C4600C">
            <w:pPr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868" w:type="dxa"/>
            <w:vAlign w:val="center"/>
          </w:tcPr>
          <w:p w14:paraId="70DD6B56" w14:textId="77777777" w:rsidR="00C4600C" w:rsidRDefault="00C4600C" w:rsidP="00C4600C">
            <w:pPr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C4600C" w14:paraId="1B7EB59F" w14:textId="77777777" w:rsidTr="0014514A">
        <w:trPr>
          <w:trHeight w:val="501"/>
          <w:jc w:val="center"/>
        </w:trPr>
        <w:tc>
          <w:tcPr>
            <w:tcW w:w="4202" w:type="dxa"/>
            <w:vAlign w:val="center"/>
          </w:tcPr>
          <w:p w14:paraId="61B4EC31" w14:textId="77777777" w:rsidR="00C4600C" w:rsidRPr="00CE5DB1" w:rsidRDefault="00C4600C" w:rsidP="00C4600C">
            <w:pPr>
              <w:shd w:val="clear" w:color="auto" w:fill="FFFFFF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0"/>
                <w:szCs w:val="21"/>
              </w:rPr>
            </w:pPr>
            <w:r w:rsidRPr="00CE5DB1">
              <w:rPr>
                <w:rFonts w:ascii="inherit" w:hAnsi="inherit"/>
                <w:b/>
                <w:bCs/>
                <w:color w:val="000000"/>
                <w:sz w:val="20"/>
                <w:szCs w:val="21"/>
                <w:bdr w:val="none" w:sz="0" w:space="0" w:color="auto" w:frame="1"/>
              </w:rPr>
              <w:t>For Teachers and Coordinators:</w:t>
            </w:r>
          </w:p>
          <w:p w14:paraId="74D60F94" w14:textId="77777777" w:rsidR="00C4600C" w:rsidRPr="00CE5DB1" w:rsidRDefault="00C4600C" w:rsidP="00C4600C">
            <w:pPr>
              <w:shd w:val="clear" w:color="auto" w:fill="FFFFFF"/>
              <w:rPr>
                <w:rFonts w:ascii="Calibri" w:hAnsi="Calibri" w:cs="Segoe UI"/>
                <w:color w:val="000000"/>
                <w:sz w:val="20"/>
                <w:szCs w:val="21"/>
              </w:rPr>
            </w:pPr>
            <w:r w:rsidRPr="00CE5DB1">
              <w:rPr>
                <w:rFonts w:ascii="Calibri" w:hAnsi="Calibri" w:cs="Segoe UI"/>
                <w:color w:val="000000"/>
                <w:sz w:val="20"/>
                <w:szCs w:val="21"/>
                <w:bdr w:val="none" w:sz="0" w:space="0" w:color="auto" w:frame="1"/>
              </w:rPr>
              <w:t>Inclusion and Integration in Education</w:t>
            </w:r>
          </w:p>
          <w:p w14:paraId="4BF3D3C0" w14:textId="1332569F" w:rsidR="00C4600C" w:rsidRDefault="00C4600C" w:rsidP="00C4600C"/>
        </w:tc>
        <w:tc>
          <w:tcPr>
            <w:tcW w:w="2639" w:type="dxa"/>
            <w:vAlign w:val="center"/>
          </w:tcPr>
          <w:p w14:paraId="640F404B" w14:textId="77777777" w:rsidR="00C4600C" w:rsidRDefault="00C4600C" w:rsidP="00C4600C">
            <w:pPr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868" w:type="dxa"/>
            <w:vAlign w:val="center"/>
          </w:tcPr>
          <w:p w14:paraId="38226B64" w14:textId="77777777" w:rsidR="00C4600C" w:rsidRDefault="00C4600C" w:rsidP="00C4600C">
            <w:pPr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C4600C" w14:paraId="3D7BBC01" w14:textId="77777777" w:rsidTr="0014514A">
        <w:trPr>
          <w:trHeight w:val="501"/>
          <w:jc w:val="center"/>
        </w:trPr>
        <w:tc>
          <w:tcPr>
            <w:tcW w:w="4202" w:type="dxa"/>
            <w:vAlign w:val="center"/>
          </w:tcPr>
          <w:p w14:paraId="5320A3AA" w14:textId="77777777" w:rsidR="00C4600C" w:rsidRPr="00CE5DB1" w:rsidRDefault="00C4600C" w:rsidP="00C4600C">
            <w:pPr>
              <w:shd w:val="clear" w:color="auto" w:fill="FFFFFF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0"/>
                <w:szCs w:val="21"/>
              </w:rPr>
            </w:pPr>
            <w:r w:rsidRPr="00CE5DB1">
              <w:rPr>
                <w:rFonts w:ascii="inherit" w:hAnsi="inherit"/>
                <w:b/>
                <w:bCs/>
                <w:color w:val="000000"/>
                <w:sz w:val="20"/>
                <w:szCs w:val="21"/>
                <w:bdr w:val="none" w:sz="0" w:space="0" w:color="auto" w:frame="1"/>
              </w:rPr>
              <w:t>For Teachers and Coordinators:</w:t>
            </w:r>
          </w:p>
          <w:p w14:paraId="26339730" w14:textId="77777777" w:rsidR="00C4600C" w:rsidRPr="00CE5DB1" w:rsidRDefault="00C4600C" w:rsidP="00C4600C">
            <w:pPr>
              <w:shd w:val="clear" w:color="auto" w:fill="FFFFFF"/>
              <w:rPr>
                <w:rFonts w:ascii="Calibri" w:hAnsi="Calibri" w:cs="Segoe UI"/>
                <w:color w:val="000000"/>
                <w:sz w:val="20"/>
                <w:szCs w:val="21"/>
              </w:rPr>
            </w:pPr>
            <w:r w:rsidRPr="00CE5DB1">
              <w:rPr>
                <w:rFonts w:ascii="Calibri" w:hAnsi="Calibri" w:cs="Segoe UI"/>
                <w:color w:val="000000"/>
                <w:sz w:val="20"/>
                <w:szCs w:val="21"/>
                <w:bdr w:val="none" w:sz="0" w:space="0" w:color="auto" w:frame="1"/>
              </w:rPr>
              <w:t>Protection from Exploitation, Abuse, and Violence</w:t>
            </w:r>
          </w:p>
          <w:p w14:paraId="7BB5CE95" w14:textId="4886C143" w:rsidR="00C4600C" w:rsidRDefault="00C4600C" w:rsidP="00C4600C">
            <w:pPr>
              <w:pStyle w:val="Heading2"/>
              <w:outlineLvl w:val="1"/>
            </w:pPr>
          </w:p>
        </w:tc>
        <w:tc>
          <w:tcPr>
            <w:tcW w:w="2639" w:type="dxa"/>
            <w:vAlign w:val="center"/>
          </w:tcPr>
          <w:p w14:paraId="08C3161B" w14:textId="77777777" w:rsidR="00C4600C" w:rsidRDefault="00C4600C" w:rsidP="00C4600C">
            <w:pPr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868" w:type="dxa"/>
            <w:vAlign w:val="center"/>
          </w:tcPr>
          <w:p w14:paraId="3F33B38B" w14:textId="77777777" w:rsidR="00C4600C" w:rsidRDefault="00C4600C" w:rsidP="00C4600C">
            <w:pPr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C4600C" w14:paraId="262ED6FB" w14:textId="77777777" w:rsidTr="0014514A">
        <w:trPr>
          <w:trHeight w:val="488"/>
          <w:jc w:val="center"/>
        </w:trPr>
        <w:tc>
          <w:tcPr>
            <w:tcW w:w="4202" w:type="dxa"/>
            <w:vAlign w:val="center"/>
          </w:tcPr>
          <w:p w14:paraId="243BCB87" w14:textId="77777777" w:rsidR="00C4600C" w:rsidRPr="00CE5DB1" w:rsidRDefault="00C4600C" w:rsidP="00C4600C">
            <w:pPr>
              <w:shd w:val="clear" w:color="auto" w:fill="FFFFFF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0"/>
                <w:szCs w:val="21"/>
              </w:rPr>
            </w:pPr>
            <w:r w:rsidRPr="00CE5DB1">
              <w:rPr>
                <w:rFonts w:ascii="inherit" w:hAnsi="inherit"/>
                <w:b/>
                <w:bCs/>
                <w:color w:val="000000"/>
                <w:sz w:val="20"/>
                <w:szCs w:val="21"/>
                <w:bdr w:val="none" w:sz="0" w:space="0" w:color="auto" w:frame="1"/>
              </w:rPr>
              <w:t>For Teachers and Coordinators:</w:t>
            </w:r>
          </w:p>
          <w:p w14:paraId="24FBD1A3" w14:textId="77777777" w:rsidR="00C4600C" w:rsidRPr="00CE5DB1" w:rsidRDefault="00C4600C" w:rsidP="00C4600C">
            <w:pPr>
              <w:shd w:val="clear" w:color="auto" w:fill="FFFFFF"/>
              <w:rPr>
                <w:rFonts w:ascii="Calibri" w:hAnsi="Calibri" w:cs="Segoe UI"/>
                <w:color w:val="000000"/>
                <w:sz w:val="20"/>
                <w:szCs w:val="21"/>
              </w:rPr>
            </w:pPr>
            <w:r w:rsidRPr="00CE5DB1">
              <w:rPr>
                <w:rFonts w:ascii="Calibri" w:hAnsi="Calibri" w:cs="Segoe UI"/>
                <w:color w:val="000000"/>
                <w:sz w:val="20"/>
                <w:szCs w:val="21"/>
                <w:bdr w:val="none" w:sz="0" w:space="0" w:color="auto" w:frame="1"/>
              </w:rPr>
              <w:t>On-the-Job Training and Technical Assistance</w:t>
            </w:r>
          </w:p>
          <w:p w14:paraId="1533967D" w14:textId="7A201934" w:rsidR="00C4600C" w:rsidRDefault="00C4600C" w:rsidP="00C4600C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2639" w:type="dxa"/>
            <w:vAlign w:val="center"/>
          </w:tcPr>
          <w:p w14:paraId="7720EF48" w14:textId="77777777" w:rsidR="00C4600C" w:rsidRDefault="00C4600C" w:rsidP="00C4600C">
            <w:pPr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868" w:type="dxa"/>
            <w:vAlign w:val="center"/>
          </w:tcPr>
          <w:p w14:paraId="4588A500" w14:textId="77777777" w:rsidR="00C4600C" w:rsidRDefault="00C4600C" w:rsidP="00C4600C">
            <w:pPr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C4600C" w14:paraId="76C8C07D" w14:textId="77777777" w:rsidTr="0014514A">
        <w:trPr>
          <w:trHeight w:val="488"/>
          <w:jc w:val="center"/>
        </w:trPr>
        <w:tc>
          <w:tcPr>
            <w:tcW w:w="4202" w:type="dxa"/>
            <w:vAlign w:val="center"/>
          </w:tcPr>
          <w:p w14:paraId="0E8D746C" w14:textId="77777777" w:rsidR="00C4600C" w:rsidRPr="00CE5DB1" w:rsidRDefault="00C4600C" w:rsidP="00C4600C">
            <w:pPr>
              <w:shd w:val="clear" w:color="auto" w:fill="FFFFFF"/>
              <w:textAlignment w:val="baseline"/>
              <w:rPr>
                <w:rFonts w:ascii="Calibri" w:hAnsi="Calibri" w:cs="Times New Roman"/>
                <w:color w:val="000000"/>
                <w:sz w:val="20"/>
                <w:szCs w:val="21"/>
              </w:rPr>
            </w:pPr>
            <w:r w:rsidRPr="00CE5DB1">
              <w:rPr>
                <w:rFonts w:ascii="inherit" w:hAnsi="inherit"/>
                <w:b/>
                <w:bCs/>
                <w:color w:val="000000"/>
                <w:sz w:val="20"/>
                <w:szCs w:val="21"/>
                <w:bdr w:val="none" w:sz="0" w:space="0" w:color="auto" w:frame="1"/>
              </w:rPr>
              <w:t>For Teachers and Coordinators:</w:t>
            </w:r>
          </w:p>
          <w:p w14:paraId="63B81432" w14:textId="77777777" w:rsidR="00C4600C" w:rsidRPr="00CE5DB1" w:rsidRDefault="00C4600C" w:rsidP="00C4600C">
            <w:pPr>
              <w:shd w:val="clear" w:color="auto" w:fill="FFFFFF"/>
              <w:rPr>
                <w:rFonts w:ascii="Calibri" w:hAnsi="Calibri" w:cs="Segoe UI"/>
                <w:color w:val="000000"/>
                <w:sz w:val="20"/>
                <w:szCs w:val="21"/>
              </w:rPr>
            </w:pPr>
            <w:r w:rsidRPr="00CE5DB1">
              <w:rPr>
                <w:rFonts w:ascii="Calibri" w:hAnsi="Calibri" w:cs="Segoe UI"/>
                <w:color w:val="000000"/>
                <w:sz w:val="20"/>
                <w:szCs w:val="21"/>
                <w:bdr w:val="none" w:sz="0" w:space="0" w:color="auto" w:frame="1"/>
              </w:rPr>
              <w:t>Tailoring Academic Programs for Children with Disabilities</w:t>
            </w:r>
          </w:p>
          <w:p w14:paraId="7A95DB01" w14:textId="77777777" w:rsidR="00C4600C" w:rsidRPr="00CE5DB1" w:rsidRDefault="00C4600C" w:rsidP="00C4600C">
            <w:pPr>
              <w:shd w:val="clear" w:color="auto" w:fill="FFFFFF"/>
              <w:textAlignment w:val="baseline"/>
              <w:rPr>
                <w:rFonts w:ascii="inherit" w:hAnsi="inherit"/>
                <w:b/>
                <w:bCs/>
                <w:color w:val="000000"/>
                <w:sz w:val="20"/>
                <w:szCs w:val="21"/>
                <w:bdr w:val="none" w:sz="0" w:space="0" w:color="auto" w:frame="1"/>
              </w:rPr>
            </w:pPr>
          </w:p>
        </w:tc>
        <w:tc>
          <w:tcPr>
            <w:tcW w:w="2639" w:type="dxa"/>
            <w:vAlign w:val="center"/>
          </w:tcPr>
          <w:p w14:paraId="61FFA7ED" w14:textId="77777777" w:rsidR="00C4600C" w:rsidRDefault="00C4600C" w:rsidP="00C4600C">
            <w:pPr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868" w:type="dxa"/>
            <w:vAlign w:val="center"/>
          </w:tcPr>
          <w:p w14:paraId="27DA24F6" w14:textId="77777777" w:rsidR="00C4600C" w:rsidRDefault="00C4600C" w:rsidP="00C4600C">
            <w:pPr>
              <w:jc w:val="center"/>
              <w:rPr>
                <w:sz w:val="24"/>
                <w:szCs w:val="24"/>
                <w:lang w:val="en"/>
              </w:rPr>
            </w:pPr>
          </w:p>
        </w:tc>
      </w:tr>
    </w:tbl>
    <w:p w14:paraId="6E88E1C3" w14:textId="04D68ACC" w:rsidR="005A3414" w:rsidRDefault="005A3414" w:rsidP="005A3414">
      <w:pPr>
        <w:spacing w:after="0" w:line="240" w:lineRule="auto"/>
        <w:jc w:val="both"/>
        <w:rPr>
          <w:b/>
          <w:bCs/>
          <w:sz w:val="24"/>
          <w:szCs w:val="24"/>
          <w:lang w:val="en"/>
        </w:rPr>
      </w:pPr>
    </w:p>
    <w:p w14:paraId="1EDA1D35" w14:textId="77777777" w:rsidR="00522E48" w:rsidRDefault="00522E48" w:rsidP="00522E48">
      <w:pPr>
        <w:spacing w:after="0" w:line="240" w:lineRule="auto"/>
        <w:jc w:val="both"/>
        <w:rPr>
          <w:b/>
          <w:bCs/>
          <w:sz w:val="24"/>
          <w:szCs w:val="24"/>
          <w:lang w:val="en"/>
        </w:rPr>
      </w:pPr>
    </w:p>
    <w:p w14:paraId="309F2D95" w14:textId="77777777" w:rsidR="00522E48" w:rsidRDefault="00522E48" w:rsidP="00522E48">
      <w:pPr>
        <w:spacing w:after="0" w:line="240" w:lineRule="auto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F</w:t>
      </w:r>
      <w:r w:rsidRPr="00E16B81">
        <w:rPr>
          <w:sz w:val="24"/>
          <w:szCs w:val="24"/>
          <w:lang w:val="en"/>
        </w:rPr>
        <w:t xml:space="preserve">or a </w:t>
      </w:r>
      <w:r>
        <w:rPr>
          <w:sz w:val="24"/>
          <w:szCs w:val="24"/>
          <w:lang w:val="en"/>
        </w:rPr>
        <w:t>fee</w:t>
      </w:r>
      <w:r w:rsidRPr="00E16B81">
        <w:rPr>
          <w:sz w:val="24"/>
          <w:szCs w:val="24"/>
          <w:lang w:val="en"/>
        </w:rPr>
        <w:t xml:space="preserve"> of ______ USD</w:t>
      </w:r>
      <w:r>
        <w:rPr>
          <w:sz w:val="24"/>
          <w:szCs w:val="24"/>
          <w:lang w:val="en"/>
        </w:rPr>
        <w:t xml:space="preserve"> per therapy Session </w:t>
      </w:r>
    </w:p>
    <w:p w14:paraId="65A470DD" w14:textId="77777777" w:rsidR="00522E48" w:rsidRDefault="00522E48" w:rsidP="00522E48">
      <w:pPr>
        <w:spacing w:after="0" w:line="240" w:lineRule="auto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F</w:t>
      </w:r>
      <w:r w:rsidRPr="00E16B81">
        <w:rPr>
          <w:sz w:val="24"/>
          <w:szCs w:val="24"/>
          <w:lang w:val="en"/>
        </w:rPr>
        <w:t xml:space="preserve">or a </w:t>
      </w:r>
      <w:r>
        <w:rPr>
          <w:sz w:val="24"/>
          <w:szCs w:val="24"/>
          <w:lang w:val="en"/>
        </w:rPr>
        <w:t>fee</w:t>
      </w:r>
      <w:r w:rsidRPr="00E16B81">
        <w:rPr>
          <w:sz w:val="24"/>
          <w:szCs w:val="24"/>
          <w:lang w:val="en"/>
        </w:rPr>
        <w:t xml:space="preserve"> of ______ USD</w:t>
      </w:r>
      <w:r>
        <w:rPr>
          <w:sz w:val="24"/>
          <w:szCs w:val="24"/>
          <w:lang w:val="en"/>
        </w:rPr>
        <w:t xml:space="preserve"> per training Session </w:t>
      </w:r>
    </w:p>
    <w:p w14:paraId="708AAFEA" w14:textId="77777777" w:rsidR="00522E48" w:rsidRDefault="00522E48" w:rsidP="00522E48">
      <w:pPr>
        <w:spacing w:after="0" w:line="240" w:lineRule="auto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F</w:t>
      </w:r>
      <w:r w:rsidRPr="00E16B81">
        <w:rPr>
          <w:sz w:val="24"/>
          <w:szCs w:val="24"/>
          <w:lang w:val="en"/>
        </w:rPr>
        <w:t xml:space="preserve">or a </w:t>
      </w:r>
      <w:r>
        <w:rPr>
          <w:sz w:val="24"/>
          <w:szCs w:val="24"/>
          <w:lang w:val="en"/>
        </w:rPr>
        <w:t>fee</w:t>
      </w:r>
      <w:r w:rsidRPr="00E16B81">
        <w:rPr>
          <w:sz w:val="24"/>
          <w:szCs w:val="24"/>
          <w:lang w:val="en"/>
        </w:rPr>
        <w:t xml:space="preserve"> of ______ USD</w:t>
      </w:r>
      <w:r>
        <w:rPr>
          <w:sz w:val="24"/>
          <w:szCs w:val="24"/>
          <w:lang w:val="en"/>
        </w:rPr>
        <w:t xml:space="preserve"> per awareness Session </w:t>
      </w:r>
    </w:p>
    <w:p w14:paraId="6D10C321" w14:textId="77777777" w:rsidR="00522E48" w:rsidRDefault="00522E48" w:rsidP="00C4600C">
      <w:pPr>
        <w:spacing w:after="0" w:line="240" w:lineRule="auto"/>
        <w:jc w:val="both"/>
        <w:rPr>
          <w:sz w:val="24"/>
          <w:szCs w:val="24"/>
          <w:lang w:val="en"/>
        </w:rPr>
      </w:pPr>
    </w:p>
    <w:p w14:paraId="687CA97D" w14:textId="45A1D90E" w:rsidR="00C4600C" w:rsidRDefault="00C4600C" w:rsidP="00C4600C">
      <w:pPr>
        <w:spacing w:after="0" w:line="240" w:lineRule="auto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NB:</w:t>
      </w:r>
    </w:p>
    <w:p w14:paraId="117F0771" w14:textId="77777777" w:rsidR="00C4600C" w:rsidRDefault="00C4600C" w:rsidP="00C460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Every individual therapy is 45 min.</w:t>
      </w:r>
    </w:p>
    <w:p w14:paraId="514D2429" w14:textId="77777777" w:rsidR="00C4600C" w:rsidRDefault="00C4600C" w:rsidP="00C460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Every awareness session duration is 1 hour</w:t>
      </w:r>
    </w:p>
    <w:p w14:paraId="177115E2" w14:textId="77777777" w:rsidR="00C4600C" w:rsidRPr="00CE5DB1" w:rsidRDefault="00C4600C" w:rsidP="00C460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en"/>
        </w:rPr>
      </w:pPr>
      <w:r w:rsidRPr="00CE5DB1">
        <w:rPr>
          <w:sz w:val="24"/>
          <w:szCs w:val="24"/>
        </w:rPr>
        <w:t>The rating of each training day is determined by the hours of training, with each hour contributing to the rating.</w:t>
      </w:r>
    </w:p>
    <w:p w14:paraId="68614289" w14:textId="2E1193D5" w:rsidR="00C4600C" w:rsidRDefault="00C4600C" w:rsidP="00C460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The session will be delivered at community centers in North Lebanon or other community locations, RESTART and FISTA center in Tripoli and Deddeh. </w:t>
      </w:r>
    </w:p>
    <w:p w14:paraId="736116EF" w14:textId="77777777" w:rsidR="00C4600C" w:rsidRDefault="00C4600C" w:rsidP="00C4600C">
      <w:pPr>
        <w:pStyle w:val="ListParagraph"/>
        <w:spacing w:after="0" w:line="240" w:lineRule="auto"/>
        <w:jc w:val="both"/>
        <w:rPr>
          <w:sz w:val="24"/>
          <w:szCs w:val="24"/>
          <w:lang w:val="en"/>
        </w:rPr>
      </w:pPr>
    </w:p>
    <w:p w14:paraId="4C7FD53A" w14:textId="16D699B2" w:rsidR="009A463F" w:rsidRDefault="0064181A" w:rsidP="0064181A">
      <w:pPr>
        <w:jc w:val="right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Tripoli: </w:t>
      </w:r>
      <w:r w:rsidR="003B0227" w:rsidRPr="00E16B81">
        <w:rPr>
          <w:sz w:val="24"/>
          <w:szCs w:val="24"/>
          <w:lang w:val="en"/>
        </w:rPr>
        <w:t>__</w:t>
      </w:r>
      <w:r w:rsidR="00AC6CC1">
        <w:rPr>
          <w:sz w:val="24"/>
          <w:szCs w:val="24"/>
          <w:lang w:val="en"/>
        </w:rPr>
        <w:t>__</w:t>
      </w:r>
      <w:r w:rsidR="003B0227" w:rsidRPr="00E16B81">
        <w:rPr>
          <w:sz w:val="24"/>
          <w:szCs w:val="24"/>
          <w:lang w:val="en"/>
        </w:rPr>
        <w:t>_</w:t>
      </w:r>
      <w:r w:rsidR="003B0227">
        <w:rPr>
          <w:sz w:val="24"/>
          <w:szCs w:val="24"/>
          <w:lang w:val="en"/>
        </w:rPr>
        <w:t>/</w:t>
      </w:r>
      <w:r w:rsidR="003B0227" w:rsidRPr="00E16B81">
        <w:rPr>
          <w:sz w:val="24"/>
          <w:szCs w:val="24"/>
          <w:lang w:val="en"/>
        </w:rPr>
        <w:t>_</w:t>
      </w:r>
      <w:r w:rsidR="00AC6CC1">
        <w:rPr>
          <w:sz w:val="24"/>
          <w:szCs w:val="24"/>
          <w:lang w:val="en"/>
        </w:rPr>
        <w:t>___</w:t>
      </w:r>
      <w:r w:rsidR="00AC6CC1" w:rsidRPr="00E16B81">
        <w:rPr>
          <w:sz w:val="24"/>
          <w:szCs w:val="24"/>
          <w:lang w:val="en"/>
        </w:rPr>
        <w:t>__</w:t>
      </w:r>
      <w:r w:rsidR="003B0227" w:rsidRPr="00E16B81">
        <w:rPr>
          <w:sz w:val="24"/>
          <w:szCs w:val="24"/>
          <w:lang w:val="en"/>
        </w:rPr>
        <w:t>_/___</w:t>
      </w:r>
      <w:r w:rsidR="00AC6CC1">
        <w:rPr>
          <w:sz w:val="24"/>
          <w:szCs w:val="24"/>
          <w:lang w:val="en"/>
        </w:rPr>
        <w:t>__</w:t>
      </w:r>
      <w:r w:rsidR="003B0227" w:rsidRPr="00E16B81">
        <w:rPr>
          <w:sz w:val="24"/>
          <w:szCs w:val="24"/>
          <w:lang w:val="en"/>
        </w:rPr>
        <w:t>__</w:t>
      </w:r>
    </w:p>
    <w:p w14:paraId="33604028" w14:textId="5415A835" w:rsidR="009A463F" w:rsidRDefault="009A463F" w:rsidP="00DF58A4">
      <w:pPr>
        <w:jc w:val="right"/>
        <w:rPr>
          <w:sz w:val="24"/>
          <w:szCs w:val="24"/>
          <w:lang w:val="en"/>
        </w:rPr>
      </w:pPr>
      <w:r w:rsidRPr="009A463F">
        <w:rPr>
          <w:sz w:val="24"/>
          <w:szCs w:val="24"/>
          <w:lang w:val="en"/>
        </w:rPr>
        <w:t>Name: ____</w:t>
      </w:r>
      <w:r w:rsidR="00AC6CC1">
        <w:rPr>
          <w:sz w:val="24"/>
          <w:szCs w:val="24"/>
          <w:lang w:val="en"/>
        </w:rPr>
        <w:t>______</w:t>
      </w:r>
      <w:r w:rsidRPr="009A463F">
        <w:rPr>
          <w:sz w:val="24"/>
          <w:szCs w:val="24"/>
          <w:lang w:val="en"/>
        </w:rPr>
        <w:t>___________</w:t>
      </w:r>
    </w:p>
    <w:p w14:paraId="59194ACF" w14:textId="36893368" w:rsidR="00AC6CC1" w:rsidRPr="00DF58A4" w:rsidRDefault="00AC6CC1" w:rsidP="00DF58A4">
      <w:pPr>
        <w:jc w:val="right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Signature: __________________</w:t>
      </w:r>
    </w:p>
    <w:sectPr w:rsidR="00AC6CC1" w:rsidRPr="00DF58A4" w:rsidSect="0014514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564A7" w14:textId="77777777" w:rsidR="00D47718" w:rsidRDefault="00D47718" w:rsidP="005A3414">
      <w:pPr>
        <w:spacing w:after="0" w:line="240" w:lineRule="auto"/>
      </w:pPr>
      <w:r>
        <w:separator/>
      </w:r>
    </w:p>
  </w:endnote>
  <w:endnote w:type="continuationSeparator" w:id="0">
    <w:p w14:paraId="7FA9F708" w14:textId="77777777" w:rsidR="00D47718" w:rsidRDefault="00D47718" w:rsidP="005A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40195" w14:textId="77777777" w:rsidR="00D47718" w:rsidRDefault="00D47718" w:rsidP="005A3414">
      <w:pPr>
        <w:spacing w:after="0" w:line="240" w:lineRule="auto"/>
      </w:pPr>
      <w:r>
        <w:separator/>
      </w:r>
    </w:p>
  </w:footnote>
  <w:footnote w:type="continuationSeparator" w:id="0">
    <w:p w14:paraId="5325A68F" w14:textId="77777777" w:rsidR="00D47718" w:rsidRDefault="00D47718" w:rsidP="005A3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F47AF"/>
    <w:multiLevelType w:val="hybridMultilevel"/>
    <w:tmpl w:val="7DBAEEC0"/>
    <w:lvl w:ilvl="0" w:tplc="3C3AF3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D4C8F"/>
    <w:multiLevelType w:val="hybridMultilevel"/>
    <w:tmpl w:val="A552AA22"/>
    <w:lvl w:ilvl="0" w:tplc="D654F12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B3581"/>
    <w:multiLevelType w:val="hybridMultilevel"/>
    <w:tmpl w:val="907692F8"/>
    <w:lvl w:ilvl="0" w:tplc="AAD658F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18B"/>
    <w:rsid w:val="00051D01"/>
    <w:rsid w:val="0014514A"/>
    <w:rsid w:val="001748D2"/>
    <w:rsid w:val="001C5AA3"/>
    <w:rsid w:val="00322D7F"/>
    <w:rsid w:val="00390413"/>
    <w:rsid w:val="003A535C"/>
    <w:rsid w:val="003A78F7"/>
    <w:rsid w:val="003B0227"/>
    <w:rsid w:val="003F0F7A"/>
    <w:rsid w:val="004602E4"/>
    <w:rsid w:val="004D0A71"/>
    <w:rsid w:val="00516ED4"/>
    <w:rsid w:val="00522E48"/>
    <w:rsid w:val="005369D4"/>
    <w:rsid w:val="005A3414"/>
    <w:rsid w:val="0064181A"/>
    <w:rsid w:val="006B69E9"/>
    <w:rsid w:val="006C652C"/>
    <w:rsid w:val="006E427A"/>
    <w:rsid w:val="007357E8"/>
    <w:rsid w:val="007B1240"/>
    <w:rsid w:val="007C3128"/>
    <w:rsid w:val="007D5782"/>
    <w:rsid w:val="00823173"/>
    <w:rsid w:val="00943E5D"/>
    <w:rsid w:val="009A463F"/>
    <w:rsid w:val="00AC6CC1"/>
    <w:rsid w:val="00B12ABA"/>
    <w:rsid w:val="00C4600C"/>
    <w:rsid w:val="00CA368E"/>
    <w:rsid w:val="00CE7B3B"/>
    <w:rsid w:val="00D47718"/>
    <w:rsid w:val="00DF58A4"/>
    <w:rsid w:val="00E16B81"/>
    <w:rsid w:val="00EC481E"/>
    <w:rsid w:val="00F2418B"/>
    <w:rsid w:val="00F3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6D8F4"/>
  <w15:chartTrackingRefBased/>
  <w15:docId w15:val="{88C3B17D-7800-400B-8F84-E00FA5CF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E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B81"/>
    <w:pPr>
      <w:ind w:left="720"/>
      <w:contextualSpacing/>
    </w:pPr>
  </w:style>
  <w:style w:type="table" w:styleId="TableGrid">
    <w:name w:val="Table Grid"/>
    <w:basedOn w:val="TableNormal"/>
    <w:uiPriority w:val="39"/>
    <w:rsid w:val="00DF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16E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A3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414"/>
  </w:style>
  <w:style w:type="paragraph" w:styleId="Footer">
    <w:name w:val="footer"/>
    <w:basedOn w:val="Normal"/>
    <w:link w:val="FooterChar"/>
    <w:uiPriority w:val="99"/>
    <w:unhideWhenUsed/>
    <w:rsid w:val="005A3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414"/>
  </w:style>
  <w:style w:type="paragraph" w:styleId="BodyText">
    <w:name w:val="Body Text"/>
    <w:basedOn w:val="Normal"/>
    <w:link w:val="BodyTextChar"/>
    <w:uiPriority w:val="1"/>
    <w:qFormat/>
    <w:rsid w:val="003A78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A78F7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2BC36-00AC-42F2-9199-F73BD252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rosario chamoun</cp:lastModifiedBy>
  <cp:revision>7</cp:revision>
  <dcterms:created xsi:type="dcterms:W3CDTF">2024-04-18T09:24:00Z</dcterms:created>
  <dcterms:modified xsi:type="dcterms:W3CDTF">2024-06-11T06:12:00Z</dcterms:modified>
</cp:coreProperties>
</file>