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BF51" w14:textId="7B18A16C" w:rsidR="002213EE" w:rsidRDefault="002213E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BC8B40" wp14:editId="10A554BD">
            <wp:simplePos x="0" y="0"/>
            <wp:positionH relativeFrom="column">
              <wp:posOffset>-464820</wp:posOffset>
            </wp:positionH>
            <wp:positionV relativeFrom="paragraph">
              <wp:posOffset>220980</wp:posOffset>
            </wp:positionV>
            <wp:extent cx="2104390" cy="869315"/>
            <wp:effectExtent l="0" t="0" r="0" b="6985"/>
            <wp:wrapThrough wrapText="bothSides">
              <wp:wrapPolygon edited="0">
                <wp:start x="0" y="0"/>
                <wp:lineTo x="0" y="21300"/>
                <wp:lineTo x="21313" y="21300"/>
                <wp:lineTo x="213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11522" w14:textId="640A52D5" w:rsidR="002213EE" w:rsidRDefault="002213EE">
      <w:pPr>
        <w:pStyle w:val="Heading1"/>
      </w:pPr>
    </w:p>
    <w:p w14:paraId="0135B3E3" w14:textId="55785566" w:rsidR="00DF1C6A" w:rsidRDefault="00432ED6">
      <w:pPr>
        <w:pStyle w:val="Heading1"/>
      </w:pPr>
      <w:r>
        <w:t xml:space="preserve">Annex </w:t>
      </w:r>
      <w:r w:rsidR="002213EE">
        <w:t>4</w:t>
      </w:r>
      <w:r>
        <w:t xml:space="preserve"> - Table of Services</w:t>
      </w:r>
      <w:bookmarkStart w:id="0" w:name="_GoBack"/>
      <w:bookmarkEnd w:id="0"/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DF1C6A" w14:paraId="19D24FFA" w14:textId="77777777" w:rsidTr="007717C1">
        <w:trPr>
          <w:trHeight w:val="506"/>
        </w:trPr>
        <w:tc>
          <w:tcPr>
            <w:tcW w:w="4679" w:type="dxa"/>
          </w:tcPr>
          <w:p w14:paraId="0442CA55" w14:textId="77777777" w:rsidR="00DF1C6A" w:rsidRPr="007717C1" w:rsidRDefault="00432ED6">
            <w:pPr>
              <w:rPr>
                <w:b/>
                <w:bCs/>
              </w:rPr>
            </w:pPr>
            <w:r w:rsidRPr="007717C1">
              <w:rPr>
                <w:b/>
                <w:bCs/>
              </w:rPr>
              <w:t>Service</w:t>
            </w:r>
          </w:p>
        </w:tc>
        <w:tc>
          <w:tcPr>
            <w:tcW w:w="4679" w:type="dxa"/>
          </w:tcPr>
          <w:p w14:paraId="1158E192" w14:textId="77777777" w:rsidR="00DF1C6A" w:rsidRPr="007717C1" w:rsidRDefault="00432ED6">
            <w:pPr>
              <w:rPr>
                <w:b/>
                <w:bCs/>
              </w:rPr>
            </w:pPr>
            <w:r w:rsidRPr="007717C1">
              <w:rPr>
                <w:b/>
                <w:bCs/>
              </w:rPr>
              <w:t>Description</w:t>
            </w:r>
          </w:p>
        </w:tc>
      </w:tr>
      <w:tr w:rsidR="00DF1C6A" w14:paraId="21D728A6" w14:textId="77777777" w:rsidTr="007717C1">
        <w:trPr>
          <w:trHeight w:val="530"/>
        </w:trPr>
        <w:tc>
          <w:tcPr>
            <w:tcW w:w="4679" w:type="dxa"/>
          </w:tcPr>
          <w:p w14:paraId="3452EB4A" w14:textId="77777777" w:rsidR="00DF1C6A" w:rsidRDefault="00432ED6">
            <w:r>
              <w:t>Doctor visits/Year</w:t>
            </w:r>
          </w:p>
        </w:tc>
        <w:tc>
          <w:tcPr>
            <w:tcW w:w="4679" w:type="dxa"/>
          </w:tcPr>
          <w:p w14:paraId="6C194E21" w14:textId="77777777" w:rsidR="00DF1C6A" w:rsidRDefault="00DF1C6A"/>
        </w:tc>
      </w:tr>
      <w:tr w:rsidR="00DF1C6A" w14:paraId="6C37DAF9" w14:textId="77777777" w:rsidTr="007717C1">
        <w:trPr>
          <w:trHeight w:val="506"/>
        </w:trPr>
        <w:tc>
          <w:tcPr>
            <w:tcW w:w="4679" w:type="dxa"/>
          </w:tcPr>
          <w:p w14:paraId="563F2811" w14:textId="77777777" w:rsidR="00DF1C6A" w:rsidRDefault="00432ED6">
            <w:r>
              <w:t>Chronic Medicines</w:t>
            </w:r>
          </w:p>
        </w:tc>
        <w:tc>
          <w:tcPr>
            <w:tcW w:w="4679" w:type="dxa"/>
          </w:tcPr>
          <w:p w14:paraId="4FF1041E" w14:textId="77777777" w:rsidR="00DF1C6A" w:rsidRDefault="00DF1C6A"/>
        </w:tc>
      </w:tr>
      <w:tr w:rsidR="00DF1C6A" w14:paraId="19A269D2" w14:textId="77777777" w:rsidTr="007717C1">
        <w:trPr>
          <w:trHeight w:val="506"/>
        </w:trPr>
        <w:tc>
          <w:tcPr>
            <w:tcW w:w="4679" w:type="dxa"/>
          </w:tcPr>
          <w:p w14:paraId="35D867C3" w14:textId="77777777" w:rsidR="00DF1C6A" w:rsidRDefault="00432ED6">
            <w:r>
              <w:t>Emergency cases</w:t>
            </w:r>
          </w:p>
        </w:tc>
        <w:tc>
          <w:tcPr>
            <w:tcW w:w="4679" w:type="dxa"/>
          </w:tcPr>
          <w:p w14:paraId="4A116D7E" w14:textId="77777777" w:rsidR="00DF1C6A" w:rsidRDefault="00DF1C6A"/>
        </w:tc>
      </w:tr>
      <w:tr w:rsidR="00DF1C6A" w14:paraId="6737340C" w14:textId="77777777" w:rsidTr="007717C1">
        <w:trPr>
          <w:trHeight w:val="530"/>
        </w:trPr>
        <w:tc>
          <w:tcPr>
            <w:tcW w:w="4679" w:type="dxa"/>
          </w:tcPr>
          <w:p w14:paraId="06C2581D" w14:textId="77777777" w:rsidR="00DF1C6A" w:rsidRDefault="00432ED6">
            <w:r>
              <w:t>Maternity</w:t>
            </w:r>
          </w:p>
        </w:tc>
        <w:tc>
          <w:tcPr>
            <w:tcW w:w="4679" w:type="dxa"/>
          </w:tcPr>
          <w:p w14:paraId="68BAF433" w14:textId="77777777" w:rsidR="00DF1C6A" w:rsidRDefault="00DF1C6A"/>
        </w:tc>
      </w:tr>
      <w:tr w:rsidR="00DF1C6A" w14:paraId="32EE474A" w14:textId="77777777" w:rsidTr="007717C1">
        <w:trPr>
          <w:trHeight w:val="506"/>
        </w:trPr>
        <w:tc>
          <w:tcPr>
            <w:tcW w:w="4679" w:type="dxa"/>
          </w:tcPr>
          <w:p w14:paraId="4BD4A34D" w14:textId="77777777" w:rsidR="00DF1C6A" w:rsidRDefault="00432ED6">
            <w:r>
              <w:t>Parental accommodation</w:t>
            </w:r>
          </w:p>
        </w:tc>
        <w:tc>
          <w:tcPr>
            <w:tcW w:w="4679" w:type="dxa"/>
          </w:tcPr>
          <w:p w14:paraId="37898CE0" w14:textId="77777777" w:rsidR="00DF1C6A" w:rsidRDefault="00DF1C6A"/>
        </w:tc>
      </w:tr>
      <w:tr w:rsidR="00DF1C6A" w14:paraId="4618E807" w14:textId="77777777" w:rsidTr="007717C1">
        <w:trPr>
          <w:trHeight w:val="506"/>
        </w:trPr>
        <w:tc>
          <w:tcPr>
            <w:tcW w:w="4679" w:type="dxa"/>
          </w:tcPr>
          <w:p w14:paraId="7A31BA85" w14:textId="77777777" w:rsidR="00DF1C6A" w:rsidRDefault="00432ED6">
            <w:r>
              <w:t>Medicine Plan</w:t>
            </w:r>
          </w:p>
        </w:tc>
        <w:tc>
          <w:tcPr>
            <w:tcW w:w="4679" w:type="dxa"/>
          </w:tcPr>
          <w:p w14:paraId="60CD7BF2" w14:textId="77777777" w:rsidR="00DF1C6A" w:rsidRDefault="00DF1C6A"/>
        </w:tc>
      </w:tr>
      <w:tr w:rsidR="00DF1C6A" w14:paraId="14350D2E" w14:textId="77777777" w:rsidTr="007717C1">
        <w:trPr>
          <w:trHeight w:val="530"/>
        </w:trPr>
        <w:tc>
          <w:tcPr>
            <w:tcW w:w="4679" w:type="dxa"/>
          </w:tcPr>
          <w:p w14:paraId="448A2AB6" w14:textId="77777777" w:rsidR="00DF1C6A" w:rsidRDefault="00432ED6">
            <w:r>
              <w:t>X-Ray, Scanner, Laboratory</w:t>
            </w:r>
          </w:p>
        </w:tc>
        <w:tc>
          <w:tcPr>
            <w:tcW w:w="4679" w:type="dxa"/>
          </w:tcPr>
          <w:p w14:paraId="03955D9D" w14:textId="77777777" w:rsidR="00DF1C6A" w:rsidRDefault="00DF1C6A"/>
        </w:tc>
      </w:tr>
      <w:tr w:rsidR="00DF1C6A" w14:paraId="58620F50" w14:textId="77777777" w:rsidTr="007717C1">
        <w:trPr>
          <w:trHeight w:val="506"/>
        </w:trPr>
        <w:tc>
          <w:tcPr>
            <w:tcW w:w="4679" w:type="dxa"/>
          </w:tcPr>
          <w:p w14:paraId="52475994" w14:textId="77777777" w:rsidR="00DF1C6A" w:rsidRDefault="00432ED6">
            <w:r>
              <w:t>Work Accidents</w:t>
            </w:r>
          </w:p>
        </w:tc>
        <w:tc>
          <w:tcPr>
            <w:tcW w:w="4679" w:type="dxa"/>
          </w:tcPr>
          <w:p w14:paraId="164461A1" w14:textId="77777777" w:rsidR="00DF1C6A" w:rsidRDefault="00DF1C6A"/>
        </w:tc>
      </w:tr>
      <w:tr w:rsidR="00DF1C6A" w14:paraId="745EA3F6" w14:textId="77777777" w:rsidTr="007717C1">
        <w:trPr>
          <w:trHeight w:val="506"/>
        </w:trPr>
        <w:tc>
          <w:tcPr>
            <w:tcW w:w="4679" w:type="dxa"/>
          </w:tcPr>
          <w:p w14:paraId="44F2683F" w14:textId="77777777" w:rsidR="00DF1C6A" w:rsidRDefault="00432ED6">
            <w:r>
              <w:t>Burial</w:t>
            </w:r>
          </w:p>
        </w:tc>
        <w:tc>
          <w:tcPr>
            <w:tcW w:w="4679" w:type="dxa"/>
          </w:tcPr>
          <w:p w14:paraId="22962037" w14:textId="77777777" w:rsidR="00DF1C6A" w:rsidRDefault="00DF1C6A"/>
        </w:tc>
      </w:tr>
      <w:tr w:rsidR="00DF1C6A" w14:paraId="0BBCBCEB" w14:textId="77777777" w:rsidTr="007717C1">
        <w:trPr>
          <w:trHeight w:val="530"/>
        </w:trPr>
        <w:tc>
          <w:tcPr>
            <w:tcW w:w="4679" w:type="dxa"/>
          </w:tcPr>
          <w:p w14:paraId="6DC5073B" w14:textId="77777777" w:rsidR="00DF1C6A" w:rsidRDefault="00432ED6">
            <w:r>
              <w:t>Additional Benefits</w:t>
            </w:r>
          </w:p>
        </w:tc>
        <w:tc>
          <w:tcPr>
            <w:tcW w:w="4679" w:type="dxa"/>
          </w:tcPr>
          <w:p w14:paraId="3AB34DCE" w14:textId="77777777" w:rsidR="00DF1C6A" w:rsidRDefault="00DF1C6A"/>
        </w:tc>
      </w:tr>
      <w:tr w:rsidR="00DF1C6A" w14:paraId="77F9DA64" w14:textId="77777777" w:rsidTr="007717C1">
        <w:trPr>
          <w:trHeight w:val="506"/>
        </w:trPr>
        <w:tc>
          <w:tcPr>
            <w:tcW w:w="4679" w:type="dxa"/>
          </w:tcPr>
          <w:p w14:paraId="62A8381E" w14:textId="77777777" w:rsidR="00DF1C6A" w:rsidRDefault="00432ED6">
            <w:r>
              <w:t>Scope of coverage (location)</w:t>
            </w:r>
          </w:p>
        </w:tc>
        <w:tc>
          <w:tcPr>
            <w:tcW w:w="4679" w:type="dxa"/>
          </w:tcPr>
          <w:p w14:paraId="6A7DD24E" w14:textId="77777777" w:rsidR="00DF1C6A" w:rsidRDefault="00DF1C6A"/>
        </w:tc>
      </w:tr>
      <w:tr w:rsidR="00DF1C6A" w14:paraId="6AA9692D" w14:textId="77777777" w:rsidTr="007717C1">
        <w:trPr>
          <w:trHeight w:val="506"/>
        </w:trPr>
        <w:tc>
          <w:tcPr>
            <w:tcW w:w="4679" w:type="dxa"/>
          </w:tcPr>
          <w:p w14:paraId="473C2949" w14:textId="77777777" w:rsidR="00DF1C6A" w:rsidRDefault="00432ED6">
            <w:r>
              <w:t>Network</w:t>
            </w:r>
          </w:p>
        </w:tc>
        <w:tc>
          <w:tcPr>
            <w:tcW w:w="4679" w:type="dxa"/>
          </w:tcPr>
          <w:p w14:paraId="6A08B234" w14:textId="77777777" w:rsidR="00DF1C6A" w:rsidRDefault="00DF1C6A"/>
        </w:tc>
      </w:tr>
      <w:tr w:rsidR="00DF1C6A" w14:paraId="655974D4" w14:textId="77777777" w:rsidTr="007717C1">
        <w:trPr>
          <w:trHeight w:val="530"/>
        </w:trPr>
        <w:tc>
          <w:tcPr>
            <w:tcW w:w="4679" w:type="dxa"/>
          </w:tcPr>
          <w:p w14:paraId="0034DFF5" w14:textId="77777777" w:rsidR="00DF1C6A" w:rsidRDefault="00432ED6">
            <w:r>
              <w:t>Communication</w:t>
            </w:r>
          </w:p>
        </w:tc>
        <w:tc>
          <w:tcPr>
            <w:tcW w:w="4679" w:type="dxa"/>
          </w:tcPr>
          <w:p w14:paraId="0780701B" w14:textId="77777777" w:rsidR="00DF1C6A" w:rsidRDefault="00DF1C6A"/>
        </w:tc>
      </w:tr>
      <w:tr w:rsidR="00DF1C6A" w14:paraId="701D28D9" w14:textId="77777777" w:rsidTr="007717C1">
        <w:trPr>
          <w:trHeight w:val="506"/>
        </w:trPr>
        <w:tc>
          <w:tcPr>
            <w:tcW w:w="4679" w:type="dxa"/>
          </w:tcPr>
          <w:p w14:paraId="33E3DA00" w14:textId="77777777" w:rsidR="00DF1C6A" w:rsidRDefault="00432ED6">
            <w:r>
              <w:t>Dental</w:t>
            </w:r>
          </w:p>
        </w:tc>
        <w:tc>
          <w:tcPr>
            <w:tcW w:w="4679" w:type="dxa"/>
          </w:tcPr>
          <w:p w14:paraId="472EF942" w14:textId="77777777" w:rsidR="00DF1C6A" w:rsidRDefault="00DF1C6A"/>
        </w:tc>
      </w:tr>
      <w:tr w:rsidR="00DF1C6A" w14:paraId="4E12B696" w14:textId="77777777" w:rsidTr="007717C1">
        <w:trPr>
          <w:trHeight w:val="506"/>
        </w:trPr>
        <w:tc>
          <w:tcPr>
            <w:tcW w:w="4679" w:type="dxa"/>
          </w:tcPr>
          <w:p w14:paraId="29B4FECD" w14:textId="77777777" w:rsidR="00DF1C6A" w:rsidRDefault="00432ED6">
            <w:r>
              <w:t>Workmen Compensation</w:t>
            </w:r>
          </w:p>
        </w:tc>
        <w:tc>
          <w:tcPr>
            <w:tcW w:w="4679" w:type="dxa"/>
          </w:tcPr>
          <w:p w14:paraId="1F9FBC97" w14:textId="77777777" w:rsidR="00DF1C6A" w:rsidRDefault="00DF1C6A"/>
        </w:tc>
      </w:tr>
    </w:tbl>
    <w:p w14:paraId="3EF36824" w14:textId="77777777" w:rsidR="00432ED6" w:rsidRDefault="00432ED6"/>
    <w:sectPr w:rsidR="00432ED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213EE"/>
    <w:rsid w:val="0029639D"/>
    <w:rsid w:val="00326F90"/>
    <w:rsid w:val="00432ED6"/>
    <w:rsid w:val="007717C1"/>
    <w:rsid w:val="00AA1D8D"/>
    <w:rsid w:val="00B47730"/>
    <w:rsid w:val="00CB0664"/>
    <w:rsid w:val="00DF1C6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4D17B"/>
  <w14:defaultImageDpi w14:val="300"/>
  <w15:docId w15:val="{3E6EB9D6-5FD2-4A18-8621-3A8B37C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A317E-EDE3-4130-9AD3-E319D9F9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Mario Sassine</cp:lastModifiedBy>
  <cp:revision>3</cp:revision>
  <dcterms:created xsi:type="dcterms:W3CDTF">2013-12-23T23:15:00Z</dcterms:created>
  <dcterms:modified xsi:type="dcterms:W3CDTF">2024-05-08T11:20:00Z</dcterms:modified>
  <cp:category/>
</cp:coreProperties>
</file>