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F19B" w14:textId="77777777" w:rsidR="00D92AB9" w:rsidRDefault="008345A7" w:rsidP="00D92AB9">
      <w:pPr>
        <w:pStyle w:val="Default"/>
        <w:jc w:val="center"/>
        <w:rPr>
          <w:rFonts w:ascii="Calibri" w:eastAsiaTheme="minorHAnsi" w:hAnsi="Calibri" w:cstheme="minorBidi"/>
          <w:b/>
          <w:sz w:val="22"/>
          <w:szCs w:val="22"/>
        </w:rPr>
      </w:pPr>
      <w:bookmarkStart w:id="0" w:name="_GoBack"/>
      <w:bookmarkEnd w:id="0"/>
      <w:r>
        <w:rPr>
          <w:rFonts w:ascii="Calibri" w:eastAsiaTheme="minorHAnsi" w:hAnsi="Calibri" w:cstheme="minorBidi"/>
          <w:b/>
          <w:sz w:val="22"/>
          <w:szCs w:val="22"/>
        </w:rPr>
        <w:t xml:space="preserve">SIMPLIFIED CAPACITY ASSESSMENT </w:t>
      </w:r>
    </w:p>
    <w:p w14:paraId="20199191" w14:textId="77777777" w:rsidR="008345A7" w:rsidRPr="00D92AB9" w:rsidRDefault="008345A7" w:rsidP="00D92AB9">
      <w:pPr>
        <w:pStyle w:val="Default"/>
        <w:jc w:val="center"/>
        <w:rPr>
          <w:rFonts w:ascii="Calibri" w:eastAsiaTheme="minorHAnsi" w:hAnsi="Calibri" w:cstheme="minorBidi"/>
          <w:b/>
          <w:sz w:val="22"/>
          <w:szCs w:val="22"/>
        </w:rPr>
      </w:pPr>
      <w:r>
        <w:rPr>
          <w:rFonts w:ascii="Calibri" w:eastAsiaTheme="minorHAnsi" w:hAnsi="Calibri" w:cstheme="minorBidi"/>
          <w:b/>
          <w:sz w:val="22"/>
          <w:szCs w:val="22"/>
        </w:rPr>
        <w:t>FOR ENGAGEMENT IN A HUMANITARIAN CONTEXT (SCAN)</w:t>
      </w:r>
    </w:p>
    <w:p w14:paraId="0FF21B61" w14:textId="77777777" w:rsidR="00D92AB9" w:rsidRPr="009A73A3" w:rsidRDefault="00D92AB9" w:rsidP="00D92AB9">
      <w:pPr>
        <w:pStyle w:val="Default"/>
        <w:jc w:val="both"/>
        <w:rPr>
          <w:rFonts w:ascii="Calibri" w:eastAsiaTheme="minorHAnsi" w:hAnsi="Calibri" w:cstheme="minorBidi"/>
          <w:b/>
          <w:sz w:val="22"/>
          <w:szCs w:val="22"/>
        </w:rPr>
      </w:pPr>
    </w:p>
    <w:p w14:paraId="56111873" w14:textId="77777777" w:rsidR="009A73A3" w:rsidRDefault="00E0015B" w:rsidP="009A73A3">
      <w:pPr>
        <w:pStyle w:val="Default"/>
        <w:numPr>
          <w:ilvl w:val="0"/>
          <w:numId w:val="22"/>
        </w:numPr>
        <w:jc w:val="both"/>
        <w:rPr>
          <w:rFonts w:asciiTheme="minorHAnsi" w:eastAsiaTheme="minorHAnsi" w:hAnsiTheme="minorHAnsi" w:cstheme="minorBidi"/>
          <w:b/>
          <w:color w:val="000000" w:themeColor="text1"/>
          <w:sz w:val="18"/>
          <w:szCs w:val="18"/>
        </w:rPr>
      </w:pPr>
      <w:r>
        <w:rPr>
          <w:rFonts w:asciiTheme="minorHAnsi" w:eastAsiaTheme="minorHAnsi" w:hAnsiTheme="minorHAnsi" w:cstheme="minorBidi"/>
          <w:b/>
          <w:color w:val="000000" w:themeColor="text1"/>
          <w:sz w:val="18"/>
          <w:szCs w:val="18"/>
        </w:rPr>
        <w:t>OBJECTIVE</w:t>
      </w:r>
    </w:p>
    <w:p w14:paraId="68E3E72A" w14:textId="77777777" w:rsidR="00E0015B" w:rsidRPr="009A73A3" w:rsidRDefault="00E0015B" w:rsidP="00E0015B">
      <w:pPr>
        <w:pStyle w:val="Default"/>
        <w:ind w:left="360"/>
        <w:jc w:val="both"/>
        <w:rPr>
          <w:rFonts w:asciiTheme="minorHAnsi" w:eastAsiaTheme="minorHAnsi" w:hAnsiTheme="minorHAnsi" w:cstheme="minorBidi"/>
          <w:b/>
          <w:color w:val="000000" w:themeColor="text1"/>
          <w:sz w:val="18"/>
          <w:szCs w:val="18"/>
        </w:rPr>
      </w:pPr>
    </w:p>
    <w:p w14:paraId="0A282BF9" w14:textId="7B15A44F" w:rsidR="00D92AB9" w:rsidRDefault="00E10FDD" w:rsidP="00F538F3">
      <w:pPr>
        <w:pStyle w:val="Default"/>
        <w:jc w:val="both"/>
        <w:rPr>
          <w:rFonts w:asciiTheme="minorHAnsi" w:eastAsiaTheme="minorHAnsi" w:hAnsiTheme="minorHAnsi" w:cstheme="minorBidi"/>
          <w:color w:val="000000" w:themeColor="text1"/>
          <w:sz w:val="18"/>
          <w:szCs w:val="18"/>
        </w:rPr>
      </w:pPr>
      <w:r>
        <w:rPr>
          <w:rFonts w:asciiTheme="minorHAnsi" w:eastAsiaTheme="minorHAnsi" w:hAnsiTheme="minorHAnsi" w:cstheme="minorBidi"/>
          <w:color w:val="000000" w:themeColor="text1"/>
          <w:sz w:val="18"/>
          <w:szCs w:val="18"/>
        </w:rPr>
        <w:t xml:space="preserve">This is to request information </w:t>
      </w:r>
      <w:r w:rsidR="00D92AB9" w:rsidRPr="00B26788">
        <w:rPr>
          <w:rFonts w:asciiTheme="minorHAnsi" w:eastAsiaTheme="minorHAnsi" w:hAnsiTheme="minorHAnsi" w:cstheme="minorBidi"/>
          <w:color w:val="000000" w:themeColor="text1"/>
          <w:sz w:val="18"/>
          <w:szCs w:val="18"/>
        </w:rPr>
        <w:t xml:space="preserve">from national NGOs </w:t>
      </w:r>
      <w:r w:rsidR="00D90F22">
        <w:rPr>
          <w:rFonts w:asciiTheme="minorHAnsi" w:eastAsiaTheme="minorHAnsi" w:hAnsiTheme="minorHAnsi" w:cstheme="minorBidi"/>
          <w:color w:val="000000" w:themeColor="text1"/>
          <w:sz w:val="18"/>
          <w:szCs w:val="18"/>
        </w:rPr>
        <w:t>for potential partnership with UNDP</w:t>
      </w:r>
      <w:r>
        <w:rPr>
          <w:rFonts w:asciiTheme="minorHAnsi" w:eastAsiaTheme="minorHAnsi" w:hAnsiTheme="minorHAnsi" w:cstheme="minorBidi"/>
          <w:color w:val="000000" w:themeColor="text1"/>
          <w:sz w:val="18"/>
          <w:szCs w:val="18"/>
        </w:rPr>
        <w:t>.</w:t>
      </w:r>
    </w:p>
    <w:p w14:paraId="422BB0A5" w14:textId="77777777" w:rsidR="00052055" w:rsidRDefault="00052055" w:rsidP="00E10FDD">
      <w:pPr>
        <w:pStyle w:val="Default"/>
        <w:jc w:val="both"/>
        <w:rPr>
          <w:rFonts w:asciiTheme="minorHAnsi" w:eastAsiaTheme="minorHAnsi" w:hAnsiTheme="minorHAnsi" w:cstheme="minorBidi"/>
          <w:b/>
          <w:color w:val="000000" w:themeColor="text1"/>
          <w:sz w:val="18"/>
          <w:szCs w:val="18"/>
        </w:rPr>
      </w:pPr>
    </w:p>
    <w:p w14:paraId="212484D5" w14:textId="77777777" w:rsidR="009A73A3" w:rsidRDefault="00D90F22" w:rsidP="009A73A3">
      <w:pPr>
        <w:pStyle w:val="Default"/>
        <w:numPr>
          <w:ilvl w:val="0"/>
          <w:numId w:val="22"/>
        </w:numPr>
        <w:jc w:val="both"/>
        <w:rPr>
          <w:rFonts w:asciiTheme="minorHAnsi" w:eastAsiaTheme="minorHAnsi" w:hAnsiTheme="minorHAnsi" w:cstheme="minorBidi"/>
          <w:b/>
          <w:color w:val="000000" w:themeColor="text1"/>
          <w:sz w:val="18"/>
          <w:szCs w:val="18"/>
        </w:rPr>
      </w:pPr>
      <w:r>
        <w:rPr>
          <w:rFonts w:asciiTheme="minorHAnsi" w:eastAsiaTheme="minorHAnsi" w:hAnsiTheme="minorHAnsi" w:cstheme="minorBidi"/>
          <w:b/>
          <w:color w:val="000000" w:themeColor="text1"/>
          <w:sz w:val="18"/>
          <w:szCs w:val="18"/>
        </w:rPr>
        <w:t>INFORMATION REQUESTED</w:t>
      </w:r>
    </w:p>
    <w:p w14:paraId="11089F85" w14:textId="77777777" w:rsidR="00D90F22" w:rsidRPr="009A73A3" w:rsidRDefault="00D90F22" w:rsidP="00D90F22">
      <w:pPr>
        <w:pStyle w:val="Default"/>
        <w:ind w:left="360"/>
        <w:jc w:val="both"/>
        <w:rPr>
          <w:rFonts w:asciiTheme="minorHAnsi" w:eastAsiaTheme="minorHAnsi" w:hAnsiTheme="minorHAnsi" w:cstheme="minorBidi"/>
          <w:b/>
          <w:color w:val="000000" w:themeColor="text1"/>
          <w:sz w:val="18"/>
          <w:szCs w:val="18"/>
        </w:rPr>
      </w:pPr>
    </w:p>
    <w:p w14:paraId="11EBBE1F" w14:textId="77777777" w:rsidR="00977798" w:rsidRDefault="009A73A3" w:rsidP="00977798">
      <w:pPr>
        <w:pStyle w:val="Default"/>
        <w:jc w:val="both"/>
        <w:rPr>
          <w:rFonts w:asciiTheme="minorHAnsi" w:eastAsiaTheme="minorHAnsi" w:hAnsiTheme="minorHAnsi" w:cstheme="minorBidi"/>
          <w:color w:val="000000" w:themeColor="text1"/>
          <w:sz w:val="18"/>
          <w:szCs w:val="18"/>
        </w:rPr>
      </w:pPr>
      <w:r>
        <w:rPr>
          <w:rFonts w:asciiTheme="minorHAnsi" w:eastAsiaTheme="minorHAnsi" w:hAnsiTheme="minorHAnsi" w:cstheme="minorBidi"/>
          <w:color w:val="000000" w:themeColor="text1"/>
          <w:sz w:val="18"/>
          <w:szCs w:val="18"/>
        </w:rPr>
        <w:t xml:space="preserve">Interested </w:t>
      </w:r>
      <w:r w:rsidR="00D90F22">
        <w:rPr>
          <w:rFonts w:asciiTheme="minorHAnsi" w:eastAsiaTheme="minorHAnsi" w:hAnsiTheme="minorHAnsi" w:cstheme="minorBidi"/>
          <w:color w:val="000000" w:themeColor="text1"/>
          <w:sz w:val="18"/>
          <w:szCs w:val="18"/>
        </w:rPr>
        <w:t xml:space="preserve">NGOs </w:t>
      </w:r>
      <w:r>
        <w:rPr>
          <w:rFonts w:asciiTheme="minorHAnsi" w:eastAsiaTheme="minorHAnsi" w:hAnsiTheme="minorHAnsi" w:cstheme="minorBidi"/>
          <w:color w:val="000000" w:themeColor="text1"/>
          <w:sz w:val="18"/>
          <w:szCs w:val="18"/>
        </w:rPr>
        <w:t xml:space="preserve">are </w:t>
      </w:r>
      <w:r w:rsidR="006E7983">
        <w:rPr>
          <w:rFonts w:asciiTheme="minorHAnsi" w:eastAsiaTheme="minorHAnsi" w:hAnsiTheme="minorHAnsi" w:cstheme="minorBidi"/>
          <w:color w:val="000000" w:themeColor="text1"/>
          <w:sz w:val="18"/>
          <w:szCs w:val="18"/>
        </w:rPr>
        <w:t>requested to fill out the below</w:t>
      </w:r>
      <w:r>
        <w:rPr>
          <w:rFonts w:asciiTheme="minorHAnsi" w:eastAsiaTheme="minorHAnsi" w:hAnsiTheme="minorHAnsi" w:cstheme="minorBidi"/>
          <w:color w:val="000000" w:themeColor="text1"/>
          <w:sz w:val="18"/>
          <w:szCs w:val="18"/>
        </w:rPr>
        <w:t xml:space="preserve"> questionnaire</w:t>
      </w:r>
      <w:r w:rsidR="006E7983">
        <w:rPr>
          <w:rFonts w:asciiTheme="minorHAnsi" w:eastAsiaTheme="minorHAnsi" w:hAnsiTheme="minorHAnsi" w:cstheme="minorBidi"/>
          <w:color w:val="000000" w:themeColor="text1"/>
          <w:sz w:val="18"/>
          <w:szCs w:val="18"/>
        </w:rPr>
        <w:t>, attaching supporting documentation</w:t>
      </w:r>
      <w:r w:rsidR="00052055">
        <w:rPr>
          <w:rFonts w:asciiTheme="minorHAnsi" w:eastAsiaTheme="minorHAnsi" w:hAnsiTheme="minorHAnsi" w:cstheme="minorBidi"/>
          <w:color w:val="000000" w:themeColor="text1"/>
          <w:sz w:val="18"/>
          <w:szCs w:val="18"/>
        </w:rPr>
        <w:t xml:space="preserve"> </w:t>
      </w:r>
      <w:r w:rsidR="00E10FDD">
        <w:rPr>
          <w:rFonts w:asciiTheme="minorHAnsi" w:eastAsiaTheme="minorHAnsi" w:hAnsiTheme="minorHAnsi" w:cstheme="minorBidi"/>
          <w:color w:val="000000" w:themeColor="text1"/>
          <w:sz w:val="18"/>
          <w:szCs w:val="18"/>
        </w:rPr>
        <w:t>as much as possible</w:t>
      </w:r>
      <w:r w:rsidR="000403FA">
        <w:rPr>
          <w:rFonts w:asciiTheme="minorHAnsi" w:eastAsiaTheme="minorHAnsi" w:hAnsiTheme="minorHAnsi" w:cstheme="minorBidi"/>
          <w:color w:val="000000" w:themeColor="text1"/>
          <w:sz w:val="18"/>
          <w:szCs w:val="18"/>
        </w:rPr>
        <w:t>.</w:t>
      </w:r>
      <w:r w:rsidR="006E7983">
        <w:rPr>
          <w:rFonts w:asciiTheme="minorHAnsi" w:eastAsiaTheme="minorHAnsi" w:hAnsiTheme="minorHAnsi" w:cstheme="minorBidi"/>
          <w:color w:val="000000" w:themeColor="text1"/>
          <w:sz w:val="18"/>
          <w:szCs w:val="18"/>
        </w:rPr>
        <w:t xml:space="preserve">  </w:t>
      </w:r>
    </w:p>
    <w:p w14:paraId="12DC7761" w14:textId="1BE96290" w:rsidR="006E7983" w:rsidRPr="00977798" w:rsidRDefault="005D1467" w:rsidP="00977798">
      <w:pPr>
        <w:pStyle w:val="Default"/>
        <w:jc w:val="both"/>
        <w:rPr>
          <w:rFonts w:asciiTheme="minorHAnsi" w:eastAsiaTheme="minorHAnsi" w:hAnsiTheme="minorHAnsi" w:cstheme="minorBidi"/>
          <w:color w:val="FF0000"/>
          <w:sz w:val="18"/>
          <w:szCs w:val="18"/>
        </w:rPr>
      </w:pPr>
      <w:r w:rsidRPr="00977798">
        <w:rPr>
          <w:rFonts w:asciiTheme="minorHAnsi" w:eastAsiaTheme="minorHAnsi" w:hAnsiTheme="minorHAnsi" w:cstheme="minorBidi"/>
          <w:b/>
          <w:color w:val="FF0000"/>
          <w:sz w:val="18"/>
          <w:szCs w:val="18"/>
        </w:rPr>
        <w:t>If you are an international NGO, please provide information relating to your local presence in this country only.</w:t>
      </w:r>
    </w:p>
    <w:p w14:paraId="2EDC7159" w14:textId="77777777" w:rsidR="006E7983" w:rsidRDefault="006E7983" w:rsidP="000403FA">
      <w:pPr>
        <w:pStyle w:val="Default"/>
        <w:jc w:val="both"/>
        <w:rPr>
          <w:rFonts w:asciiTheme="minorHAnsi" w:eastAsiaTheme="minorHAnsi" w:hAnsiTheme="minorHAnsi" w:cstheme="minorBidi"/>
          <w:color w:val="000000" w:themeColor="text1"/>
          <w:sz w:val="18"/>
          <w:szCs w:val="18"/>
        </w:rPr>
      </w:pPr>
    </w:p>
    <w:p w14:paraId="59F52425" w14:textId="6376E3BC" w:rsidR="00B02FF5" w:rsidRPr="00977798" w:rsidRDefault="00B02FF5" w:rsidP="00977798">
      <w:pPr>
        <w:pStyle w:val="Default"/>
        <w:jc w:val="both"/>
        <w:rPr>
          <w:rFonts w:asciiTheme="minorHAnsi" w:eastAsiaTheme="minorHAnsi" w:hAnsiTheme="minorHAnsi" w:cstheme="minorBidi"/>
          <w:b/>
          <w:color w:val="FF0000"/>
          <w:sz w:val="18"/>
          <w:szCs w:val="18"/>
        </w:rPr>
      </w:pPr>
      <w:r w:rsidRPr="00977798">
        <w:rPr>
          <w:rFonts w:asciiTheme="minorHAnsi" w:eastAsiaTheme="minorHAnsi" w:hAnsiTheme="minorHAnsi" w:cstheme="minorBidi"/>
          <w:b/>
          <w:color w:val="FF0000"/>
          <w:sz w:val="18"/>
          <w:szCs w:val="18"/>
        </w:rPr>
        <w:t>Please note that attachments should be provided to support each answer.  Extraneous information not directly responding to the questions will constrain the ability of UNDP to positively assess the NGOs alignment with UNDP requirements.</w:t>
      </w:r>
    </w:p>
    <w:p w14:paraId="2C787DDA" w14:textId="77777777" w:rsidR="000403FA" w:rsidRPr="000403FA" w:rsidRDefault="000403FA" w:rsidP="000403FA">
      <w:pPr>
        <w:pStyle w:val="Default"/>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3420"/>
        <w:gridCol w:w="1719"/>
        <w:gridCol w:w="2596"/>
      </w:tblGrid>
      <w:tr w:rsidR="0019638A" w:rsidRPr="00A01159" w14:paraId="08CE9BFE" w14:textId="4E667404" w:rsidTr="0019638A">
        <w:trPr>
          <w:jc w:val="center"/>
        </w:trPr>
        <w:tc>
          <w:tcPr>
            <w:tcW w:w="864" w:type="pct"/>
            <w:tcBorders>
              <w:bottom w:val="single" w:sz="4" w:space="0" w:color="auto"/>
            </w:tcBorders>
            <w:shd w:val="clear" w:color="auto" w:fill="808080"/>
            <w:vAlign w:val="center"/>
          </w:tcPr>
          <w:p w14:paraId="2580E8F1" w14:textId="77777777" w:rsidR="0019638A" w:rsidRPr="00A01159" w:rsidRDefault="0019638A" w:rsidP="00F124E4">
            <w:pPr>
              <w:spacing w:after="0" w:line="240" w:lineRule="auto"/>
              <w:jc w:val="center"/>
              <w:rPr>
                <w:b/>
                <w:color w:val="000000" w:themeColor="text1"/>
                <w:sz w:val="18"/>
                <w:szCs w:val="18"/>
              </w:rPr>
            </w:pPr>
            <w:r w:rsidRPr="00A01159">
              <w:rPr>
                <w:b/>
                <w:color w:val="000000" w:themeColor="text1"/>
                <w:sz w:val="18"/>
                <w:szCs w:val="18"/>
              </w:rPr>
              <w:t>Topic</w:t>
            </w:r>
          </w:p>
        </w:tc>
        <w:tc>
          <w:tcPr>
            <w:tcW w:w="1829" w:type="pct"/>
            <w:tcBorders>
              <w:bottom w:val="single" w:sz="4" w:space="0" w:color="auto"/>
            </w:tcBorders>
            <w:shd w:val="clear" w:color="auto" w:fill="808080"/>
          </w:tcPr>
          <w:p w14:paraId="5D7529BC" w14:textId="76E2EC3D" w:rsidR="0019638A" w:rsidRPr="00A01159" w:rsidRDefault="0019638A" w:rsidP="00EB032E">
            <w:pPr>
              <w:spacing w:after="0" w:line="240" w:lineRule="auto"/>
              <w:jc w:val="center"/>
              <w:rPr>
                <w:b/>
                <w:color w:val="000000" w:themeColor="text1"/>
                <w:sz w:val="18"/>
                <w:szCs w:val="18"/>
              </w:rPr>
            </w:pPr>
            <w:r w:rsidRPr="00A01159">
              <w:rPr>
                <w:b/>
                <w:color w:val="000000" w:themeColor="text1"/>
                <w:sz w:val="18"/>
                <w:szCs w:val="18"/>
              </w:rPr>
              <w:t>Areas of Inquiry</w:t>
            </w:r>
            <w:r>
              <w:rPr>
                <w:b/>
                <w:color w:val="000000" w:themeColor="text1"/>
                <w:sz w:val="18"/>
                <w:szCs w:val="18"/>
              </w:rPr>
              <w:t xml:space="preserve">/ </w:t>
            </w:r>
          </w:p>
        </w:tc>
        <w:tc>
          <w:tcPr>
            <w:tcW w:w="919" w:type="pct"/>
            <w:tcBorders>
              <w:bottom w:val="single" w:sz="4" w:space="0" w:color="auto"/>
            </w:tcBorders>
            <w:shd w:val="clear" w:color="auto" w:fill="808080"/>
          </w:tcPr>
          <w:p w14:paraId="72CEF65F" w14:textId="2D2B3034" w:rsidR="0019638A" w:rsidRPr="00A01159" w:rsidRDefault="0019638A" w:rsidP="0019638A">
            <w:pPr>
              <w:spacing w:after="0" w:line="240" w:lineRule="auto"/>
              <w:jc w:val="center"/>
              <w:rPr>
                <w:b/>
                <w:color w:val="000000" w:themeColor="text1"/>
                <w:sz w:val="18"/>
                <w:szCs w:val="18"/>
              </w:rPr>
            </w:pPr>
            <w:r>
              <w:rPr>
                <w:b/>
                <w:color w:val="000000" w:themeColor="text1"/>
                <w:sz w:val="18"/>
                <w:szCs w:val="18"/>
              </w:rPr>
              <w:t xml:space="preserve">Response </w:t>
            </w:r>
          </w:p>
        </w:tc>
        <w:tc>
          <w:tcPr>
            <w:tcW w:w="1388" w:type="pct"/>
            <w:tcBorders>
              <w:bottom w:val="single" w:sz="4" w:space="0" w:color="auto"/>
            </w:tcBorders>
            <w:shd w:val="clear" w:color="auto" w:fill="808080"/>
          </w:tcPr>
          <w:p w14:paraId="4B7D9F3C" w14:textId="6CE4F389" w:rsidR="0019638A" w:rsidRDefault="0019638A" w:rsidP="00F124E4">
            <w:pPr>
              <w:spacing w:after="0" w:line="240" w:lineRule="auto"/>
              <w:jc w:val="center"/>
              <w:rPr>
                <w:b/>
                <w:color w:val="000000" w:themeColor="text1"/>
                <w:sz w:val="18"/>
                <w:szCs w:val="18"/>
              </w:rPr>
            </w:pPr>
            <w:r>
              <w:rPr>
                <w:b/>
                <w:color w:val="000000" w:themeColor="text1"/>
                <w:sz w:val="18"/>
                <w:szCs w:val="18"/>
              </w:rPr>
              <w:t>Supporting documentation</w:t>
            </w:r>
          </w:p>
        </w:tc>
      </w:tr>
      <w:tr w:rsidR="0019638A" w:rsidRPr="00A01159" w14:paraId="086D81DA" w14:textId="2D529C36" w:rsidTr="0019638A">
        <w:trPr>
          <w:trHeight w:val="386"/>
          <w:jc w:val="center"/>
        </w:trPr>
        <w:tc>
          <w:tcPr>
            <w:tcW w:w="864" w:type="pct"/>
            <w:shd w:val="clear" w:color="auto" w:fill="auto"/>
            <w:vAlign w:val="center"/>
          </w:tcPr>
          <w:p w14:paraId="79430DF3" w14:textId="77777777" w:rsidR="0019638A" w:rsidRPr="009A73A3" w:rsidRDefault="0019638A" w:rsidP="00D05BEF">
            <w:pPr>
              <w:pStyle w:val="ListParagraph"/>
              <w:numPr>
                <w:ilvl w:val="0"/>
                <w:numId w:val="24"/>
              </w:numPr>
              <w:spacing w:after="0" w:line="240" w:lineRule="auto"/>
              <w:ind w:left="270"/>
              <w:rPr>
                <w:color w:val="000000" w:themeColor="text1"/>
                <w:sz w:val="18"/>
                <w:szCs w:val="18"/>
              </w:rPr>
            </w:pPr>
            <w:r w:rsidRPr="009A73A3">
              <w:rPr>
                <w:color w:val="000000" w:themeColor="text1"/>
                <w:sz w:val="18"/>
                <w:szCs w:val="18"/>
              </w:rPr>
              <w:t>Proscribed organizations</w:t>
            </w:r>
          </w:p>
          <w:p w14:paraId="1C7B29B4" w14:textId="77777777" w:rsidR="0019638A" w:rsidRPr="009A73A3" w:rsidRDefault="0019638A" w:rsidP="009A73A3">
            <w:pPr>
              <w:spacing w:after="0" w:line="240" w:lineRule="auto"/>
              <w:rPr>
                <w:color w:val="000000" w:themeColor="text1"/>
                <w:sz w:val="18"/>
                <w:szCs w:val="18"/>
              </w:rPr>
            </w:pPr>
          </w:p>
        </w:tc>
        <w:tc>
          <w:tcPr>
            <w:tcW w:w="1829" w:type="pct"/>
            <w:shd w:val="clear" w:color="auto" w:fill="auto"/>
          </w:tcPr>
          <w:p w14:paraId="3BFB8CC6" w14:textId="7CB852A4" w:rsidR="0019638A" w:rsidRDefault="0019638A" w:rsidP="002B2C0A">
            <w:pPr>
              <w:pStyle w:val="ListParagraph"/>
              <w:numPr>
                <w:ilvl w:val="0"/>
                <w:numId w:val="35"/>
              </w:numPr>
              <w:spacing w:after="0" w:line="240" w:lineRule="auto"/>
              <w:ind w:left="360"/>
              <w:rPr>
                <w:i/>
                <w:color w:val="000000" w:themeColor="text1"/>
                <w:sz w:val="18"/>
                <w:szCs w:val="18"/>
              </w:rPr>
            </w:pPr>
            <w:r w:rsidRPr="002B2C0A">
              <w:rPr>
                <w:i/>
                <w:color w:val="000000" w:themeColor="text1"/>
                <w:sz w:val="18"/>
                <w:szCs w:val="18"/>
              </w:rPr>
              <w:t>Is the NGO listed in the UN’s list of proscribed organizations, UNDP Vendor Sanctions List, or indicted by the International Criminal Court?</w:t>
            </w:r>
          </w:p>
          <w:p w14:paraId="199787EB" w14:textId="77777777" w:rsidR="0019638A" w:rsidRPr="002B2C0A" w:rsidRDefault="0019638A" w:rsidP="00EF2533">
            <w:pPr>
              <w:pStyle w:val="ListParagraph"/>
              <w:spacing w:after="0" w:line="240" w:lineRule="auto"/>
              <w:ind w:left="360"/>
              <w:rPr>
                <w:i/>
                <w:color w:val="000000" w:themeColor="text1"/>
                <w:sz w:val="18"/>
                <w:szCs w:val="18"/>
              </w:rPr>
            </w:pPr>
          </w:p>
          <w:p w14:paraId="454BDE2D" w14:textId="4FB5EB9D" w:rsidR="0019638A" w:rsidRPr="002B2C0A" w:rsidRDefault="0019638A" w:rsidP="00EF2533">
            <w:pPr>
              <w:pStyle w:val="ListParagraph"/>
              <w:numPr>
                <w:ilvl w:val="0"/>
                <w:numId w:val="35"/>
              </w:numPr>
              <w:spacing w:after="0" w:line="240" w:lineRule="auto"/>
              <w:ind w:left="360"/>
              <w:rPr>
                <w:i/>
                <w:color w:val="000000" w:themeColor="text1"/>
                <w:sz w:val="18"/>
                <w:szCs w:val="18"/>
              </w:rPr>
            </w:pPr>
            <w:r w:rsidRPr="002B2C0A">
              <w:rPr>
                <w:i/>
                <w:color w:val="000000" w:themeColor="text1"/>
                <w:sz w:val="18"/>
                <w:szCs w:val="18"/>
              </w:rPr>
              <w:t>Is the NGO banned by any other institution? If, yes, please provide information regarding the institution and reasons.</w:t>
            </w:r>
          </w:p>
          <w:p w14:paraId="08F8D99E" w14:textId="77777777" w:rsidR="0019638A" w:rsidRPr="002B2C0A" w:rsidRDefault="0019638A" w:rsidP="002B2C0A">
            <w:pPr>
              <w:pStyle w:val="ListParagraph"/>
              <w:spacing w:after="0" w:line="240" w:lineRule="auto"/>
              <w:rPr>
                <w:i/>
                <w:color w:val="000000" w:themeColor="text1"/>
                <w:sz w:val="18"/>
                <w:szCs w:val="18"/>
              </w:rPr>
            </w:pPr>
          </w:p>
        </w:tc>
        <w:tc>
          <w:tcPr>
            <w:tcW w:w="919" w:type="pct"/>
            <w:shd w:val="clear" w:color="auto" w:fill="auto"/>
          </w:tcPr>
          <w:p w14:paraId="4DC13726" w14:textId="265FB4E6" w:rsidR="0019638A" w:rsidRPr="00A01159" w:rsidRDefault="0019638A" w:rsidP="009F3D3F">
            <w:pPr>
              <w:spacing w:after="0" w:line="240" w:lineRule="auto"/>
              <w:rPr>
                <w:color w:val="000000" w:themeColor="text1"/>
                <w:sz w:val="18"/>
                <w:szCs w:val="18"/>
              </w:rPr>
            </w:pPr>
          </w:p>
        </w:tc>
        <w:tc>
          <w:tcPr>
            <w:tcW w:w="1388" w:type="pct"/>
          </w:tcPr>
          <w:p w14:paraId="553F8E2B" w14:textId="77777777" w:rsidR="0019638A" w:rsidRDefault="0019638A" w:rsidP="009F3D3F">
            <w:pPr>
              <w:spacing w:after="0" w:line="240" w:lineRule="auto"/>
              <w:rPr>
                <w:i/>
                <w:color w:val="000000" w:themeColor="text1"/>
                <w:sz w:val="18"/>
                <w:szCs w:val="18"/>
              </w:rPr>
            </w:pPr>
          </w:p>
        </w:tc>
      </w:tr>
      <w:tr w:rsidR="0019638A" w:rsidRPr="001973BD" w14:paraId="29FEA19D" w14:textId="023DFD90" w:rsidTr="0019638A">
        <w:trPr>
          <w:trHeight w:val="386"/>
          <w:jc w:val="center"/>
        </w:trPr>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41E3" w14:textId="77777777" w:rsidR="0019638A" w:rsidRPr="00E10FDD" w:rsidRDefault="0019638A" w:rsidP="00E84B7C">
            <w:pPr>
              <w:rPr>
                <w:sz w:val="18"/>
                <w:szCs w:val="18"/>
              </w:rPr>
            </w:pPr>
            <w:r>
              <w:rPr>
                <w:sz w:val="18"/>
                <w:szCs w:val="18"/>
              </w:rPr>
              <w:t>2</w:t>
            </w:r>
            <w:r w:rsidRPr="00E10FDD">
              <w:rPr>
                <w:sz w:val="18"/>
                <w:szCs w:val="18"/>
              </w:rPr>
              <w:t>.</w:t>
            </w:r>
            <w:r>
              <w:rPr>
                <w:sz w:val="18"/>
                <w:szCs w:val="18"/>
              </w:rPr>
              <w:t xml:space="preserve">  </w:t>
            </w:r>
            <w:r w:rsidRPr="00E10FDD">
              <w:rPr>
                <w:sz w:val="18"/>
                <w:szCs w:val="18"/>
              </w:rPr>
              <w:t>Legal status, Bank Account, and Audit Report</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CBB9C6B" w14:textId="111CD156" w:rsidR="0019638A" w:rsidRDefault="0019638A" w:rsidP="00EF2533">
            <w:pPr>
              <w:spacing w:after="0" w:line="240" w:lineRule="auto"/>
              <w:rPr>
                <w:i/>
                <w:color w:val="000000" w:themeColor="text1"/>
                <w:sz w:val="18"/>
                <w:szCs w:val="18"/>
              </w:rPr>
            </w:pPr>
            <w:r w:rsidRPr="006166F1">
              <w:rPr>
                <w:i/>
                <w:color w:val="000000" w:themeColor="text1"/>
                <w:sz w:val="18"/>
                <w:szCs w:val="18"/>
              </w:rPr>
              <w:t xml:space="preserve">1.  </w:t>
            </w:r>
            <w:r>
              <w:rPr>
                <w:i/>
                <w:color w:val="000000" w:themeColor="text1"/>
                <w:sz w:val="18"/>
                <w:szCs w:val="18"/>
              </w:rPr>
              <w:t>Is the NGO legally registered?</w:t>
            </w:r>
          </w:p>
          <w:p w14:paraId="57815795" w14:textId="5BEA2094" w:rsidR="0019638A" w:rsidRDefault="0019638A" w:rsidP="003B2526">
            <w:pPr>
              <w:spacing w:after="0" w:line="240" w:lineRule="auto"/>
              <w:rPr>
                <w:i/>
                <w:color w:val="000000" w:themeColor="text1"/>
                <w:sz w:val="18"/>
                <w:szCs w:val="18"/>
              </w:rPr>
            </w:pPr>
            <w:r>
              <w:rPr>
                <w:i/>
                <w:color w:val="000000" w:themeColor="text1"/>
                <w:sz w:val="18"/>
                <w:szCs w:val="18"/>
              </w:rPr>
              <w:t>2.  Does the NGO have a bank account?</w:t>
            </w:r>
          </w:p>
          <w:p w14:paraId="68CAA91B" w14:textId="77777777" w:rsidR="0019638A" w:rsidRDefault="0019638A" w:rsidP="00E84B7C">
            <w:pPr>
              <w:spacing w:after="0" w:line="240" w:lineRule="auto"/>
              <w:rPr>
                <w:i/>
                <w:color w:val="000000" w:themeColor="text1"/>
                <w:sz w:val="18"/>
                <w:szCs w:val="18"/>
              </w:rPr>
            </w:pPr>
            <w:r>
              <w:rPr>
                <w:i/>
                <w:color w:val="000000" w:themeColor="text1"/>
                <w:sz w:val="18"/>
                <w:szCs w:val="18"/>
              </w:rPr>
              <w:t xml:space="preserve">3.  Does the NGO have an audit report? </w:t>
            </w:r>
          </w:p>
          <w:p w14:paraId="1809CE71" w14:textId="52BFCBBD" w:rsidR="0019638A" w:rsidRPr="006166F1" w:rsidRDefault="0019638A" w:rsidP="00E84B7C">
            <w:pPr>
              <w:spacing w:after="0" w:line="240" w:lineRule="auto"/>
              <w:rPr>
                <w:i/>
                <w:color w:val="000000" w:themeColor="text1"/>
                <w:sz w:val="18"/>
                <w:szCs w:val="18"/>
              </w:rPr>
            </w:pP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4B417A53" w14:textId="40ABA536" w:rsidR="0019638A" w:rsidRPr="004875E9" w:rsidRDefault="0019638A" w:rsidP="00F730CD">
            <w:pPr>
              <w:spacing w:after="0" w:line="240" w:lineRule="auto"/>
              <w:rPr>
                <w:color w:val="000000" w:themeColor="text1"/>
                <w:sz w:val="18"/>
                <w:szCs w:val="18"/>
              </w:rPr>
            </w:pPr>
          </w:p>
        </w:tc>
        <w:tc>
          <w:tcPr>
            <w:tcW w:w="1388" w:type="pct"/>
            <w:tcBorders>
              <w:top w:val="single" w:sz="4" w:space="0" w:color="auto"/>
              <w:left w:val="single" w:sz="4" w:space="0" w:color="auto"/>
              <w:bottom w:val="single" w:sz="4" w:space="0" w:color="auto"/>
              <w:right w:val="single" w:sz="4" w:space="0" w:color="auto"/>
            </w:tcBorders>
          </w:tcPr>
          <w:p w14:paraId="1F352D0B" w14:textId="77777777" w:rsidR="0019638A" w:rsidRDefault="0019638A" w:rsidP="00F730CD">
            <w:pPr>
              <w:spacing w:after="0" w:line="240" w:lineRule="auto"/>
              <w:rPr>
                <w:i/>
                <w:color w:val="000000" w:themeColor="text1"/>
                <w:sz w:val="18"/>
                <w:szCs w:val="18"/>
              </w:rPr>
            </w:pPr>
          </w:p>
        </w:tc>
      </w:tr>
      <w:tr w:rsidR="0019638A" w:rsidRPr="00A01159" w14:paraId="0BDA54C1" w14:textId="560DCD86" w:rsidTr="0019638A">
        <w:trPr>
          <w:trHeight w:val="386"/>
          <w:jc w:val="center"/>
        </w:trPr>
        <w:tc>
          <w:tcPr>
            <w:tcW w:w="864" w:type="pct"/>
            <w:tcBorders>
              <w:bottom w:val="single" w:sz="4" w:space="0" w:color="auto"/>
            </w:tcBorders>
            <w:shd w:val="clear" w:color="auto" w:fill="auto"/>
            <w:vAlign w:val="center"/>
          </w:tcPr>
          <w:p w14:paraId="288AC73F" w14:textId="77777777" w:rsidR="0019638A" w:rsidRPr="00E84B7C" w:rsidRDefault="0019638A" w:rsidP="00E84B7C">
            <w:pPr>
              <w:spacing w:after="0" w:line="240" w:lineRule="auto"/>
              <w:rPr>
                <w:color w:val="000000" w:themeColor="text1"/>
                <w:sz w:val="18"/>
                <w:szCs w:val="18"/>
              </w:rPr>
            </w:pPr>
            <w:r>
              <w:rPr>
                <w:color w:val="000000" w:themeColor="text1"/>
                <w:sz w:val="18"/>
                <w:szCs w:val="18"/>
              </w:rPr>
              <w:t xml:space="preserve">3.   </w:t>
            </w:r>
            <w:r w:rsidRPr="00E84B7C">
              <w:rPr>
                <w:color w:val="000000" w:themeColor="text1"/>
                <w:sz w:val="18"/>
                <w:szCs w:val="18"/>
              </w:rPr>
              <w:t xml:space="preserve">Date of Establishment </w:t>
            </w:r>
            <w:r>
              <w:rPr>
                <w:color w:val="000000" w:themeColor="text1"/>
                <w:sz w:val="18"/>
                <w:szCs w:val="18"/>
              </w:rPr>
              <w:t>and Access</w:t>
            </w:r>
          </w:p>
        </w:tc>
        <w:tc>
          <w:tcPr>
            <w:tcW w:w="1829" w:type="pct"/>
            <w:tcBorders>
              <w:bottom w:val="single" w:sz="4" w:space="0" w:color="auto"/>
            </w:tcBorders>
            <w:shd w:val="clear" w:color="auto" w:fill="auto"/>
          </w:tcPr>
          <w:p w14:paraId="6F0A931A" w14:textId="10F598FB" w:rsidR="0019638A" w:rsidRDefault="0019638A" w:rsidP="0045384D">
            <w:pPr>
              <w:spacing w:after="0" w:line="240" w:lineRule="auto"/>
              <w:rPr>
                <w:i/>
                <w:color w:val="000000" w:themeColor="text1"/>
                <w:sz w:val="18"/>
                <w:szCs w:val="18"/>
              </w:rPr>
            </w:pPr>
            <w:r w:rsidRPr="00D828C9">
              <w:rPr>
                <w:i/>
                <w:color w:val="000000" w:themeColor="text1"/>
                <w:sz w:val="18"/>
                <w:szCs w:val="18"/>
              </w:rPr>
              <w:t>1.  When was the NGO established?</w:t>
            </w:r>
          </w:p>
          <w:p w14:paraId="03BA36C6" w14:textId="38FA8B35" w:rsidR="0019638A" w:rsidRPr="00D828C9" w:rsidRDefault="0019638A" w:rsidP="0045384D">
            <w:pPr>
              <w:spacing w:after="0" w:line="240" w:lineRule="auto"/>
              <w:rPr>
                <w:i/>
                <w:color w:val="000000" w:themeColor="text1"/>
                <w:sz w:val="18"/>
                <w:szCs w:val="18"/>
              </w:rPr>
            </w:pPr>
            <w:r>
              <w:rPr>
                <w:i/>
                <w:color w:val="000000" w:themeColor="text1"/>
                <w:sz w:val="18"/>
                <w:szCs w:val="18"/>
              </w:rPr>
              <w:t>2.  Does the NGO have access to beneficiaries in the affected area(s)?</w:t>
            </w:r>
          </w:p>
          <w:p w14:paraId="733D6101" w14:textId="77777777" w:rsidR="0019638A" w:rsidRPr="00D828C9" w:rsidRDefault="0019638A" w:rsidP="00D828C9">
            <w:pPr>
              <w:spacing w:after="0" w:line="240" w:lineRule="auto"/>
              <w:rPr>
                <w:i/>
                <w:color w:val="000000" w:themeColor="text1"/>
                <w:sz w:val="18"/>
                <w:szCs w:val="18"/>
              </w:rPr>
            </w:pPr>
          </w:p>
        </w:tc>
        <w:tc>
          <w:tcPr>
            <w:tcW w:w="919" w:type="pct"/>
            <w:tcBorders>
              <w:bottom w:val="single" w:sz="4" w:space="0" w:color="auto"/>
            </w:tcBorders>
            <w:shd w:val="clear" w:color="auto" w:fill="auto"/>
          </w:tcPr>
          <w:p w14:paraId="14BF5987" w14:textId="13EDD14D" w:rsidR="0019638A" w:rsidRPr="00A01159" w:rsidRDefault="0019638A" w:rsidP="003A6B11">
            <w:pPr>
              <w:spacing w:after="0" w:line="240" w:lineRule="auto"/>
              <w:rPr>
                <w:color w:val="000000" w:themeColor="text1"/>
                <w:sz w:val="18"/>
                <w:szCs w:val="18"/>
              </w:rPr>
            </w:pPr>
          </w:p>
        </w:tc>
        <w:tc>
          <w:tcPr>
            <w:tcW w:w="1388" w:type="pct"/>
            <w:tcBorders>
              <w:bottom w:val="single" w:sz="4" w:space="0" w:color="auto"/>
            </w:tcBorders>
          </w:tcPr>
          <w:p w14:paraId="6A9265F1" w14:textId="77777777" w:rsidR="0019638A" w:rsidRDefault="0019638A" w:rsidP="003A6B11">
            <w:pPr>
              <w:spacing w:after="0" w:line="240" w:lineRule="auto"/>
              <w:rPr>
                <w:i/>
                <w:color w:val="000000" w:themeColor="text1"/>
                <w:sz w:val="18"/>
                <w:szCs w:val="18"/>
              </w:rPr>
            </w:pPr>
          </w:p>
        </w:tc>
      </w:tr>
      <w:tr w:rsidR="0019638A" w:rsidRPr="00A01159" w14:paraId="3E517026" w14:textId="0D5DCDB5" w:rsidTr="0019638A">
        <w:trPr>
          <w:trHeight w:val="386"/>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51F2393E" w14:textId="77777777" w:rsidR="0019638A" w:rsidRPr="00E84B7C" w:rsidRDefault="0019638A" w:rsidP="00E84B7C">
            <w:pPr>
              <w:spacing w:after="0" w:line="240" w:lineRule="auto"/>
              <w:rPr>
                <w:color w:val="000000" w:themeColor="text1"/>
                <w:sz w:val="18"/>
                <w:szCs w:val="18"/>
              </w:rPr>
            </w:pPr>
            <w:r>
              <w:rPr>
                <w:color w:val="000000" w:themeColor="text1"/>
                <w:sz w:val="18"/>
                <w:szCs w:val="18"/>
              </w:rPr>
              <w:t>4</w:t>
            </w:r>
            <w:r w:rsidRPr="00E84B7C">
              <w:rPr>
                <w:color w:val="000000" w:themeColor="text1"/>
                <w:sz w:val="18"/>
                <w:szCs w:val="18"/>
              </w:rPr>
              <w:t xml:space="preserve">.   </w:t>
            </w:r>
            <w:r>
              <w:rPr>
                <w:color w:val="000000" w:themeColor="text1"/>
                <w:sz w:val="18"/>
                <w:szCs w:val="18"/>
              </w:rPr>
              <w:t>P</w:t>
            </w:r>
            <w:r w:rsidRPr="00E84B7C">
              <w:rPr>
                <w:color w:val="000000" w:themeColor="text1"/>
                <w:sz w:val="18"/>
                <w:szCs w:val="18"/>
              </w:rPr>
              <w:t xml:space="preserve">rior engagement with other UN Agency (including UNDP) or other international donors or organizations </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548AE427" w14:textId="3B847B03" w:rsidR="0019638A" w:rsidRPr="00D828C9" w:rsidRDefault="0019638A" w:rsidP="00884E4C">
            <w:pPr>
              <w:spacing w:after="0" w:line="240" w:lineRule="auto"/>
              <w:rPr>
                <w:i/>
                <w:color w:val="000000" w:themeColor="text1"/>
                <w:sz w:val="18"/>
                <w:szCs w:val="18"/>
              </w:rPr>
            </w:pPr>
            <w:r>
              <w:rPr>
                <w:i/>
                <w:color w:val="000000" w:themeColor="text1"/>
                <w:sz w:val="18"/>
                <w:szCs w:val="18"/>
              </w:rPr>
              <w:t>1. Has the NGO been awarded any projects by a UN entity, or a donor to the UN system, or any other international organization?  Please list.</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6F5F83D5" w14:textId="258331CB" w:rsidR="0019638A" w:rsidRPr="00A01159" w:rsidRDefault="0019638A" w:rsidP="002F1B43">
            <w:pPr>
              <w:spacing w:after="0" w:line="240" w:lineRule="auto"/>
              <w:rPr>
                <w:color w:val="000000" w:themeColor="text1"/>
                <w:sz w:val="18"/>
                <w:szCs w:val="18"/>
              </w:rPr>
            </w:pPr>
          </w:p>
        </w:tc>
        <w:tc>
          <w:tcPr>
            <w:tcW w:w="1388" w:type="pct"/>
            <w:tcBorders>
              <w:top w:val="single" w:sz="4" w:space="0" w:color="auto"/>
              <w:left w:val="single" w:sz="4" w:space="0" w:color="auto"/>
              <w:bottom w:val="single" w:sz="4" w:space="0" w:color="auto"/>
              <w:right w:val="single" w:sz="4" w:space="0" w:color="auto"/>
            </w:tcBorders>
          </w:tcPr>
          <w:p w14:paraId="62A95598" w14:textId="77777777" w:rsidR="0019638A" w:rsidRDefault="0019638A" w:rsidP="002F1B43">
            <w:pPr>
              <w:spacing w:after="0" w:line="240" w:lineRule="auto"/>
              <w:rPr>
                <w:i/>
                <w:color w:val="000000" w:themeColor="text1"/>
                <w:sz w:val="18"/>
                <w:szCs w:val="18"/>
              </w:rPr>
            </w:pPr>
          </w:p>
        </w:tc>
      </w:tr>
      <w:tr w:rsidR="0019638A" w:rsidRPr="00A01159" w14:paraId="7559D154" w14:textId="154594F1" w:rsidTr="0019638A">
        <w:trPr>
          <w:trHeight w:val="386"/>
          <w:jc w:val="center"/>
        </w:trPr>
        <w:tc>
          <w:tcPr>
            <w:tcW w:w="864" w:type="pct"/>
            <w:tcBorders>
              <w:bottom w:val="single" w:sz="4" w:space="0" w:color="auto"/>
            </w:tcBorders>
            <w:shd w:val="clear" w:color="auto" w:fill="auto"/>
            <w:vAlign w:val="center"/>
          </w:tcPr>
          <w:p w14:paraId="55483FB0" w14:textId="77777777" w:rsidR="0019638A" w:rsidRPr="00E84B7C" w:rsidRDefault="0019638A" w:rsidP="00E84B7C">
            <w:pPr>
              <w:spacing w:after="0" w:line="240" w:lineRule="auto"/>
              <w:rPr>
                <w:color w:val="000000" w:themeColor="text1"/>
                <w:sz w:val="18"/>
                <w:szCs w:val="18"/>
              </w:rPr>
            </w:pPr>
            <w:r>
              <w:rPr>
                <w:color w:val="000000" w:themeColor="text1"/>
                <w:sz w:val="18"/>
                <w:szCs w:val="18"/>
              </w:rPr>
              <w:t>5.   Prior</w:t>
            </w:r>
            <w:r w:rsidRPr="00E84B7C">
              <w:rPr>
                <w:color w:val="000000" w:themeColor="text1"/>
                <w:sz w:val="18"/>
                <w:szCs w:val="18"/>
              </w:rPr>
              <w:t xml:space="preserve"> delivery</w:t>
            </w:r>
          </w:p>
        </w:tc>
        <w:tc>
          <w:tcPr>
            <w:tcW w:w="1829" w:type="pct"/>
            <w:tcBorders>
              <w:bottom w:val="single" w:sz="4" w:space="0" w:color="auto"/>
            </w:tcBorders>
            <w:shd w:val="clear" w:color="auto" w:fill="auto"/>
          </w:tcPr>
          <w:p w14:paraId="4FC033A1" w14:textId="643FDBAC" w:rsidR="0019638A" w:rsidRPr="00D04E03" w:rsidRDefault="0019638A" w:rsidP="00D04E03">
            <w:pPr>
              <w:pStyle w:val="ListParagraph"/>
              <w:numPr>
                <w:ilvl w:val="0"/>
                <w:numId w:val="34"/>
              </w:numPr>
              <w:spacing w:after="0" w:line="240" w:lineRule="auto"/>
              <w:rPr>
                <w:i/>
                <w:color w:val="000000" w:themeColor="text1"/>
                <w:sz w:val="18"/>
                <w:szCs w:val="18"/>
              </w:rPr>
            </w:pPr>
            <w:r w:rsidRPr="00D04E03">
              <w:rPr>
                <w:i/>
                <w:color w:val="000000" w:themeColor="text1"/>
                <w:sz w:val="18"/>
                <w:szCs w:val="18"/>
              </w:rPr>
              <w:t>What was the budget of the largest project handled by the NGO?</w:t>
            </w:r>
          </w:p>
          <w:p w14:paraId="1B898886" w14:textId="2D4395DF" w:rsidR="0019638A" w:rsidRPr="00E84B7C" w:rsidRDefault="0019638A" w:rsidP="00E84B7C">
            <w:pPr>
              <w:pStyle w:val="ListParagraph"/>
              <w:numPr>
                <w:ilvl w:val="0"/>
                <w:numId w:val="34"/>
              </w:numPr>
              <w:spacing w:after="0" w:line="240" w:lineRule="auto"/>
              <w:rPr>
                <w:i/>
                <w:color w:val="000000" w:themeColor="text1"/>
                <w:sz w:val="18"/>
                <w:szCs w:val="18"/>
              </w:rPr>
            </w:pPr>
            <w:r>
              <w:rPr>
                <w:i/>
                <w:color w:val="000000" w:themeColor="text1"/>
                <w:sz w:val="18"/>
                <w:szCs w:val="18"/>
              </w:rPr>
              <w:t>Please p</w:t>
            </w:r>
            <w:r w:rsidRPr="007C18A5">
              <w:rPr>
                <w:i/>
                <w:color w:val="000000" w:themeColor="text1"/>
                <w:sz w:val="18"/>
                <w:szCs w:val="18"/>
              </w:rPr>
              <w:t>rovide a financial statement</w:t>
            </w:r>
            <w:r>
              <w:rPr>
                <w:i/>
                <w:color w:val="000000" w:themeColor="text1"/>
                <w:sz w:val="18"/>
                <w:szCs w:val="18"/>
              </w:rPr>
              <w:t xml:space="preserve"> for the NGO.</w:t>
            </w:r>
          </w:p>
        </w:tc>
        <w:tc>
          <w:tcPr>
            <w:tcW w:w="919" w:type="pct"/>
            <w:tcBorders>
              <w:bottom w:val="single" w:sz="4" w:space="0" w:color="auto"/>
            </w:tcBorders>
            <w:shd w:val="clear" w:color="auto" w:fill="auto"/>
          </w:tcPr>
          <w:p w14:paraId="064738C7" w14:textId="351A02C7" w:rsidR="0019638A" w:rsidRPr="00A01159" w:rsidRDefault="0019638A" w:rsidP="0045606F">
            <w:pPr>
              <w:spacing w:after="0" w:line="240" w:lineRule="auto"/>
              <w:rPr>
                <w:color w:val="000000" w:themeColor="text1"/>
                <w:sz w:val="18"/>
                <w:szCs w:val="18"/>
              </w:rPr>
            </w:pPr>
          </w:p>
        </w:tc>
        <w:tc>
          <w:tcPr>
            <w:tcW w:w="1388" w:type="pct"/>
            <w:tcBorders>
              <w:bottom w:val="single" w:sz="4" w:space="0" w:color="auto"/>
            </w:tcBorders>
          </w:tcPr>
          <w:p w14:paraId="296FAA88" w14:textId="77777777" w:rsidR="0019638A" w:rsidRDefault="0019638A" w:rsidP="0045606F">
            <w:pPr>
              <w:spacing w:after="0" w:line="240" w:lineRule="auto"/>
              <w:rPr>
                <w:i/>
                <w:color w:val="000000" w:themeColor="text1"/>
                <w:sz w:val="18"/>
                <w:szCs w:val="18"/>
              </w:rPr>
            </w:pPr>
          </w:p>
        </w:tc>
      </w:tr>
    </w:tbl>
    <w:p w14:paraId="381376CA" w14:textId="77777777" w:rsidR="0078179F" w:rsidRDefault="0078179F" w:rsidP="00EB032E">
      <w:pPr>
        <w:spacing w:after="0" w:line="240" w:lineRule="auto"/>
        <w:rPr>
          <w:color w:val="000000" w:themeColor="text1"/>
          <w:sz w:val="18"/>
          <w:szCs w:val="18"/>
        </w:rPr>
      </w:pPr>
    </w:p>
    <w:sectPr w:rsidR="0078179F" w:rsidSect="00AB3C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D024C" w14:textId="77777777" w:rsidR="00C67928" w:rsidRDefault="00C67928" w:rsidP="00151A05">
      <w:pPr>
        <w:spacing w:after="0" w:line="240" w:lineRule="auto"/>
      </w:pPr>
      <w:r>
        <w:separator/>
      </w:r>
    </w:p>
  </w:endnote>
  <w:endnote w:type="continuationSeparator" w:id="0">
    <w:p w14:paraId="7805DC1B" w14:textId="77777777" w:rsidR="00C67928" w:rsidRDefault="00C67928"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82868201"/>
      <w:docPartObj>
        <w:docPartGallery w:val="Page Numbers (Bottom of Page)"/>
        <w:docPartUnique/>
      </w:docPartObj>
    </w:sdtPr>
    <w:sdtEndPr>
      <w:rPr>
        <w:noProof/>
      </w:rPr>
    </w:sdtEndPr>
    <w:sdtContent>
      <w:p w14:paraId="4130F4AF" w14:textId="272F9B3E" w:rsidR="00155552" w:rsidRPr="00E54B8F" w:rsidRDefault="00155552">
        <w:pPr>
          <w:pStyle w:val="Footer"/>
          <w:jc w:val="right"/>
          <w:rPr>
            <w:sz w:val="20"/>
            <w:szCs w:val="20"/>
          </w:rPr>
        </w:pPr>
        <w:r w:rsidRPr="00E54B8F">
          <w:rPr>
            <w:sz w:val="20"/>
            <w:szCs w:val="20"/>
          </w:rPr>
          <w:fldChar w:fldCharType="begin"/>
        </w:r>
        <w:r w:rsidRPr="00E54B8F">
          <w:rPr>
            <w:sz w:val="20"/>
            <w:szCs w:val="20"/>
          </w:rPr>
          <w:instrText xml:space="preserve"> PAGE   \* MERGEFORMAT </w:instrText>
        </w:r>
        <w:r w:rsidRPr="00E54B8F">
          <w:rPr>
            <w:sz w:val="20"/>
            <w:szCs w:val="20"/>
          </w:rPr>
          <w:fldChar w:fldCharType="separate"/>
        </w:r>
        <w:r w:rsidR="00F66CFF">
          <w:rPr>
            <w:noProof/>
            <w:sz w:val="20"/>
            <w:szCs w:val="20"/>
          </w:rPr>
          <w:t>1</w:t>
        </w:r>
        <w:r w:rsidRPr="00E54B8F">
          <w:rPr>
            <w:noProof/>
            <w:sz w:val="20"/>
            <w:szCs w:val="20"/>
          </w:rPr>
          <w:fldChar w:fldCharType="end"/>
        </w:r>
      </w:p>
    </w:sdtContent>
  </w:sdt>
  <w:p w14:paraId="0E27BFE2" w14:textId="77777777" w:rsidR="00155552" w:rsidRDefault="0015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98005" w14:textId="77777777" w:rsidR="00C67928" w:rsidRDefault="00C67928" w:rsidP="00151A05">
      <w:pPr>
        <w:spacing w:after="0" w:line="240" w:lineRule="auto"/>
      </w:pPr>
      <w:r>
        <w:separator/>
      </w:r>
    </w:p>
  </w:footnote>
  <w:footnote w:type="continuationSeparator" w:id="0">
    <w:p w14:paraId="1921B86F" w14:textId="77777777" w:rsidR="00C67928" w:rsidRDefault="00C67928" w:rsidP="0015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DF6"/>
    <w:multiLevelType w:val="hybridMultilevel"/>
    <w:tmpl w:val="7FFA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577E"/>
    <w:multiLevelType w:val="hybridMultilevel"/>
    <w:tmpl w:val="73667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06A0F"/>
    <w:multiLevelType w:val="hybridMultilevel"/>
    <w:tmpl w:val="5E74DE6E"/>
    <w:lvl w:ilvl="0" w:tplc="54DE4D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B71D4"/>
    <w:multiLevelType w:val="hybridMultilevel"/>
    <w:tmpl w:val="4186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3331F"/>
    <w:multiLevelType w:val="hybridMultilevel"/>
    <w:tmpl w:val="8220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74593"/>
    <w:multiLevelType w:val="hybridMultilevel"/>
    <w:tmpl w:val="64FED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4960D3"/>
    <w:multiLevelType w:val="hybridMultilevel"/>
    <w:tmpl w:val="0272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71550"/>
    <w:multiLevelType w:val="hybridMultilevel"/>
    <w:tmpl w:val="BB624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886BE5"/>
    <w:multiLevelType w:val="hybridMultilevel"/>
    <w:tmpl w:val="8C761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36167"/>
    <w:multiLevelType w:val="hybridMultilevel"/>
    <w:tmpl w:val="6672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11F56"/>
    <w:multiLevelType w:val="hybridMultilevel"/>
    <w:tmpl w:val="3CF8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4716C"/>
    <w:multiLevelType w:val="hybridMultilevel"/>
    <w:tmpl w:val="91A84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7019F4"/>
    <w:multiLevelType w:val="hybridMultilevel"/>
    <w:tmpl w:val="CCD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76663"/>
    <w:multiLevelType w:val="hybridMultilevel"/>
    <w:tmpl w:val="E99219DE"/>
    <w:lvl w:ilvl="0" w:tplc="48BCE9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03CCE"/>
    <w:multiLevelType w:val="hybridMultilevel"/>
    <w:tmpl w:val="C172D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420F3"/>
    <w:multiLevelType w:val="hybridMultilevel"/>
    <w:tmpl w:val="908A6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63981"/>
    <w:multiLevelType w:val="hybridMultilevel"/>
    <w:tmpl w:val="01B6ED86"/>
    <w:lvl w:ilvl="0" w:tplc="B5C00270">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F176E"/>
    <w:multiLevelType w:val="hybridMultilevel"/>
    <w:tmpl w:val="31E0D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779FE"/>
    <w:multiLevelType w:val="hybridMultilevel"/>
    <w:tmpl w:val="647ED2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2579D3"/>
    <w:multiLevelType w:val="hybridMultilevel"/>
    <w:tmpl w:val="D79C2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9C4F19"/>
    <w:multiLevelType w:val="hybridMultilevel"/>
    <w:tmpl w:val="92F4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564D5"/>
    <w:multiLevelType w:val="hybridMultilevel"/>
    <w:tmpl w:val="54861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DF7825"/>
    <w:multiLevelType w:val="hybridMultilevel"/>
    <w:tmpl w:val="E4EC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F5D28"/>
    <w:multiLevelType w:val="hybridMultilevel"/>
    <w:tmpl w:val="BEDA3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3124F"/>
    <w:multiLevelType w:val="hybridMultilevel"/>
    <w:tmpl w:val="9C865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463747"/>
    <w:multiLevelType w:val="hybridMultilevel"/>
    <w:tmpl w:val="82A0A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A01BD5"/>
    <w:multiLevelType w:val="hybridMultilevel"/>
    <w:tmpl w:val="FFEC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99182A"/>
    <w:multiLevelType w:val="hybridMultilevel"/>
    <w:tmpl w:val="2368A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DA0A50"/>
    <w:multiLevelType w:val="hybridMultilevel"/>
    <w:tmpl w:val="C346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EC1880"/>
    <w:multiLevelType w:val="hybridMultilevel"/>
    <w:tmpl w:val="0FB87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A4B75"/>
    <w:multiLevelType w:val="hybridMultilevel"/>
    <w:tmpl w:val="F42AB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5F0782"/>
    <w:multiLevelType w:val="hybridMultilevel"/>
    <w:tmpl w:val="7CAAF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0D6918"/>
    <w:multiLevelType w:val="hybridMultilevel"/>
    <w:tmpl w:val="886E5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8"/>
  </w:num>
  <w:num w:numId="3">
    <w:abstractNumId w:val="25"/>
  </w:num>
  <w:num w:numId="4">
    <w:abstractNumId w:val="3"/>
  </w:num>
  <w:num w:numId="5">
    <w:abstractNumId w:val="20"/>
  </w:num>
  <w:num w:numId="6">
    <w:abstractNumId w:val="1"/>
  </w:num>
  <w:num w:numId="7">
    <w:abstractNumId w:val="12"/>
  </w:num>
  <w:num w:numId="8">
    <w:abstractNumId w:val="19"/>
  </w:num>
  <w:num w:numId="9">
    <w:abstractNumId w:val="27"/>
  </w:num>
  <w:num w:numId="10">
    <w:abstractNumId w:val="29"/>
  </w:num>
  <w:num w:numId="11">
    <w:abstractNumId w:val="21"/>
  </w:num>
  <w:num w:numId="12">
    <w:abstractNumId w:val="5"/>
  </w:num>
  <w:num w:numId="13">
    <w:abstractNumId w:val="28"/>
  </w:num>
  <w:num w:numId="14">
    <w:abstractNumId w:val="11"/>
  </w:num>
  <w:num w:numId="15">
    <w:abstractNumId w:val="33"/>
  </w:num>
  <w:num w:numId="16">
    <w:abstractNumId w:val="7"/>
  </w:num>
  <w:num w:numId="17">
    <w:abstractNumId w:val="4"/>
  </w:num>
  <w:num w:numId="18">
    <w:abstractNumId w:val="0"/>
  </w:num>
  <w:num w:numId="19">
    <w:abstractNumId w:val="13"/>
  </w:num>
  <w:num w:numId="20">
    <w:abstractNumId w:val="8"/>
  </w:num>
  <w:num w:numId="21">
    <w:abstractNumId w:val="2"/>
  </w:num>
  <w:num w:numId="22">
    <w:abstractNumId w:val="30"/>
  </w:num>
  <w:num w:numId="23">
    <w:abstractNumId w:val="9"/>
  </w:num>
  <w:num w:numId="24">
    <w:abstractNumId w:val="10"/>
  </w:num>
  <w:num w:numId="25">
    <w:abstractNumId w:val="6"/>
  </w:num>
  <w:num w:numId="26">
    <w:abstractNumId w:val="23"/>
  </w:num>
  <w:num w:numId="27">
    <w:abstractNumId w:val="14"/>
  </w:num>
  <w:num w:numId="28">
    <w:abstractNumId w:val="15"/>
  </w:num>
  <w:num w:numId="29">
    <w:abstractNumId w:val="17"/>
  </w:num>
  <w:num w:numId="30">
    <w:abstractNumId w:val="31"/>
  </w:num>
  <w:num w:numId="31">
    <w:abstractNumId w:val="34"/>
  </w:num>
  <w:num w:numId="32">
    <w:abstractNumId w:val="24"/>
  </w:num>
  <w:num w:numId="33">
    <w:abstractNumId w:val="22"/>
  </w:num>
  <w:num w:numId="34">
    <w:abstractNumId w:val="16"/>
  </w:num>
  <w:num w:numId="3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1"/>
    <w:rsid w:val="0000064E"/>
    <w:rsid w:val="0000259A"/>
    <w:rsid w:val="0001081E"/>
    <w:rsid w:val="000136BE"/>
    <w:rsid w:val="000311F8"/>
    <w:rsid w:val="000403FA"/>
    <w:rsid w:val="00052055"/>
    <w:rsid w:val="00052D1C"/>
    <w:rsid w:val="00055EE3"/>
    <w:rsid w:val="00064A51"/>
    <w:rsid w:val="00064B9D"/>
    <w:rsid w:val="00074081"/>
    <w:rsid w:val="000953EC"/>
    <w:rsid w:val="000A21EE"/>
    <w:rsid w:val="000A38BF"/>
    <w:rsid w:val="000C4CFD"/>
    <w:rsid w:val="000D1D6F"/>
    <w:rsid w:val="000E077C"/>
    <w:rsid w:val="00104AF6"/>
    <w:rsid w:val="00116834"/>
    <w:rsid w:val="001253D5"/>
    <w:rsid w:val="00126B46"/>
    <w:rsid w:val="00140AB7"/>
    <w:rsid w:val="00141C5D"/>
    <w:rsid w:val="0015031F"/>
    <w:rsid w:val="00151A05"/>
    <w:rsid w:val="00155552"/>
    <w:rsid w:val="0019638A"/>
    <w:rsid w:val="001A057E"/>
    <w:rsid w:val="001A203F"/>
    <w:rsid w:val="001C25DF"/>
    <w:rsid w:val="001F1C09"/>
    <w:rsid w:val="00227C97"/>
    <w:rsid w:val="00233525"/>
    <w:rsid w:val="002363D0"/>
    <w:rsid w:val="00241237"/>
    <w:rsid w:val="00242D5A"/>
    <w:rsid w:val="00251909"/>
    <w:rsid w:val="00256297"/>
    <w:rsid w:val="00283AA5"/>
    <w:rsid w:val="002A09D1"/>
    <w:rsid w:val="002A0C1A"/>
    <w:rsid w:val="002A54BD"/>
    <w:rsid w:val="002B0A91"/>
    <w:rsid w:val="002B13E1"/>
    <w:rsid w:val="002B2C0A"/>
    <w:rsid w:val="002B3FEF"/>
    <w:rsid w:val="002B4473"/>
    <w:rsid w:val="00314B6A"/>
    <w:rsid w:val="00326687"/>
    <w:rsid w:val="00340BD3"/>
    <w:rsid w:val="003466C2"/>
    <w:rsid w:val="00347787"/>
    <w:rsid w:val="00352441"/>
    <w:rsid w:val="00353B06"/>
    <w:rsid w:val="00375791"/>
    <w:rsid w:val="0038682F"/>
    <w:rsid w:val="00396212"/>
    <w:rsid w:val="003A6B11"/>
    <w:rsid w:val="003C0564"/>
    <w:rsid w:val="003C39AB"/>
    <w:rsid w:val="003C6DE8"/>
    <w:rsid w:val="003F50AB"/>
    <w:rsid w:val="003F6C65"/>
    <w:rsid w:val="0041049C"/>
    <w:rsid w:val="004356DF"/>
    <w:rsid w:val="004470CB"/>
    <w:rsid w:val="0045384D"/>
    <w:rsid w:val="0045606F"/>
    <w:rsid w:val="004711FE"/>
    <w:rsid w:val="0047264E"/>
    <w:rsid w:val="00482820"/>
    <w:rsid w:val="004875E9"/>
    <w:rsid w:val="00494EB9"/>
    <w:rsid w:val="00495211"/>
    <w:rsid w:val="004E23F8"/>
    <w:rsid w:val="004E3D01"/>
    <w:rsid w:val="00511D51"/>
    <w:rsid w:val="00515014"/>
    <w:rsid w:val="00530C0C"/>
    <w:rsid w:val="00535C08"/>
    <w:rsid w:val="005438A6"/>
    <w:rsid w:val="005549A3"/>
    <w:rsid w:val="005562F2"/>
    <w:rsid w:val="0056189F"/>
    <w:rsid w:val="005B14DE"/>
    <w:rsid w:val="005B41E9"/>
    <w:rsid w:val="005D1467"/>
    <w:rsid w:val="006040E9"/>
    <w:rsid w:val="006166F1"/>
    <w:rsid w:val="00622C76"/>
    <w:rsid w:val="00630134"/>
    <w:rsid w:val="00631301"/>
    <w:rsid w:val="00671854"/>
    <w:rsid w:val="00674DDA"/>
    <w:rsid w:val="006A450C"/>
    <w:rsid w:val="006D67DE"/>
    <w:rsid w:val="006D6B26"/>
    <w:rsid w:val="006D6CD6"/>
    <w:rsid w:val="006E7983"/>
    <w:rsid w:val="00700656"/>
    <w:rsid w:val="00702EA4"/>
    <w:rsid w:val="0074591A"/>
    <w:rsid w:val="0078179F"/>
    <w:rsid w:val="0078592D"/>
    <w:rsid w:val="00797CFC"/>
    <w:rsid w:val="007B192D"/>
    <w:rsid w:val="007C18A5"/>
    <w:rsid w:val="007F6D32"/>
    <w:rsid w:val="0080526B"/>
    <w:rsid w:val="00806612"/>
    <w:rsid w:val="0083414A"/>
    <w:rsid w:val="008345A7"/>
    <w:rsid w:val="0084072F"/>
    <w:rsid w:val="00842489"/>
    <w:rsid w:val="00852709"/>
    <w:rsid w:val="008544A1"/>
    <w:rsid w:val="008622E7"/>
    <w:rsid w:val="00862B0B"/>
    <w:rsid w:val="00884E4C"/>
    <w:rsid w:val="00890026"/>
    <w:rsid w:val="0089487F"/>
    <w:rsid w:val="008A5792"/>
    <w:rsid w:val="008B7E49"/>
    <w:rsid w:val="008D2796"/>
    <w:rsid w:val="008E5695"/>
    <w:rsid w:val="008F3A8C"/>
    <w:rsid w:val="008F68A5"/>
    <w:rsid w:val="00900E8B"/>
    <w:rsid w:val="0090472D"/>
    <w:rsid w:val="00924CFE"/>
    <w:rsid w:val="00936716"/>
    <w:rsid w:val="0093676F"/>
    <w:rsid w:val="00953168"/>
    <w:rsid w:val="00967488"/>
    <w:rsid w:val="00977798"/>
    <w:rsid w:val="00990C89"/>
    <w:rsid w:val="009A443B"/>
    <w:rsid w:val="009A5511"/>
    <w:rsid w:val="009A73A3"/>
    <w:rsid w:val="009B4726"/>
    <w:rsid w:val="009B6862"/>
    <w:rsid w:val="009C6C1E"/>
    <w:rsid w:val="009D7BFC"/>
    <w:rsid w:val="009E2CA6"/>
    <w:rsid w:val="009E4C51"/>
    <w:rsid w:val="009E6305"/>
    <w:rsid w:val="009F3D3F"/>
    <w:rsid w:val="00A01159"/>
    <w:rsid w:val="00A1216E"/>
    <w:rsid w:val="00A126B0"/>
    <w:rsid w:val="00A12B56"/>
    <w:rsid w:val="00A225C6"/>
    <w:rsid w:val="00A23BD6"/>
    <w:rsid w:val="00A23F5E"/>
    <w:rsid w:val="00A45760"/>
    <w:rsid w:val="00A76EB6"/>
    <w:rsid w:val="00A8666E"/>
    <w:rsid w:val="00A93F5C"/>
    <w:rsid w:val="00A9553C"/>
    <w:rsid w:val="00AA16AF"/>
    <w:rsid w:val="00AA2370"/>
    <w:rsid w:val="00AA4528"/>
    <w:rsid w:val="00AB36E4"/>
    <w:rsid w:val="00AB3C20"/>
    <w:rsid w:val="00B02FF5"/>
    <w:rsid w:val="00B0430B"/>
    <w:rsid w:val="00B173A5"/>
    <w:rsid w:val="00B26788"/>
    <w:rsid w:val="00B31397"/>
    <w:rsid w:val="00B33DCF"/>
    <w:rsid w:val="00B34B54"/>
    <w:rsid w:val="00B4089E"/>
    <w:rsid w:val="00B42BA4"/>
    <w:rsid w:val="00B42FEC"/>
    <w:rsid w:val="00B732A1"/>
    <w:rsid w:val="00B76A4D"/>
    <w:rsid w:val="00B82495"/>
    <w:rsid w:val="00B855CE"/>
    <w:rsid w:val="00B909DD"/>
    <w:rsid w:val="00B93D70"/>
    <w:rsid w:val="00BE7C70"/>
    <w:rsid w:val="00BF0A8B"/>
    <w:rsid w:val="00BF4D49"/>
    <w:rsid w:val="00C04141"/>
    <w:rsid w:val="00C14B8B"/>
    <w:rsid w:val="00C2413D"/>
    <w:rsid w:val="00C42AE2"/>
    <w:rsid w:val="00C67928"/>
    <w:rsid w:val="00C77442"/>
    <w:rsid w:val="00C84F34"/>
    <w:rsid w:val="00C87C1A"/>
    <w:rsid w:val="00C930E2"/>
    <w:rsid w:val="00CB55CD"/>
    <w:rsid w:val="00CC5252"/>
    <w:rsid w:val="00CC561C"/>
    <w:rsid w:val="00CD34DE"/>
    <w:rsid w:val="00CE7A8C"/>
    <w:rsid w:val="00CF1224"/>
    <w:rsid w:val="00D04E03"/>
    <w:rsid w:val="00D05BEF"/>
    <w:rsid w:val="00D11432"/>
    <w:rsid w:val="00D206CF"/>
    <w:rsid w:val="00D236E0"/>
    <w:rsid w:val="00D3310A"/>
    <w:rsid w:val="00D356E0"/>
    <w:rsid w:val="00D519A4"/>
    <w:rsid w:val="00D578F3"/>
    <w:rsid w:val="00D662A2"/>
    <w:rsid w:val="00D828C9"/>
    <w:rsid w:val="00D86CB7"/>
    <w:rsid w:val="00D90F22"/>
    <w:rsid w:val="00D92AB9"/>
    <w:rsid w:val="00DA16EC"/>
    <w:rsid w:val="00DA45F7"/>
    <w:rsid w:val="00DB3033"/>
    <w:rsid w:val="00DC41DA"/>
    <w:rsid w:val="00DD32F1"/>
    <w:rsid w:val="00DD43F1"/>
    <w:rsid w:val="00DF59F2"/>
    <w:rsid w:val="00E0015B"/>
    <w:rsid w:val="00E10FDD"/>
    <w:rsid w:val="00E125BD"/>
    <w:rsid w:val="00E17F53"/>
    <w:rsid w:val="00E36C53"/>
    <w:rsid w:val="00E54B8F"/>
    <w:rsid w:val="00E656FE"/>
    <w:rsid w:val="00E84B7C"/>
    <w:rsid w:val="00E96D6E"/>
    <w:rsid w:val="00EA1FB6"/>
    <w:rsid w:val="00EA24A0"/>
    <w:rsid w:val="00EA4AB4"/>
    <w:rsid w:val="00EB032E"/>
    <w:rsid w:val="00EB0831"/>
    <w:rsid w:val="00EB43E3"/>
    <w:rsid w:val="00EC13EE"/>
    <w:rsid w:val="00EC7F87"/>
    <w:rsid w:val="00ED2627"/>
    <w:rsid w:val="00EE5F09"/>
    <w:rsid w:val="00EF2533"/>
    <w:rsid w:val="00EF547E"/>
    <w:rsid w:val="00F124E4"/>
    <w:rsid w:val="00F21603"/>
    <w:rsid w:val="00F3597E"/>
    <w:rsid w:val="00F36628"/>
    <w:rsid w:val="00F37932"/>
    <w:rsid w:val="00F538F3"/>
    <w:rsid w:val="00F54066"/>
    <w:rsid w:val="00F60DCF"/>
    <w:rsid w:val="00F66CFF"/>
    <w:rsid w:val="00F730CD"/>
    <w:rsid w:val="00F876D3"/>
    <w:rsid w:val="00F90867"/>
    <w:rsid w:val="00FB2315"/>
    <w:rsid w:val="00FB6C20"/>
    <w:rsid w:val="00FD2FD2"/>
    <w:rsid w:val="00FE21E4"/>
    <w:rsid w:val="00FF6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C2EF"/>
  <w15:docId w15:val="{41798C25-23C3-4822-B3D0-0575CC2C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Hyperlink">
    <w:name w:val="Hyperlink"/>
    <w:basedOn w:val="DefaultParagraphFont"/>
    <w:uiPriority w:val="99"/>
    <w:unhideWhenUsed/>
    <w:rsid w:val="00F730CD"/>
    <w:rPr>
      <w:color w:val="0000FF" w:themeColor="hyperlink"/>
      <w:u w:val="single"/>
    </w:rPr>
  </w:style>
  <w:style w:type="character" w:styleId="CommentReference">
    <w:name w:val="annotation reference"/>
    <w:basedOn w:val="DefaultParagraphFont"/>
    <w:uiPriority w:val="99"/>
    <w:semiHidden/>
    <w:unhideWhenUsed/>
    <w:rsid w:val="00074081"/>
    <w:rPr>
      <w:sz w:val="16"/>
      <w:szCs w:val="16"/>
    </w:rPr>
  </w:style>
  <w:style w:type="paragraph" w:styleId="CommentText">
    <w:name w:val="annotation text"/>
    <w:basedOn w:val="Normal"/>
    <w:link w:val="CommentTextChar"/>
    <w:uiPriority w:val="99"/>
    <w:semiHidden/>
    <w:unhideWhenUsed/>
    <w:rsid w:val="00074081"/>
    <w:pPr>
      <w:spacing w:line="240" w:lineRule="auto"/>
    </w:pPr>
    <w:rPr>
      <w:sz w:val="20"/>
      <w:szCs w:val="20"/>
    </w:rPr>
  </w:style>
  <w:style w:type="character" w:customStyle="1" w:styleId="CommentTextChar">
    <w:name w:val="Comment Text Char"/>
    <w:basedOn w:val="DefaultParagraphFont"/>
    <w:link w:val="CommentText"/>
    <w:uiPriority w:val="99"/>
    <w:semiHidden/>
    <w:rsid w:val="00074081"/>
    <w:rPr>
      <w:sz w:val="20"/>
      <w:szCs w:val="20"/>
    </w:rPr>
  </w:style>
  <w:style w:type="paragraph" w:styleId="CommentSubject">
    <w:name w:val="annotation subject"/>
    <w:basedOn w:val="CommentText"/>
    <w:next w:val="CommentText"/>
    <w:link w:val="CommentSubjectChar"/>
    <w:uiPriority w:val="99"/>
    <w:semiHidden/>
    <w:unhideWhenUsed/>
    <w:rsid w:val="00074081"/>
    <w:rPr>
      <w:b/>
      <w:bCs/>
    </w:rPr>
  </w:style>
  <w:style w:type="character" w:customStyle="1" w:styleId="CommentSubjectChar">
    <w:name w:val="Comment Subject Char"/>
    <w:basedOn w:val="CommentTextChar"/>
    <w:link w:val="CommentSubject"/>
    <w:uiPriority w:val="99"/>
    <w:semiHidden/>
    <w:rsid w:val="000740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4B8B-8F24-4379-8FE0-A195B50E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Srivastava</dc:creator>
  <cp:lastModifiedBy>Youmna Tahchy</cp:lastModifiedBy>
  <cp:revision>2</cp:revision>
  <dcterms:created xsi:type="dcterms:W3CDTF">2018-03-02T12:48:00Z</dcterms:created>
  <dcterms:modified xsi:type="dcterms:W3CDTF">2018-03-02T12:48:00Z</dcterms:modified>
</cp:coreProperties>
</file>