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4EDCF9" w14:textId="77777777" w:rsidR="004742F7" w:rsidRPr="00AE0F7D" w:rsidRDefault="004742F7">
      <w:pPr>
        <w:rPr>
          <w:rFonts w:asciiTheme="majorHAnsi" w:hAnsiTheme="majorHAnsi" w:cstheme="majorHAnsi"/>
        </w:rPr>
      </w:pPr>
    </w:p>
    <w:p w14:paraId="7D800B21" w14:textId="77777777" w:rsidR="004742F7" w:rsidRPr="00AE0F7D" w:rsidRDefault="004742F7">
      <w:pPr>
        <w:rPr>
          <w:rFonts w:asciiTheme="majorHAnsi" w:hAnsiTheme="majorHAnsi" w:cstheme="majorHAnsi"/>
        </w:rPr>
      </w:pPr>
    </w:p>
    <w:p w14:paraId="3437E68D" w14:textId="2952F501" w:rsidR="004742F7" w:rsidRPr="00AE0F7D" w:rsidRDefault="00314829" w:rsidP="00AE0F7D">
      <w:pPr>
        <w:jc w:val="center"/>
        <w:rPr>
          <w:rFonts w:asciiTheme="majorHAnsi" w:hAnsiTheme="majorHAnsi" w:cstheme="majorHAnsi"/>
          <w:b/>
          <w:sz w:val="28"/>
          <w:szCs w:val="28"/>
        </w:rPr>
      </w:pPr>
      <w:r w:rsidRPr="00A05E8E">
        <w:rPr>
          <w:rFonts w:asciiTheme="majorHAnsi" w:hAnsiTheme="majorHAnsi" w:cstheme="majorHAnsi"/>
          <w:b/>
          <w:sz w:val="28"/>
          <w:szCs w:val="28"/>
        </w:rPr>
        <w:t>Qu</w:t>
      </w:r>
      <w:r>
        <w:rPr>
          <w:rFonts w:asciiTheme="majorHAnsi" w:hAnsiTheme="majorHAnsi" w:cstheme="majorHAnsi"/>
          <w:b/>
          <w:sz w:val="28"/>
          <w:szCs w:val="28"/>
        </w:rPr>
        <w:t>otation Form</w:t>
      </w:r>
    </w:p>
    <w:p w14:paraId="5F9488E9" w14:textId="77777777" w:rsidR="004742F7" w:rsidRPr="00AE0F7D" w:rsidRDefault="007D7F90">
      <w:pPr>
        <w:rPr>
          <w:rFonts w:asciiTheme="majorHAnsi" w:hAnsiTheme="majorHAnsi" w:cstheme="majorHAnsi"/>
          <w:b/>
          <w:sz w:val="28"/>
          <w:szCs w:val="28"/>
        </w:rPr>
      </w:pPr>
      <w:r>
        <w:rPr>
          <w:rFonts w:asciiTheme="majorHAnsi" w:hAnsiTheme="majorHAnsi" w:cstheme="majorHAnsi"/>
        </w:rPr>
        <w:pict w14:anchorId="1D0F4CD6">
          <v:rect id="_x0000_i1025" style="width:0;height:1.5pt" o:hralign="center" o:hrstd="t" o:hr="t" fillcolor="#a0a0a0" stroked="f"/>
        </w:pict>
      </w:r>
    </w:p>
    <w:p w14:paraId="60553CBE" w14:textId="77777777" w:rsidR="004742F7" w:rsidRPr="00AE0F7D" w:rsidRDefault="004742F7">
      <w:pPr>
        <w:jc w:val="center"/>
        <w:rPr>
          <w:rFonts w:asciiTheme="majorHAnsi" w:hAnsiTheme="majorHAnsi" w:cstheme="majorHAnsi"/>
          <w:b/>
          <w:sz w:val="28"/>
          <w:szCs w:val="28"/>
        </w:rPr>
      </w:pPr>
    </w:p>
    <w:p w14:paraId="410826A8" w14:textId="77777777" w:rsidR="004742F7" w:rsidRPr="00AE0F7D" w:rsidRDefault="004742F7">
      <w:pPr>
        <w:rPr>
          <w:rFonts w:asciiTheme="majorHAnsi" w:hAnsiTheme="majorHAnsi" w:cstheme="majorHAnsi"/>
        </w:rPr>
      </w:pPr>
    </w:p>
    <w:p w14:paraId="70BFC881" w14:textId="1AE83475" w:rsidR="004742F7" w:rsidRPr="00AE0F7D" w:rsidRDefault="005D0ED2">
      <w:pPr>
        <w:spacing w:line="360" w:lineRule="auto"/>
        <w:rPr>
          <w:rFonts w:asciiTheme="majorHAnsi" w:hAnsiTheme="majorHAnsi" w:cstheme="majorHAnsi"/>
          <w:sz w:val="24"/>
          <w:szCs w:val="24"/>
        </w:rPr>
      </w:pPr>
      <w:r w:rsidRPr="00AE0F7D">
        <w:rPr>
          <w:rFonts w:asciiTheme="majorHAnsi" w:hAnsiTheme="majorHAnsi" w:cstheme="majorHAnsi"/>
          <w:b/>
          <w:sz w:val="24"/>
          <w:szCs w:val="24"/>
        </w:rPr>
        <w:t xml:space="preserve">Requesting Agency: </w:t>
      </w:r>
      <w:r w:rsidRPr="00AE0F7D">
        <w:rPr>
          <w:rFonts w:asciiTheme="majorHAnsi" w:hAnsiTheme="majorHAnsi" w:cstheme="majorHAnsi"/>
          <w:sz w:val="24"/>
          <w:szCs w:val="24"/>
        </w:rPr>
        <w:t xml:space="preserve"> </w:t>
      </w:r>
      <w:r w:rsidR="00934891">
        <w:rPr>
          <w:rFonts w:asciiTheme="majorHAnsi" w:hAnsiTheme="majorHAnsi" w:cstheme="majorHAnsi"/>
          <w:sz w:val="24"/>
          <w:szCs w:val="24"/>
        </w:rPr>
        <w:t>WATAD Association</w:t>
      </w:r>
      <w:r w:rsidRPr="00AE0F7D">
        <w:rPr>
          <w:rFonts w:asciiTheme="majorHAnsi" w:hAnsiTheme="majorHAnsi" w:cstheme="majorHAnsi"/>
          <w:sz w:val="24"/>
          <w:szCs w:val="24"/>
        </w:rPr>
        <w:t xml:space="preserve">  </w:t>
      </w:r>
      <w:r w:rsidR="00DE7EF7" w:rsidRPr="00AE0F7D">
        <w:rPr>
          <w:rFonts w:asciiTheme="majorHAnsi" w:hAnsiTheme="majorHAnsi" w:cstheme="majorHAnsi"/>
          <w:sz w:val="24"/>
          <w:szCs w:val="24"/>
        </w:rPr>
        <w:t xml:space="preserve">     </w:t>
      </w:r>
      <w:r w:rsidRPr="00AE0F7D">
        <w:rPr>
          <w:rFonts w:asciiTheme="majorHAnsi" w:hAnsiTheme="majorHAnsi" w:cstheme="majorHAnsi"/>
          <w:b/>
          <w:sz w:val="24"/>
          <w:szCs w:val="24"/>
        </w:rPr>
        <w:t xml:space="preserve">Contact Name: </w:t>
      </w:r>
      <w:r w:rsidR="004D55F6">
        <w:rPr>
          <w:rFonts w:asciiTheme="majorHAnsi" w:hAnsiTheme="majorHAnsi" w:cstheme="majorHAnsi"/>
          <w:sz w:val="24"/>
          <w:szCs w:val="24"/>
        </w:rPr>
        <w:t>Omar JAMALEDDINE</w:t>
      </w:r>
      <w:r w:rsidRPr="00AE0F7D">
        <w:rPr>
          <w:rFonts w:asciiTheme="majorHAnsi" w:hAnsiTheme="majorHAnsi" w:cstheme="majorHAnsi"/>
          <w:sz w:val="24"/>
          <w:szCs w:val="24"/>
        </w:rPr>
        <w:t xml:space="preserve"> </w:t>
      </w:r>
      <w:r w:rsidRPr="00AE0F7D">
        <w:rPr>
          <w:rFonts w:asciiTheme="majorHAnsi" w:hAnsiTheme="majorHAnsi" w:cstheme="majorHAnsi"/>
          <w:sz w:val="24"/>
          <w:szCs w:val="24"/>
          <w:u w:val="single"/>
        </w:rPr>
        <w:t xml:space="preserve">                                             </w:t>
      </w:r>
      <w:r w:rsidRPr="00AE0F7D">
        <w:rPr>
          <w:rFonts w:asciiTheme="majorHAnsi" w:hAnsiTheme="majorHAnsi" w:cstheme="majorHAnsi"/>
          <w:sz w:val="24"/>
          <w:szCs w:val="24"/>
        </w:rPr>
        <w:t xml:space="preserve">  </w:t>
      </w:r>
    </w:p>
    <w:p w14:paraId="087BF607" w14:textId="687F03D2" w:rsidR="004742F7" w:rsidRPr="00F86BA0" w:rsidRDefault="005D0ED2" w:rsidP="00B021D6">
      <w:pPr>
        <w:spacing w:line="360" w:lineRule="auto"/>
        <w:rPr>
          <w:rFonts w:asciiTheme="majorHAnsi" w:hAnsiTheme="majorHAnsi" w:cstheme="majorHAnsi"/>
          <w:sz w:val="24"/>
          <w:szCs w:val="24"/>
          <w:u w:val="single"/>
          <w:lang w:val="fr-FR"/>
        </w:rPr>
      </w:pPr>
      <w:r w:rsidRPr="00F86BA0">
        <w:rPr>
          <w:rFonts w:asciiTheme="majorHAnsi" w:hAnsiTheme="majorHAnsi" w:cstheme="majorHAnsi"/>
          <w:b/>
          <w:sz w:val="24"/>
          <w:szCs w:val="24"/>
          <w:lang w:val="fr-FR"/>
        </w:rPr>
        <w:t>Date:</w:t>
      </w:r>
      <w:r w:rsidRPr="00F86BA0">
        <w:rPr>
          <w:rFonts w:asciiTheme="majorHAnsi" w:hAnsiTheme="majorHAnsi" w:cstheme="majorHAnsi"/>
          <w:sz w:val="24"/>
          <w:szCs w:val="24"/>
          <w:lang w:val="fr-FR"/>
        </w:rPr>
        <w:t xml:space="preserve">     </w:t>
      </w:r>
    </w:p>
    <w:p w14:paraId="169A1315" w14:textId="77777777" w:rsidR="004742F7" w:rsidRPr="00AE0F7D" w:rsidRDefault="005D0ED2">
      <w:pPr>
        <w:rPr>
          <w:rFonts w:asciiTheme="majorHAnsi" w:hAnsiTheme="majorHAnsi" w:cstheme="majorHAnsi"/>
          <w:sz w:val="24"/>
          <w:szCs w:val="24"/>
          <w:u w:val="single"/>
          <w:lang w:val="fr-FR"/>
        </w:rPr>
      </w:pPr>
      <w:r w:rsidRPr="00AE0F7D">
        <w:rPr>
          <w:rFonts w:asciiTheme="majorHAnsi" w:hAnsiTheme="majorHAnsi" w:cstheme="majorHAnsi"/>
          <w:sz w:val="24"/>
          <w:szCs w:val="24"/>
          <w:u w:val="single"/>
          <w:lang w:val="fr-FR"/>
        </w:rPr>
        <w:t xml:space="preserve"> </w:t>
      </w:r>
    </w:p>
    <w:p w14:paraId="2FDACA5F" w14:textId="7D48E5FC" w:rsidR="004742F7" w:rsidRPr="00AE0F7D" w:rsidRDefault="005D0ED2">
      <w:pPr>
        <w:rPr>
          <w:rFonts w:asciiTheme="majorHAnsi" w:hAnsiTheme="majorHAnsi" w:cstheme="majorHAnsi"/>
          <w:sz w:val="24"/>
          <w:szCs w:val="24"/>
          <w:u w:val="single"/>
          <w:lang w:val="fr-FR"/>
        </w:rPr>
      </w:pPr>
      <w:r w:rsidRPr="00AE0F7D">
        <w:rPr>
          <w:rFonts w:asciiTheme="majorHAnsi" w:hAnsiTheme="majorHAnsi" w:cstheme="majorHAnsi"/>
          <w:b/>
          <w:sz w:val="24"/>
          <w:szCs w:val="24"/>
          <w:lang w:val="fr-FR"/>
        </w:rPr>
        <w:t>E-mail:</w:t>
      </w:r>
      <w:r w:rsidR="004D55F6" w:rsidRPr="00F86BA0">
        <w:rPr>
          <w:lang w:val="fr-FR"/>
        </w:rPr>
        <w:t xml:space="preserve"> </w:t>
      </w:r>
      <w:hyperlink r:id="rId7" w:history="1"/>
      <w:r w:rsidR="004D55F6" w:rsidRPr="00F86BA0">
        <w:rPr>
          <w:rFonts w:asciiTheme="majorHAnsi" w:hAnsiTheme="majorHAnsi" w:cstheme="majorHAnsi"/>
          <w:szCs w:val="24"/>
          <w:lang w:val="fr-FR"/>
        </w:rPr>
        <w:t xml:space="preserve"> </w:t>
      </w:r>
      <w:hyperlink r:id="rId8" w:history="1">
        <w:r w:rsidR="004D55F6" w:rsidRPr="00F86BA0">
          <w:rPr>
            <w:rStyle w:val="Hyperlink"/>
            <w:rFonts w:asciiTheme="majorHAnsi" w:hAnsiTheme="majorHAnsi" w:cstheme="majorHAnsi"/>
            <w:szCs w:val="24"/>
            <w:lang w:val="fr-FR"/>
          </w:rPr>
          <w:t>Omar.jamaleddine@watad.org</w:t>
        </w:r>
      </w:hyperlink>
      <w:r w:rsidR="004D55F6" w:rsidRPr="00F86BA0">
        <w:rPr>
          <w:rFonts w:asciiTheme="majorHAnsi" w:hAnsiTheme="majorHAnsi" w:cstheme="majorHAnsi"/>
          <w:szCs w:val="24"/>
          <w:lang w:val="fr-FR"/>
        </w:rPr>
        <w:t xml:space="preserve"> </w:t>
      </w:r>
      <w:r w:rsidR="004D55F6">
        <w:rPr>
          <w:rFonts w:asciiTheme="majorHAnsi" w:hAnsiTheme="majorHAnsi" w:cstheme="majorHAnsi"/>
          <w:sz w:val="24"/>
          <w:szCs w:val="24"/>
          <w:lang w:val="fr-FR"/>
        </w:rPr>
        <w:tab/>
      </w:r>
      <w:r w:rsidRPr="00AE0F7D">
        <w:rPr>
          <w:rFonts w:asciiTheme="majorHAnsi" w:hAnsiTheme="majorHAnsi" w:cstheme="majorHAnsi"/>
          <w:sz w:val="24"/>
          <w:szCs w:val="24"/>
          <w:lang w:val="fr-FR"/>
        </w:rPr>
        <w:t xml:space="preserve">    </w:t>
      </w:r>
      <w:r w:rsidRPr="00AE0F7D">
        <w:rPr>
          <w:rFonts w:asciiTheme="majorHAnsi" w:hAnsiTheme="majorHAnsi" w:cstheme="majorHAnsi"/>
          <w:b/>
          <w:sz w:val="24"/>
          <w:szCs w:val="24"/>
          <w:lang w:val="fr-FR"/>
        </w:rPr>
        <w:t>Phone:</w:t>
      </w:r>
      <w:r w:rsidRPr="00AE0F7D">
        <w:rPr>
          <w:rFonts w:asciiTheme="majorHAnsi" w:hAnsiTheme="majorHAnsi" w:cstheme="majorHAnsi"/>
          <w:sz w:val="24"/>
          <w:szCs w:val="24"/>
          <w:lang w:val="fr-FR"/>
        </w:rPr>
        <w:t xml:space="preserve">  +961 6</w:t>
      </w:r>
      <w:r w:rsidR="004D55F6">
        <w:rPr>
          <w:rFonts w:asciiTheme="majorHAnsi" w:hAnsiTheme="majorHAnsi" w:cstheme="majorHAnsi"/>
          <w:sz w:val="24"/>
          <w:szCs w:val="24"/>
          <w:lang w:val="fr-FR"/>
        </w:rPr>
        <w:t xml:space="preserve"> </w:t>
      </w:r>
      <w:r w:rsidRPr="00AE0F7D">
        <w:rPr>
          <w:rFonts w:asciiTheme="majorHAnsi" w:hAnsiTheme="majorHAnsi" w:cstheme="majorHAnsi"/>
          <w:sz w:val="24"/>
          <w:szCs w:val="24"/>
          <w:lang w:val="fr-FR"/>
        </w:rPr>
        <w:t>4</w:t>
      </w:r>
      <w:r w:rsidR="004D55F6">
        <w:rPr>
          <w:rFonts w:asciiTheme="majorHAnsi" w:hAnsiTheme="majorHAnsi" w:cstheme="majorHAnsi"/>
          <w:sz w:val="24"/>
          <w:szCs w:val="24"/>
          <w:lang w:val="fr-FR"/>
        </w:rPr>
        <w:t>4</w:t>
      </w:r>
      <w:r w:rsidRPr="00AE0F7D">
        <w:rPr>
          <w:rFonts w:asciiTheme="majorHAnsi" w:hAnsiTheme="majorHAnsi" w:cstheme="majorHAnsi"/>
          <w:sz w:val="24"/>
          <w:szCs w:val="24"/>
          <w:lang w:val="fr-FR"/>
        </w:rPr>
        <w:t>4</w:t>
      </w:r>
      <w:r w:rsidR="004D55F6">
        <w:rPr>
          <w:rFonts w:asciiTheme="majorHAnsi" w:hAnsiTheme="majorHAnsi" w:cstheme="majorHAnsi"/>
          <w:sz w:val="24"/>
          <w:szCs w:val="24"/>
          <w:lang w:val="fr-FR"/>
        </w:rPr>
        <w:t xml:space="preserve"> </w:t>
      </w:r>
      <w:r w:rsidR="00934891">
        <w:rPr>
          <w:rFonts w:asciiTheme="majorHAnsi" w:hAnsiTheme="majorHAnsi" w:cstheme="majorHAnsi"/>
          <w:sz w:val="24"/>
          <w:szCs w:val="24"/>
          <w:lang w:val="fr-FR"/>
        </w:rPr>
        <w:t>9</w:t>
      </w:r>
      <w:r w:rsidRPr="00AE0F7D">
        <w:rPr>
          <w:rFonts w:asciiTheme="majorHAnsi" w:hAnsiTheme="majorHAnsi" w:cstheme="majorHAnsi"/>
          <w:sz w:val="24"/>
          <w:szCs w:val="24"/>
          <w:lang w:val="fr-FR"/>
        </w:rPr>
        <w:t>66</w:t>
      </w:r>
      <w:r w:rsidRPr="00AE0F7D">
        <w:rPr>
          <w:rFonts w:asciiTheme="majorHAnsi" w:hAnsiTheme="majorHAnsi" w:cstheme="majorHAnsi"/>
          <w:sz w:val="24"/>
          <w:szCs w:val="24"/>
          <w:lang w:val="fr-FR"/>
        </w:rPr>
        <w:tab/>
        <w:t xml:space="preserve">    </w:t>
      </w:r>
      <w:r w:rsidRPr="00AE0F7D">
        <w:rPr>
          <w:rFonts w:asciiTheme="majorHAnsi" w:hAnsiTheme="majorHAnsi" w:cstheme="majorHAnsi"/>
          <w:b/>
          <w:sz w:val="24"/>
          <w:szCs w:val="24"/>
          <w:lang w:val="fr-FR"/>
        </w:rPr>
        <w:t xml:space="preserve">Mobile: </w:t>
      </w:r>
      <w:r w:rsidRPr="00AE0F7D">
        <w:rPr>
          <w:rFonts w:asciiTheme="majorHAnsi" w:hAnsiTheme="majorHAnsi" w:cstheme="majorHAnsi"/>
          <w:sz w:val="24"/>
          <w:szCs w:val="24"/>
          <w:lang w:val="fr-FR"/>
        </w:rPr>
        <w:t>+961</w:t>
      </w:r>
      <w:r w:rsidR="004D55F6">
        <w:rPr>
          <w:rFonts w:asciiTheme="majorHAnsi" w:hAnsiTheme="majorHAnsi" w:cstheme="majorHAnsi"/>
          <w:sz w:val="24"/>
          <w:szCs w:val="24"/>
          <w:lang w:val="fr-FR"/>
        </w:rPr>
        <w:t xml:space="preserve"> </w:t>
      </w:r>
      <w:r w:rsidRPr="00AE0F7D">
        <w:rPr>
          <w:rFonts w:asciiTheme="majorHAnsi" w:hAnsiTheme="majorHAnsi" w:cstheme="majorHAnsi"/>
          <w:sz w:val="24"/>
          <w:szCs w:val="24"/>
          <w:lang w:val="fr-FR"/>
        </w:rPr>
        <w:t xml:space="preserve"> </w:t>
      </w:r>
      <w:r w:rsidR="004D55F6" w:rsidRPr="004D55F6">
        <w:rPr>
          <w:rFonts w:asciiTheme="majorHAnsi" w:hAnsiTheme="majorHAnsi" w:cstheme="majorHAnsi"/>
          <w:sz w:val="24"/>
          <w:szCs w:val="24"/>
          <w:lang w:val="fr-FR"/>
        </w:rPr>
        <w:t>71 374 749</w:t>
      </w:r>
      <w:r w:rsidRPr="00AE0F7D">
        <w:rPr>
          <w:rFonts w:asciiTheme="majorHAnsi" w:hAnsiTheme="majorHAnsi" w:cstheme="majorHAnsi"/>
          <w:sz w:val="24"/>
          <w:szCs w:val="24"/>
          <w:u w:val="single"/>
          <w:lang w:val="fr-FR"/>
        </w:rPr>
        <w:t xml:space="preserve">                                                 </w:t>
      </w:r>
    </w:p>
    <w:p w14:paraId="77926BC2" w14:textId="77777777" w:rsidR="004742F7" w:rsidRPr="00AE0F7D" w:rsidRDefault="004742F7">
      <w:pPr>
        <w:rPr>
          <w:rFonts w:asciiTheme="majorHAnsi" w:hAnsiTheme="majorHAnsi" w:cstheme="majorHAnsi"/>
          <w:i/>
          <w:sz w:val="24"/>
          <w:szCs w:val="24"/>
          <w:lang w:val="fr-FR"/>
        </w:rPr>
      </w:pPr>
    </w:p>
    <w:p w14:paraId="473CFC18" w14:textId="77777777" w:rsidR="004742F7" w:rsidRPr="00AE0F7D" w:rsidRDefault="004742F7">
      <w:pPr>
        <w:rPr>
          <w:rFonts w:asciiTheme="majorHAnsi" w:hAnsiTheme="majorHAnsi" w:cstheme="majorHAnsi"/>
          <w:i/>
          <w:sz w:val="24"/>
          <w:szCs w:val="24"/>
          <w:lang w:val="fr-FR"/>
        </w:rPr>
      </w:pPr>
    </w:p>
    <w:tbl>
      <w:tblPr>
        <w:tblStyle w:val="a"/>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4742F7" w:rsidRPr="00AB7C1C" w14:paraId="419ADD85" w14:textId="77777777">
        <w:tc>
          <w:tcPr>
            <w:tcW w:w="10224" w:type="dxa"/>
            <w:shd w:val="clear" w:color="auto" w:fill="auto"/>
            <w:tcMar>
              <w:top w:w="100" w:type="dxa"/>
              <w:left w:w="100" w:type="dxa"/>
              <w:bottom w:w="100" w:type="dxa"/>
              <w:right w:w="100" w:type="dxa"/>
            </w:tcMar>
          </w:tcPr>
          <w:p w14:paraId="09A0000F" w14:textId="77777777" w:rsidR="004742F7" w:rsidRPr="00AE0F7D" w:rsidRDefault="004742F7">
            <w:pPr>
              <w:rPr>
                <w:rFonts w:asciiTheme="majorHAnsi" w:hAnsiTheme="majorHAnsi" w:cstheme="majorHAnsi"/>
                <w:b/>
                <w:sz w:val="24"/>
                <w:szCs w:val="24"/>
                <w:lang w:val="fr-FR"/>
              </w:rPr>
            </w:pPr>
          </w:p>
          <w:p w14:paraId="5A2F0309" w14:textId="77777777" w:rsidR="004742F7" w:rsidRPr="00AE0F7D" w:rsidRDefault="005D0ED2" w:rsidP="00AE0F7D">
            <w:pPr>
              <w:rPr>
                <w:rFonts w:asciiTheme="majorHAnsi" w:hAnsiTheme="majorHAnsi" w:cstheme="majorHAnsi"/>
                <w:b/>
              </w:rPr>
            </w:pPr>
            <w:r w:rsidRPr="00AE0F7D">
              <w:rPr>
                <w:rFonts w:asciiTheme="majorHAnsi" w:hAnsiTheme="majorHAnsi" w:cstheme="majorHAnsi"/>
                <w:b/>
              </w:rPr>
              <w:t xml:space="preserve">TO:  Vendor Name: </w:t>
            </w:r>
            <w:r w:rsidR="00AE0F7D" w:rsidRPr="00AE0F7D">
              <w:rPr>
                <w:rFonts w:asciiTheme="majorHAnsi" w:hAnsiTheme="majorHAnsi" w:cstheme="majorHAnsi"/>
                <w:b/>
              </w:rPr>
              <w:t xml:space="preserve">  ____________________      </w:t>
            </w:r>
            <w:r w:rsidRPr="00AE0F7D">
              <w:rPr>
                <w:rFonts w:asciiTheme="majorHAnsi" w:hAnsiTheme="majorHAnsi" w:cstheme="majorHAnsi"/>
                <w:b/>
              </w:rPr>
              <w:t xml:space="preserve">Contact Name: </w:t>
            </w:r>
            <w:r w:rsidR="00AE0F7D" w:rsidRPr="00AE0F7D">
              <w:rPr>
                <w:rFonts w:asciiTheme="majorHAnsi" w:hAnsiTheme="majorHAnsi" w:cstheme="majorHAnsi"/>
                <w:b/>
              </w:rPr>
              <w:t>________________________</w:t>
            </w:r>
          </w:p>
          <w:p w14:paraId="589443F7" w14:textId="77777777" w:rsidR="004742F7" w:rsidRPr="00AE0F7D" w:rsidRDefault="005D0ED2">
            <w:pPr>
              <w:rPr>
                <w:rFonts w:asciiTheme="majorHAnsi" w:hAnsiTheme="majorHAnsi" w:cstheme="majorHAnsi"/>
                <w:b/>
                <w:lang w:val="en-US"/>
              </w:rPr>
            </w:pPr>
            <w:r w:rsidRPr="00AE0F7D">
              <w:rPr>
                <w:rFonts w:asciiTheme="majorHAnsi" w:hAnsiTheme="majorHAnsi" w:cstheme="majorHAnsi"/>
                <w:b/>
                <w:lang w:val="en-US"/>
              </w:rPr>
              <w:t xml:space="preserve"> </w:t>
            </w:r>
          </w:p>
          <w:p w14:paraId="4B003073" w14:textId="77777777" w:rsidR="004742F7" w:rsidRPr="00314829" w:rsidRDefault="005D0ED2" w:rsidP="00AE0F7D">
            <w:pPr>
              <w:rPr>
                <w:rFonts w:asciiTheme="majorHAnsi" w:hAnsiTheme="majorHAnsi" w:cstheme="majorHAnsi"/>
                <w:b/>
                <w:u w:val="single"/>
                <w:lang w:val="fr-FR"/>
              </w:rPr>
            </w:pPr>
            <w:proofErr w:type="spellStart"/>
            <w:r w:rsidRPr="00314829">
              <w:rPr>
                <w:rFonts w:asciiTheme="majorHAnsi" w:hAnsiTheme="majorHAnsi" w:cstheme="majorHAnsi"/>
                <w:b/>
                <w:lang w:val="fr-FR"/>
              </w:rPr>
              <w:t>Vendor</w:t>
            </w:r>
            <w:proofErr w:type="spellEnd"/>
            <w:r w:rsidRPr="00314829">
              <w:rPr>
                <w:rFonts w:asciiTheme="majorHAnsi" w:hAnsiTheme="majorHAnsi" w:cstheme="majorHAnsi"/>
                <w:b/>
                <w:lang w:val="fr-FR"/>
              </w:rPr>
              <w:t xml:space="preserve"> E-mail: </w:t>
            </w:r>
            <w:r w:rsidR="00AE0F7D" w:rsidRPr="00314829">
              <w:rPr>
                <w:rFonts w:asciiTheme="majorHAnsi" w:hAnsiTheme="majorHAnsi" w:cstheme="majorHAnsi"/>
                <w:lang w:val="fr-FR"/>
              </w:rPr>
              <w:t xml:space="preserve">    </w:t>
            </w:r>
            <w:r w:rsidR="00AE0F7D" w:rsidRPr="00314829">
              <w:rPr>
                <w:rFonts w:asciiTheme="majorHAnsi" w:hAnsiTheme="majorHAnsi" w:cstheme="majorHAnsi"/>
                <w:b/>
                <w:lang w:val="fr-FR"/>
              </w:rPr>
              <w:t>______________________</w:t>
            </w:r>
            <w:r w:rsidR="00AE0F7D" w:rsidRPr="00314829">
              <w:rPr>
                <w:rFonts w:asciiTheme="majorHAnsi" w:hAnsiTheme="majorHAnsi" w:cstheme="majorHAnsi"/>
                <w:lang w:val="fr-FR"/>
              </w:rPr>
              <w:t xml:space="preserve">        </w:t>
            </w:r>
            <w:proofErr w:type="spellStart"/>
            <w:r w:rsidRPr="00314829">
              <w:rPr>
                <w:rFonts w:asciiTheme="majorHAnsi" w:hAnsiTheme="majorHAnsi" w:cstheme="majorHAnsi"/>
                <w:b/>
                <w:lang w:val="fr-FR"/>
              </w:rPr>
              <w:t>Vendor</w:t>
            </w:r>
            <w:proofErr w:type="spellEnd"/>
            <w:r w:rsidRPr="00314829">
              <w:rPr>
                <w:rFonts w:asciiTheme="majorHAnsi" w:hAnsiTheme="majorHAnsi" w:cstheme="majorHAnsi"/>
                <w:b/>
                <w:lang w:val="fr-FR"/>
              </w:rPr>
              <w:t xml:space="preserve"> Phone:</w:t>
            </w:r>
            <w:r w:rsidRPr="00314829">
              <w:rPr>
                <w:rFonts w:asciiTheme="majorHAnsi" w:hAnsiTheme="majorHAnsi" w:cstheme="majorHAnsi"/>
                <w:lang w:val="fr-FR"/>
              </w:rPr>
              <w:t xml:space="preserve"> </w:t>
            </w:r>
            <w:r w:rsidR="00AE0F7D" w:rsidRPr="00314829">
              <w:rPr>
                <w:rFonts w:asciiTheme="majorHAnsi" w:hAnsiTheme="majorHAnsi" w:cstheme="majorHAnsi"/>
                <w:b/>
                <w:lang w:val="fr-FR"/>
              </w:rPr>
              <w:t>________________________</w:t>
            </w:r>
          </w:p>
          <w:p w14:paraId="614F7DD2" w14:textId="77777777" w:rsidR="004742F7" w:rsidRPr="00314829" w:rsidRDefault="004742F7">
            <w:pPr>
              <w:rPr>
                <w:rFonts w:asciiTheme="majorHAnsi" w:hAnsiTheme="majorHAnsi" w:cstheme="majorHAnsi"/>
                <w:b/>
                <w:sz w:val="24"/>
                <w:szCs w:val="24"/>
                <w:u w:val="single"/>
                <w:lang w:val="fr-FR"/>
              </w:rPr>
            </w:pPr>
          </w:p>
        </w:tc>
      </w:tr>
    </w:tbl>
    <w:p w14:paraId="6D31174C" w14:textId="77777777" w:rsidR="004742F7" w:rsidRPr="00314829" w:rsidRDefault="005D0ED2">
      <w:pPr>
        <w:rPr>
          <w:rFonts w:asciiTheme="majorHAnsi" w:hAnsiTheme="majorHAnsi" w:cstheme="majorHAnsi"/>
          <w:b/>
          <w:sz w:val="24"/>
          <w:szCs w:val="24"/>
          <w:u w:val="single"/>
          <w:lang w:val="fr-FR"/>
        </w:rPr>
      </w:pPr>
      <w:r w:rsidRPr="00314829">
        <w:rPr>
          <w:rFonts w:asciiTheme="majorHAnsi" w:hAnsiTheme="majorHAnsi" w:cstheme="majorHAnsi"/>
          <w:b/>
          <w:sz w:val="24"/>
          <w:szCs w:val="24"/>
          <w:u w:val="single"/>
          <w:lang w:val="fr-FR"/>
        </w:rPr>
        <w:t xml:space="preserve">                                                       </w:t>
      </w:r>
    </w:p>
    <w:p w14:paraId="0F57B29A" w14:textId="77777777" w:rsidR="004742F7" w:rsidRPr="00314829" w:rsidRDefault="005D0ED2">
      <w:pPr>
        <w:rPr>
          <w:rFonts w:asciiTheme="majorHAnsi" w:hAnsiTheme="majorHAnsi" w:cstheme="majorHAnsi"/>
          <w:sz w:val="24"/>
          <w:szCs w:val="24"/>
          <w:lang w:val="fr-FR"/>
        </w:rPr>
      </w:pPr>
      <w:r w:rsidRPr="00314829">
        <w:rPr>
          <w:rFonts w:asciiTheme="majorHAnsi" w:hAnsiTheme="majorHAnsi" w:cstheme="majorHAnsi"/>
          <w:sz w:val="24"/>
          <w:szCs w:val="24"/>
          <w:lang w:val="fr-FR"/>
        </w:rPr>
        <w:t xml:space="preserve">   </w:t>
      </w:r>
    </w:p>
    <w:p w14:paraId="326B7851" w14:textId="77777777" w:rsidR="004742F7" w:rsidRPr="00AE0F7D" w:rsidRDefault="005D0ED2" w:rsidP="0097569D">
      <w:pPr>
        <w:rPr>
          <w:rFonts w:asciiTheme="majorHAnsi" w:hAnsiTheme="majorHAnsi" w:cstheme="majorHAnsi"/>
          <w:sz w:val="24"/>
          <w:szCs w:val="24"/>
        </w:rPr>
      </w:pPr>
      <w:r w:rsidRPr="00AE0F7D">
        <w:rPr>
          <w:rFonts w:asciiTheme="majorHAnsi" w:hAnsiTheme="majorHAnsi" w:cstheme="majorHAnsi"/>
          <w:b/>
          <w:sz w:val="24"/>
          <w:szCs w:val="24"/>
        </w:rPr>
        <w:t>Agency Need:</w:t>
      </w:r>
      <w:r w:rsidRPr="00AE0F7D">
        <w:rPr>
          <w:rFonts w:asciiTheme="majorHAnsi" w:hAnsiTheme="majorHAnsi" w:cstheme="majorHAnsi"/>
          <w:sz w:val="24"/>
          <w:szCs w:val="24"/>
        </w:rPr>
        <w:t xml:space="preserve">  </w:t>
      </w:r>
      <w:r w:rsidR="0097569D">
        <w:rPr>
          <w:rFonts w:asciiTheme="majorHAnsi" w:hAnsiTheme="majorHAnsi" w:cstheme="majorHAnsi"/>
          <w:sz w:val="24"/>
          <w:szCs w:val="24"/>
        </w:rPr>
        <w:t>Catering &amp; Refreshment</w:t>
      </w:r>
    </w:p>
    <w:p w14:paraId="5FF38202" w14:textId="77777777" w:rsidR="004742F7" w:rsidRPr="00AE0F7D" w:rsidRDefault="005D0ED2">
      <w:pPr>
        <w:rPr>
          <w:rFonts w:asciiTheme="majorHAnsi" w:hAnsiTheme="majorHAnsi" w:cstheme="majorHAnsi"/>
          <w:sz w:val="24"/>
          <w:szCs w:val="24"/>
        </w:rPr>
      </w:pPr>
      <w:r w:rsidRPr="00AE0F7D">
        <w:rPr>
          <w:rFonts w:asciiTheme="majorHAnsi" w:hAnsiTheme="majorHAnsi" w:cstheme="majorHAnsi"/>
          <w:sz w:val="24"/>
          <w:szCs w:val="24"/>
        </w:rPr>
        <w:t xml:space="preserve"> </w:t>
      </w:r>
    </w:p>
    <w:p w14:paraId="1BCF649D" w14:textId="77777777" w:rsidR="004742F7" w:rsidRPr="00AE0F7D" w:rsidRDefault="005D0ED2">
      <w:pPr>
        <w:rPr>
          <w:rFonts w:asciiTheme="majorHAnsi" w:hAnsiTheme="majorHAnsi" w:cstheme="majorHAnsi"/>
          <w:sz w:val="24"/>
          <w:szCs w:val="24"/>
        </w:rPr>
      </w:pPr>
      <w:r w:rsidRPr="00AE0F7D">
        <w:rPr>
          <w:rFonts w:asciiTheme="majorHAnsi" w:hAnsiTheme="majorHAnsi" w:cstheme="majorHAnsi"/>
          <w:sz w:val="24"/>
          <w:szCs w:val="24"/>
        </w:rPr>
        <w:t xml:space="preserve"> </w:t>
      </w:r>
    </w:p>
    <w:p w14:paraId="7E53A55C" w14:textId="57D52224" w:rsidR="004742F7" w:rsidRDefault="005D0ED2" w:rsidP="00314829">
      <w:pPr>
        <w:rPr>
          <w:rFonts w:asciiTheme="majorHAnsi" w:hAnsiTheme="majorHAnsi" w:cstheme="majorHAnsi"/>
          <w:sz w:val="24"/>
          <w:szCs w:val="24"/>
        </w:rPr>
      </w:pPr>
      <w:r w:rsidRPr="00AE0F7D">
        <w:rPr>
          <w:rFonts w:asciiTheme="majorHAnsi" w:hAnsiTheme="majorHAnsi" w:cstheme="majorHAnsi"/>
          <w:b/>
          <w:sz w:val="24"/>
          <w:szCs w:val="24"/>
        </w:rPr>
        <w:t>Project Description:</w:t>
      </w:r>
      <w:r w:rsidR="00357D88">
        <w:rPr>
          <w:rFonts w:asciiTheme="majorHAnsi" w:hAnsiTheme="majorHAnsi" w:cstheme="majorHAnsi"/>
          <w:sz w:val="24"/>
          <w:szCs w:val="24"/>
        </w:rPr>
        <w:t xml:space="preserve"> “</w:t>
      </w:r>
      <w:r w:rsidR="00E13289">
        <w:rPr>
          <w:rFonts w:asciiTheme="majorHAnsi" w:hAnsiTheme="majorHAnsi" w:cstheme="majorHAnsi"/>
          <w:sz w:val="24"/>
          <w:szCs w:val="24"/>
        </w:rPr>
        <w:t>Digital Vocational Training</w:t>
      </w:r>
      <w:r w:rsidR="00357D88">
        <w:rPr>
          <w:rFonts w:asciiTheme="majorHAnsi" w:hAnsiTheme="majorHAnsi" w:cstheme="majorHAnsi"/>
          <w:sz w:val="24"/>
          <w:szCs w:val="24"/>
        </w:rPr>
        <w:t>s</w:t>
      </w:r>
      <w:r w:rsidR="00E13289">
        <w:rPr>
          <w:rFonts w:asciiTheme="majorHAnsi" w:hAnsiTheme="majorHAnsi" w:cstheme="majorHAnsi"/>
          <w:sz w:val="24"/>
          <w:szCs w:val="24"/>
        </w:rPr>
        <w:t xml:space="preserve"> &amp; Work-based Learning”</w:t>
      </w:r>
      <w:r w:rsidR="00314829" w:rsidRPr="00A05E8E">
        <w:rPr>
          <w:rFonts w:asciiTheme="majorHAnsi" w:hAnsiTheme="majorHAnsi" w:cstheme="majorHAnsi"/>
          <w:sz w:val="24"/>
          <w:szCs w:val="24"/>
        </w:rPr>
        <w:t xml:space="preserve"> represents an integrated program </w:t>
      </w:r>
      <w:r w:rsidR="00934891">
        <w:rPr>
          <w:rFonts w:asciiTheme="majorHAnsi" w:hAnsiTheme="majorHAnsi" w:cstheme="majorHAnsi"/>
          <w:sz w:val="24"/>
          <w:szCs w:val="24"/>
        </w:rPr>
        <w:t xml:space="preserve">in collaboration with Expertise France under the SHABEKE 2 project, </w:t>
      </w:r>
      <w:r w:rsidR="00314829" w:rsidRPr="00A05E8E">
        <w:rPr>
          <w:rFonts w:asciiTheme="majorHAnsi" w:hAnsiTheme="majorHAnsi" w:cstheme="majorHAnsi"/>
          <w:sz w:val="24"/>
          <w:szCs w:val="24"/>
        </w:rPr>
        <w:t xml:space="preserve">designed to improve livelihood opportunities for youth and women from vulnerable populations in Tripoli. The overall objective is that youth and women are empowered to play an active economic role within their households and communities, and to find employment through a well-designed vocational training program in the fields of </w:t>
      </w:r>
      <w:r w:rsidR="00357D88">
        <w:rPr>
          <w:rFonts w:asciiTheme="majorHAnsi" w:hAnsiTheme="majorHAnsi" w:cstheme="majorHAnsi"/>
          <w:sz w:val="24"/>
          <w:szCs w:val="24"/>
        </w:rPr>
        <w:t>Graphic Design, Mobile Applications, Basic Web Development, Content Creation &amp; Social Media, and Digital Marketing</w:t>
      </w:r>
      <w:r w:rsidR="00314829" w:rsidRPr="00A05E8E">
        <w:rPr>
          <w:rFonts w:asciiTheme="majorHAnsi" w:hAnsiTheme="majorHAnsi" w:cstheme="majorHAnsi"/>
          <w:sz w:val="24"/>
          <w:szCs w:val="24"/>
        </w:rPr>
        <w:t xml:space="preserve">. The training will take place over the period of </w:t>
      </w:r>
      <w:r w:rsidR="00357D88">
        <w:rPr>
          <w:rFonts w:asciiTheme="majorHAnsi" w:hAnsiTheme="majorHAnsi" w:cstheme="majorHAnsi"/>
          <w:sz w:val="24"/>
          <w:szCs w:val="24"/>
        </w:rPr>
        <w:t xml:space="preserve">6 </w:t>
      </w:r>
      <w:r w:rsidR="00314829" w:rsidRPr="00A05E8E">
        <w:rPr>
          <w:rFonts w:asciiTheme="majorHAnsi" w:hAnsiTheme="majorHAnsi" w:cstheme="majorHAnsi"/>
          <w:sz w:val="24"/>
          <w:szCs w:val="24"/>
        </w:rPr>
        <w:t xml:space="preserve">months, with </w:t>
      </w:r>
      <w:r w:rsidR="00357D88">
        <w:rPr>
          <w:rFonts w:asciiTheme="majorHAnsi" w:hAnsiTheme="majorHAnsi" w:cstheme="majorHAnsi"/>
          <w:sz w:val="24"/>
          <w:szCs w:val="24"/>
        </w:rPr>
        <w:t>2</w:t>
      </w:r>
      <w:r w:rsidR="00314829" w:rsidRPr="00A05E8E">
        <w:rPr>
          <w:rFonts w:asciiTheme="majorHAnsi" w:hAnsiTheme="majorHAnsi" w:cstheme="majorHAnsi"/>
          <w:sz w:val="24"/>
          <w:szCs w:val="24"/>
        </w:rPr>
        <w:t xml:space="preserve"> </w:t>
      </w:r>
      <w:r w:rsidR="00357D88">
        <w:rPr>
          <w:rFonts w:asciiTheme="majorHAnsi" w:hAnsiTheme="majorHAnsi" w:cstheme="majorHAnsi"/>
          <w:sz w:val="24"/>
          <w:szCs w:val="24"/>
        </w:rPr>
        <w:t>cycles.</w:t>
      </w:r>
      <w:r w:rsidR="00314829" w:rsidRPr="00A05E8E">
        <w:rPr>
          <w:rFonts w:asciiTheme="majorHAnsi" w:hAnsiTheme="majorHAnsi" w:cstheme="majorHAnsi"/>
          <w:sz w:val="24"/>
          <w:szCs w:val="24"/>
        </w:rPr>
        <w:t xml:space="preserve">    </w:t>
      </w:r>
    </w:p>
    <w:p w14:paraId="69FBC1D1" w14:textId="77777777" w:rsidR="00314829" w:rsidRPr="00AE0F7D" w:rsidRDefault="00314829" w:rsidP="00314829">
      <w:pPr>
        <w:rPr>
          <w:rFonts w:asciiTheme="majorHAnsi" w:hAnsiTheme="majorHAnsi" w:cstheme="majorHAnsi"/>
          <w:sz w:val="24"/>
          <w:szCs w:val="24"/>
        </w:rPr>
      </w:pPr>
    </w:p>
    <w:p w14:paraId="7A475174" w14:textId="25568198" w:rsidR="004742F7" w:rsidRPr="00AE0F7D" w:rsidRDefault="005D0ED2">
      <w:pPr>
        <w:rPr>
          <w:rFonts w:asciiTheme="majorHAnsi" w:hAnsiTheme="majorHAnsi" w:cstheme="majorHAnsi"/>
          <w:sz w:val="20"/>
          <w:szCs w:val="20"/>
          <w:u w:val="single"/>
        </w:rPr>
      </w:pPr>
      <w:r w:rsidRPr="00AE0F7D">
        <w:rPr>
          <w:rFonts w:asciiTheme="majorHAnsi" w:hAnsiTheme="majorHAnsi" w:cstheme="majorHAnsi"/>
          <w:b/>
          <w:sz w:val="24"/>
          <w:szCs w:val="24"/>
        </w:rPr>
        <w:t xml:space="preserve">Project Length/Timeline:  </w:t>
      </w:r>
      <w:r w:rsidRPr="00AE0F7D">
        <w:rPr>
          <w:rFonts w:asciiTheme="majorHAnsi" w:hAnsiTheme="majorHAnsi" w:cstheme="majorHAnsi"/>
          <w:sz w:val="24"/>
          <w:szCs w:val="24"/>
        </w:rPr>
        <w:t xml:space="preserve">  </w:t>
      </w:r>
      <w:r w:rsidR="00E13289">
        <w:rPr>
          <w:rFonts w:asciiTheme="majorHAnsi" w:hAnsiTheme="majorHAnsi" w:cstheme="majorHAnsi"/>
          <w:b/>
          <w:bCs/>
          <w:sz w:val="24"/>
          <w:szCs w:val="24"/>
        </w:rPr>
        <w:t>6</w:t>
      </w:r>
      <w:r w:rsidRPr="00AE0F7D">
        <w:rPr>
          <w:rFonts w:asciiTheme="majorHAnsi" w:hAnsiTheme="majorHAnsi" w:cstheme="majorHAnsi"/>
          <w:b/>
          <w:bCs/>
          <w:sz w:val="24"/>
          <w:szCs w:val="24"/>
        </w:rPr>
        <w:t xml:space="preserve"> months</w:t>
      </w:r>
      <w:r w:rsidRPr="00AE0F7D">
        <w:rPr>
          <w:rFonts w:asciiTheme="majorHAnsi" w:hAnsiTheme="majorHAnsi" w:cstheme="majorHAnsi"/>
          <w:b/>
          <w:bCs/>
          <w:sz w:val="24"/>
          <w:szCs w:val="24"/>
          <w:u w:val="single"/>
        </w:rPr>
        <w:t xml:space="preserve">             </w:t>
      </w:r>
      <w:r w:rsidRPr="00AE0F7D">
        <w:rPr>
          <w:rFonts w:asciiTheme="majorHAnsi" w:hAnsiTheme="majorHAnsi" w:cstheme="majorHAnsi"/>
          <w:b/>
          <w:bCs/>
          <w:sz w:val="20"/>
          <w:szCs w:val="20"/>
          <w:u w:val="single"/>
        </w:rPr>
        <w:t xml:space="preserve">                                                                                                                       </w:t>
      </w:r>
    </w:p>
    <w:p w14:paraId="1D0CC9E0" w14:textId="77777777" w:rsidR="004742F7" w:rsidRPr="00AE0F7D" w:rsidRDefault="005D0ED2">
      <w:pPr>
        <w:rPr>
          <w:rFonts w:asciiTheme="majorHAnsi" w:hAnsiTheme="majorHAnsi" w:cstheme="majorHAnsi"/>
          <w:sz w:val="20"/>
          <w:szCs w:val="20"/>
        </w:rPr>
      </w:pPr>
      <w:r w:rsidRPr="00AE0F7D">
        <w:rPr>
          <w:rFonts w:asciiTheme="majorHAnsi" w:hAnsiTheme="majorHAnsi" w:cstheme="majorHAnsi"/>
          <w:sz w:val="20"/>
          <w:szCs w:val="20"/>
        </w:rPr>
        <w:t xml:space="preserve"> </w:t>
      </w:r>
    </w:p>
    <w:p w14:paraId="0EA95E3C" w14:textId="77777777" w:rsidR="004742F7" w:rsidRPr="00AE0F7D" w:rsidRDefault="005D0ED2" w:rsidP="004C7422">
      <w:pPr>
        <w:rPr>
          <w:rFonts w:asciiTheme="majorHAnsi" w:hAnsiTheme="majorHAnsi" w:cstheme="majorHAnsi"/>
          <w:sz w:val="20"/>
          <w:szCs w:val="20"/>
          <w:u w:val="single"/>
        </w:rPr>
        <w:sectPr w:rsidR="004742F7" w:rsidRPr="00AE0F7D">
          <w:footerReference w:type="default" r:id="rId9"/>
          <w:footerReference w:type="first" r:id="rId10"/>
          <w:pgSz w:w="12240" w:h="15840"/>
          <w:pgMar w:top="1008" w:right="1008" w:bottom="1008" w:left="1008" w:header="431" w:footer="187" w:gutter="0"/>
          <w:pgNumType w:start="1"/>
          <w:cols w:space="720"/>
          <w:titlePg/>
        </w:sectPr>
      </w:pPr>
      <w:r w:rsidRPr="00AE0F7D">
        <w:rPr>
          <w:rFonts w:asciiTheme="majorHAnsi" w:hAnsiTheme="majorHAnsi" w:cstheme="majorHAnsi"/>
          <w:sz w:val="20"/>
          <w:szCs w:val="20"/>
        </w:rPr>
        <w:t xml:space="preserve">  </w:t>
      </w:r>
      <w:r w:rsidRPr="00AE0F7D">
        <w:rPr>
          <w:rFonts w:asciiTheme="majorHAnsi" w:hAnsiTheme="majorHAnsi" w:cstheme="majorHAnsi"/>
          <w:sz w:val="20"/>
          <w:szCs w:val="20"/>
          <w:u w:val="single"/>
        </w:rPr>
        <w:t xml:space="preserve">                                                                                                                                                            </w:t>
      </w:r>
    </w:p>
    <w:p w14:paraId="1290DEB2" w14:textId="77777777" w:rsidR="004742F7" w:rsidRPr="00AE0F7D" w:rsidRDefault="004742F7">
      <w:pPr>
        <w:rPr>
          <w:rFonts w:asciiTheme="majorHAnsi" w:hAnsiTheme="majorHAnsi" w:cstheme="majorHAnsi"/>
        </w:rPr>
      </w:pPr>
    </w:p>
    <w:p w14:paraId="5ABBFD4C" w14:textId="6C0A012D" w:rsidR="004742F7" w:rsidRPr="00AE0F7D" w:rsidRDefault="005D0ED2" w:rsidP="00B021D6">
      <w:pPr>
        <w:jc w:val="center"/>
        <w:rPr>
          <w:rFonts w:asciiTheme="majorHAnsi" w:hAnsiTheme="majorHAnsi" w:cstheme="majorHAnsi"/>
          <w:b/>
          <w:sz w:val="28"/>
          <w:szCs w:val="28"/>
        </w:rPr>
      </w:pPr>
      <w:r w:rsidRPr="00AE0F7D">
        <w:rPr>
          <w:rFonts w:asciiTheme="majorHAnsi" w:hAnsiTheme="majorHAnsi" w:cstheme="majorHAnsi"/>
          <w:b/>
          <w:sz w:val="28"/>
          <w:szCs w:val="28"/>
        </w:rPr>
        <w:t xml:space="preserve">Form for Submitting Supplier’s Quotation - REF# </w:t>
      </w:r>
      <w:r w:rsidR="003F06F8">
        <w:rPr>
          <w:rFonts w:asciiTheme="majorHAnsi" w:hAnsiTheme="majorHAnsi" w:cstheme="majorHAnsi"/>
          <w:b/>
          <w:sz w:val="28"/>
          <w:szCs w:val="28"/>
        </w:rPr>
        <w:t>DVTFB1023</w:t>
      </w:r>
    </w:p>
    <w:p w14:paraId="78F13402" w14:textId="77777777" w:rsidR="004742F7" w:rsidRPr="00AE0F7D" w:rsidRDefault="007D7F90" w:rsidP="00DE7EF7">
      <w:pPr>
        <w:jc w:val="center"/>
        <w:rPr>
          <w:rFonts w:asciiTheme="majorHAnsi" w:hAnsiTheme="majorHAnsi" w:cstheme="majorHAnsi"/>
          <w:b/>
          <w:sz w:val="28"/>
          <w:szCs w:val="28"/>
        </w:rPr>
      </w:pPr>
      <w:r>
        <w:rPr>
          <w:rFonts w:asciiTheme="majorHAnsi" w:hAnsiTheme="majorHAnsi" w:cstheme="majorHAnsi"/>
        </w:rPr>
        <w:pict w14:anchorId="6F036782">
          <v:rect id="_x0000_i1026" style="width:0;height:1.5pt" o:hralign="center" o:hrstd="t" o:hr="t" fillcolor="#a0a0a0" stroked="f"/>
        </w:pict>
      </w:r>
    </w:p>
    <w:p w14:paraId="5865240A" w14:textId="5BBBFF28" w:rsidR="004742F7" w:rsidRPr="00AE0F7D" w:rsidRDefault="005D0ED2" w:rsidP="00DE7EF7">
      <w:pPr>
        <w:rPr>
          <w:rFonts w:asciiTheme="majorHAnsi" w:hAnsiTheme="majorHAnsi" w:cstheme="majorHAnsi"/>
          <w:highlight w:val="yellow"/>
        </w:rPr>
      </w:pPr>
      <w:r w:rsidRPr="00AE0F7D">
        <w:rPr>
          <w:rFonts w:asciiTheme="majorHAnsi" w:hAnsiTheme="majorHAnsi" w:cstheme="majorHAnsi"/>
        </w:rPr>
        <w:t>We, the undersigned, accept in full the General Terms and Conditions and offer to supply the items listed below in conformity with the specification and requir</w:t>
      </w:r>
      <w:r w:rsidR="00AE0F7D" w:rsidRPr="00AE0F7D">
        <w:rPr>
          <w:rFonts w:asciiTheme="majorHAnsi" w:hAnsiTheme="majorHAnsi" w:cstheme="majorHAnsi"/>
        </w:rPr>
        <w:t xml:space="preserve">ements as per </w:t>
      </w:r>
      <w:r w:rsidR="00937BF8" w:rsidRPr="00937BF8">
        <w:rPr>
          <w:rFonts w:asciiTheme="majorHAnsi" w:hAnsiTheme="majorHAnsi" w:cstheme="majorHAnsi"/>
        </w:rPr>
        <w:t>REF# DVTFB1023</w:t>
      </w:r>
      <w:r w:rsidR="00AE0F7D" w:rsidRPr="00AE0F7D">
        <w:rPr>
          <w:rFonts w:asciiTheme="majorHAnsi" w:hAnsiTheme="majorHAnsi" w:cstheme="majorHAnsi"/>
        </w:rPr>
        <w:t xml:space="preserve"> </w:t>
      </w:r>
    </w:p>
    <w:p w14:paraId="3B248274" w14:textId="19CEF53E" w:rsidR="004742F7" w:rsidRDefault="005D0ED2">
      <w:pPr>
        <w:rPr>
          <w:rFonts w:asciiTheme="majorHAnsi" w:hAnsiTheme="majorHAnsi" w:cstheme="majorHAnsi"/>
          <w:b/>
        </w:rPr>
      </w:pPr>
      <w:r w:rsidRPr="00AE0F7D">
        <w:rPr>
          <w:rFonts w:asciiTheme="majorHAnsi" w:hAnsiTheme="majorHAnsi" w:cstheme="majorHAnsi"/>
          <w:b/>
        </w:rPr>
        <w:t xml:space="preserve">Table: Offer to Supply </w:t>
      </w:r>
      <w:r w:rsidR="00937BF8">
        <w:rPr>
          <w:rFonts w:asciiTheme="majorHAnsi" w:hAnsiTheme="majorHAnsi" w:cstheme="majorHAnsi"/>
          <w:b/>
        </w:rPr>
        <w:t xml:space="preserve">and deliver </w:t>
      </w:r>
      <w:r w:rsidRPr="00AE0F7D">
        <w:rPr>
          <w:rFonts w:asciiTheme="majorHAnsi" w:hAnsiTheme="majorHAnsi" w:cstheme="majorHAnsi"/>
          <w:b/>
        </w:rPr>
        <w:t>Goods Compliant with Technical Specifications and Requirements:</w:t>
      </w:r>
    </w:p>
    <w:p w14:paraId="02AD686C" w14:textId="77777777" w:rsidR="0097569D" w:rsidRPr="00AE0F7D" w:rsidRDefault="0097569D">
      <w:pPr>
        <w:rPr>
          <w:rFonts w:asciiTheme="majorHAnsi" w:hAnsiTheme="majorHAnsi" w:cstheme="majorHAnsi"/>
          <w:b/>
        </w:rPr>
      </w:pPr>
    </w:p>
    <w:p w14:paraId="518BA743" w14:textId="77777777" w:rsidR="004742F7" w:rsidRPr="0097569D" w:rsidRDefault="0097569D">
      <w:pPr>
        <w:rPr>
          <w:rFonts w:asciiTheme="majorHAnsi" w:hAnsiTheme="majorHAnsi" w:cstheme="majorHAnsi"/>
          <w:b/>
          <w:bCs/>
          <w:u w:val="single"/>
        </w:rPr>
      </w:pPr>
      <w:r w:rsidRPr="0097569D">
        <w:rPr>
          <w:rFonts w:asciiTheme="majorHAnsi" w:hAnsiTheme="majorHAnsi" w:cstheme="majorHAnsi"/>
          <w:b/>
          <w:bCs/>
          <w:sz w:val="24"/>
          <w:szCs w:val="24"/>
          <w:u w:val="single"/>
        </w:rPr>
        <w:t>Catering &amp; Refreshment</w:t>
      </w:r>
    </w:p>
    <w:p w14:paraId="759C9FBD" w14:textId="77777777" w:rsidR="00B021D6" w:rsidRPr="00AE0F7D" w:rsidRDefault="00B021D6">
      <w:pPr>
        <w:rPr>
          <w:rFonts w:asciiTheme="majorHAnsi" w:hAnsiTheme="majorHAnsi" w:cstheme="majorHAnsi"/>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0"/>
        <w:gridCol w:w="1179"/>
        <w:gridCol w:w="2844"/>
        <w:gridCol w:w="1888"/>
        <w:gridCol w:w="1915"/>
      </w:tblGrid>
      <w:tr w:rsidR="00022A48" w14:paraId="7E3515BF" w14:textId="77777777" w:rsidTr="009314A2">
        <w:trPr>
          <w:trHeight w:val="630"/>
        </w:trPr>
        <w:tc>
          <w:tcPr>
            <w:tcW w:w="2000" w:type="dxa"/>
          </w:tcPr>
          <w:p w14:paraId="709361D6" w14:textId="77777777" w:rsidR="00022A48" w:rsidRDefault="00022A48" w:rsidP="009314A2">
            <w:pPr>
              <w:pStyle w:val="TableParagraph"/>
              <w:spacing w:before="179"/>
              <w:ind w:left="107"/>
              <w:rPr>
                <w:b/>
              </w:rPr>
            </w:pPr>
            <w:r>
              <w:rPr>
                <w:b/>
              </w:rPr>
              <w:t>Item</w:t>
            </w:r>
          </w:p>
        </w:tc>
        <w:tc>
          <w:tcPr>
            <w:tcW w:w="1179" w:type="dxa"/>
          </w:tcPr>
          <w:p w14:paraId="611D359E" w14:textId="77777777" w:rsidR="00022A48" w:rsidRDefault="00022A48" w:rsidP="009314A2">
            <w:pPr>
              <w:pStyle w:val="TableParagraph"/>
              <w:spacing w:before="179"/>
              <w:ind w:left="107"/>
              <w:rPr>
                <w:b/>
              </w:rPr>
            </w:pPr>
            <w:r>
              <w:rPr>
                <w:b/>
              </w:rPr>
              <w:t>Quantity</w:t>
            </w:r>
          </w:p>
        </w:tc>
        <w:tc>
          <w:tcPr>
            <w:tcW w:w="2844" w:type="dxa"/>
          </w:tcPr>
          <w:p w14:paraId="389ED760" w14:textId="77777777" w:rsidR="00022A48" w:rsidRDefault="00022A48" w:rsidP="009314A2">
            <w:pPr>
              <w:pStyle w:val="TableParagraph"/>
              <w:spacing w:before="179"/>
              <w:ind w:left="107"/>
              <w:rPr>
                <w:b/>
              </w:rPr>
            </w:pPr>
            <w:r>
              <w:rPr>
                <w:b/>
              </w:rPr>
              <w:t>Specification</w:t>
            </w:r>
          </w:p>
        </w:tc>
        <w:tc>
          <w:tcPr>
            <w:tcW w:w="1888" w:type="dxa"/>
          </w:tcPr>
          <w:p w14:paraId="40B943B5" w14:textId="77777777" w:rsidR="00022A48" w:rsidRDefault="00022A48" w:rsidP="009314A2">
            <w:pPr>
              <w:pStyle w:val="TableParagraph"/>
              <w:spacing w:before="179"/>
              <w:ind w:left="155"/>
              <w:rPr>
                <w:b/>
              </w:rPr>
            </w:pPr>
            <w:r>
              <w:rPr>
                <w:b/>
              </w:rPr>
              <w:t>Unit</w:t>
            </w:r>
            <w:r>
              <w:rPr>
                <w:b/>
                <w:spacing w:val="-2"/>
              </w:rPr>
              <w:t xml:space="preserve"> </w:t>
            </w:r>
            <w:r>
              <w:rPr>
                <w:b/>
              </w:rPr>
              <w:t>Price</w:t>
            </w:r>
            <w:r>
              <w:rPr>
                <w:b/>
                <w:spacing w:val="-4"/>
              </w:rPr>
              <w:t xml:space="preserve"> </w:t>
            </w:r>
            <w:r>
              <w:rPr>
                <w:b/>
              </w:rPr>
              <w:t>(USD)</w:t>
            </w:r>
          </w:p>
        </w:tc>
        <w:tc>
          <w:tcPr>
            <w:tcW w:w="1915" w:type="dxa"/>
          </w:tcPr>
          <w:p w14:paraId="1E675BAF" w14:textId="77777777" w:rsidR="00022A48" w:rsidRDefault="00022A48" w:rsidP="009314A2">
            <w:pPr>
              <w:pStyle w:val="TableParagraph"/>
              <w:spacing w:before="179"/>
              <w:ind w:left="158"/>
              <w:rPr>
                <w:b/>
              </w:rPr>
            </w:pPr>
            <w:r>
              <w:rPr>
                <w:b/>
              </w:rPr>
              <w:t>Total</w:t>
            </w:r>
            <w:r>
              <w:rPr>
                <w:b/>
                <w:spacing w:val="-2"/>
              </w:rPr>
              <w:t xml:space="preserve"> </w:t>
            </w:r>
            <w:r>
              <w:rPr>
                <w:b/>
              </w:rPr>
              <w:t>Value</w:t>
            </w:r>
            <w:r>
              <w:rPr>
                <w:b/>
                <w:spacing w:val="-4"/>
              </w:rPr>
              <w:t xml:space="preserve"> </w:t>
            </w:r>
            <w:r>
              <w:rPr>
                <w:b/>
              </w:rPr>
              <w:t>(USD)</w:t>
            </w:r>
          </w:p>
        </w:tc>
      </w:tr>
      <w:tr w:rsidR="00022A48" w14:paraId="49FC61BC" w14:textId="77777777" w:rsidTr="009314A2">
        <w:trPr>
          <w:trHeight w:val="323"/>
        </w:trPr>
        <w:tc>
          <w:tcPr>
            <w:tcW w:w="2000" w:type="dxa"/>
          </w:tcPr>
          <w:p w14:paraId="55904409" w14:textId="77777777" w:rsidR="00022A48" w:rsidRDefault="00022A48" w:rsidP="009314A2">
            <w:pPr>
              <w:pStyle w:val="TableParagraph"/>
              <w:spacing w:before="25"/>
              <w:ind w:left="107"/>
              <w:rPr>
                <w:b/>
              </w:rPr>
            </w:pPr>
            <w:r>
              <w:rPr>
                <w:b/>
              </w:rPr>
              <w:t>Nescafe</w:t>
            </w:r>
            <w:r>
              <w:rPr>
                <w:b/>
                <w:spacing w:val="-2"/>
              </w:rPr>
              <w:t xml:space="preserve"> </w:t>
            </w:r>
            <w:r>
              <w:rPr>
                <w:b/>
              </w:rPr>
              <w:t>3</w:t>
            </w:r>
            <w:r>
              <w:rPr>
                <w:b/>
                <w:spacing w:val="-1"/>
              </w:rPr>
              <w:t xml:space="preserve"> </w:t>
            </w:r>
            <w:r>
              <w:rPr>
                <w:b/>
              </w:rPr>
              <w:t>in</w:t>
            </w:r>
            <w:r>
              <w:rPr>
                <w:b/>
                <w:spacing w:val="-1"/>
              </w:rPr>
              <w:t xml:space="preserve"> </w:t>
            </w:r>
            <w:r>
              <w:rPr>
                <w:b/>
              </w:rPr>
              <w:t>1</w:t>
            </w:r>
          </w:p>
        </w:tc>
        <w:tc>
          <w:tcPr>
            <w:tcW w:w="1179" w:type="dxa"/>
          </w:tcPr>
          <w:p w14:paraId="1A8EECA8" w14:textId="77777777" w:rsidR="00022A48" w:rsidRDefault="00022A48" w:rsidP="009314A2">
            <w:pPr>
              <w:pStyle w:val="TableParagraph"/>
              <w:spacing w:before="25"/>
              <w:ind w:right="86"/>
              <w:jc w:val="right"/>
            </w:pPr>
            <w:r>
              <w:t>90</w:t>
            </w:r>
          </w:p>
        </w:tc>
        <w:tc>
          <w:tcPr>
            <w:tcW w:w="2844" w:type="dxa"/>
          </w:tcPr>
          <w:p w14:paraId="7819A545" w14:textId="77777777" w:rsidR="00022A48" w:rsidRDefault="00022A48" w:rsidP="009314A2">
            <w:pPr>
              <w:pStyle w:val="TableParagraph"/>
              <w:spacing w:before="25"/>
              <w:ind w:left="107"/>
            </w:pPr>
            <w:r>
              <w:t>3</w:t>
            </w:r>
            <w:r>
              <w:rPr>
                <w:spacing w:val="-1"/>
              </w:rPr>
              <w:t xml:space="preserve"> </w:t>
            </w:r>
            <w:r>
              <w:t>in 1</w:t>
            </w:r>
            <w:r>
              <w:rPr>
                <w:spacing w:val="-2"/>
              </w:rPr>
              <w:t xml:space="preserve"> </w:t>
            </w:r>
            <w:r>
              <w:t>/</w:t>
            </w:r>
            <w:r>
              <w:rPr>
                <w:spacing w:val="-1"/>
              </w:rPr>
              <w:t xml:space="preserve"> </w:t>
            </w:r>
            <w:r>
              <w:t>30</w:t>
            </w:r>
            <w:r>
              <w:rPr>
                <w:spacing w:val="-1"/>
              </w:rPr>
              <w:t xml:space="preserve"> </w:t>
            </w:r>
            <w:r>
              <w:t>pcs</w:t>
            </w:r>
          </w:p>
        </w:tc>
        <w:tc>
          <w:tcPr>
            <w:tcW w:w="1888" w:type="dxa"/>
          </w:tcPr>
          <w:p w14:paraId="0AE649C5" w14:textId="77777777" w:rsidR="00022A48" w:rsidRDefault="00022A48" w:rsidP="009314A2">
            <w:pPr>
              <w:pStyle w:val="TableParagraph"/>
              <w:rPr>
                <w:rFonts w:ascii="Times New Roman"/>
              </w:rPr>
            </w:pPr>
          </w:p>
        </w:tc>
        <w:tc>
          <w:tcPr>
            <w:tcW w:w="1915" w:type="dxa"/>
          </w:tcPr>
          <w:p w14:paraId="3FA8CE3A" w14:textId="77777777" w:rsidR="00022A48" w:rsidRDefault="00022A48" w:rsidP="009314A2">
            <w:pPr>
              <w:pStyle w:val="TableParagraph"/>
              <w:rPr>
                <w:rFonts w:ascii="Times New Roman"/>
              </w:rPr>
            </w:pPr>
          </w:p>
        </w:tc>
      </w:tr>
      <w:tr w:rsidR="00022A48" w14:paraId="432710B3" w14:textId="77777777" w:rsidTr="009314A2">
        <w:trPr>
          <w:trHeight w:val="320"/>
        </w:trPr>
        <w:tc>
          <w:tcPr>
            <w:tcW w:w="2000" w:type="dxa"/>
          </w:tcPr>
          <w:p w14:paraId="723E3AE4" w14:textId="77777777" w:rsidR="00022A48" w:rsidRDefault="00022A48" w:rsidP="009314A2">
            <w:pPr>
              <w:pStyle w:val="TableParagraph"/>
              <w:spacing w:before="23"/>
              <w:ind w:left="107"/>
              <w:rPr>
                <w:b/>
              </w:rPr>
            </w:pPr>
            <w:r>
              <w:rPr>
                <w:b/>
              </w:rPr>
              <w:t>Nescafe</w:t>
            </w:r>
            <w:r>
              <w:rPr>
                <w:b/>
                <w:spacing w:val="-2"/>
              </w:rPr>
              <w:t xml:space="preserve"> </w:t>
            </w:r>
            <w:r>
              <w:rPr>
                <w:b/>
              </w:rPr>
              <w:t>2</w:t>
            </w:r>
            <w:r>
              <w:rPr>
                <w:b/>
                <w:spacing w:val="-1"/>
              </w:rPr>
              <w:t xml:space="preserve"> </w:t>
            </w:r>
            <w:r>
              <w:rPr>
                <w:b/>
              </w:rPr>
              <w:t>in</w:t>
            </w:r>
            <w:r>
              <w:rPr>
                <w:b/>
                <w:spacing w:val="-1"/>
              </w:rPr>
              <w:t xml:space="preserve"> </w:t>
            </w:r>
            <w:r>
              <w:rPr>
                <w:b/>
              </w:rPr>
              <w:t>1</w:t>
            </w:r>
          </w:p>
        </w:tc>
        <w:tc>
          <w:tcPr>
            <w:tcW w:w="1179" w:type="dxa"/>
          </w:tcPr>
          <w:p w14:paraId="5866359D" w14:textId="77777777" w:rsidR="00022A48" w:rsidRDefault="00022A48" w:rsidP="009314A2">
            <w:pPr>
              <w:pStyle w:val="TableParagraph"/>
              <w:spacing w:before="23"/>
              <w:ind w:right="85"/>
              <w:jc w:val="right"/>
            </w:pPr>
            <w:r>
              <w:t>10</w:t>
            </w:r>
          </w:p>
        </w:tc>
        <w:tc>
          <w:tcPr>
            <w:tcW w:w="2844" w:type="dxa"/>
          </w:tcPr>
          <w:p w14:paraId="64239A61" w14:textId="77777777" w:rsidR="00022A48" w:rsidRDefault="00022A48" w:rsidP="009314A2">
            <w:pPr>
              <w:pStyle w:val="TableParagraph"/>
              <w:spacing w:before="23"/>
              <w:ind w:left="107"/>
            </w:pPr>
            <w:r>
              <w:t>2</w:t>
            </w:r>
            <w:r>
              <w:rPr>
                <w:spacing w:val="-1"/>
              </w:rPr>
              <w:t xml:space="preserve"> </w:t>
            </w:r>
            <w:r>
              <w:t>in 1</w:t>
            </w:r>
            <w:r>
              <w:rPr>
                <w:spacing w:val="-2"/>
              </w:rPr>
              <w:t xml:space="preserve"> </w:t>
            </w:r>
            <w:r>
              <w:t>/</w:t>
            </w:r>
            <w:r>
              <w:rPr>
                <w:spacing w:val="-1"/>
              </w:rPr>
              <w:t xml:space="preserve"> </w:t>
            </w:r>
            <w:r>
              <w:t>25</w:t>
            </w:r>
            <w:r>
              <w:rPr>
                <w:spacing w:val="-1"/>
              </w:rPr>
              <w:t xml:space="preserve"> </w:t>
            </w:r>
            <w:r>
              <w:t>pcs</w:t>
            </w:r>
          </w:p>
        </w:tc>
        <w:tc>
          <w:tcPr>
            <w:tcW w:w="1888" w:type="dxa"/>
          </w:tcPr>
          <w:p w14:paraId="44E66CFB" w14:textId="77777777" w:rsidR="00022A48" w:rsidRDefault="00022A48" w:rsidP="009314A2">
            <w:pPr>
              <w:pStyle w:val="TableParagraph"/>
              <w:rPr>
                <w:rFonts w:ascii="Times New Roman"/>
              </w:rPr>
            </w:pPr>
          </w:p>
        </w:tc>
        <w:tc>
          <w:tcPr>
            <w:tcW w:w="1915" w:type="dxa"/>
          </w:tcPr>
          <w:p w14:paraId="56EFA8AE" w14:textId="77777777" w:rsidR="00022A48" w:rsidRDefault="00022A48" w:rsidP="009314A2">
            <w:pPr>
              <w:pStyle w:val="TableParagraph"/>
              <w:rPr>
                <w:rFonts w:ascii="Times New Roman"/>
              </w:rPr>
            </w:pPr>
          </w:p>
        </w:tc>
      </w:tr>
      <w:tr w:rsidR="00022A48" w14:paraId="76657F82" w14:textId="77777777" w:rsidTr="009314A2">
        <w:trPr>
          <w:trHeight w:val="323"/>
        </w:trPr>
        <w:tc>
          <w:tcPr>
            <w:tcW w:w="2000" w:type="dxa"/>
          </w:tcPr>
          <w:p w14:paraId="4CB875AC" w14:textId="77777777" w:rsidR="00022A48" w:rsidRDefault="00022A48" w:rsidP="009314A2">
            <w:pPr>
              <w:pStyle w:val="TableParagraph"/>
              <w:spacing w:before="25"/>
              <w:ind w:left="107"/>
              <w:rPr>
                <w:b/>
              </w:rPr>
            </w:pPr>
            <w:r>
              <w:rPr>
                <w:b/>
              </w:rPr>
              <w:t>Black</w:t>
            </w:r>
            <w:r>
              <w:rPr>
                <w:b/>
                <w:spacing w:val="-3"/>
              </w:rPr>
              <w:t xml:space="preserve"> </w:t>
            </w:r>
            <w:r>
              <w:rPr>
                <w:b/>
              </w:rPr>
              <w:t>Tea</w:t>
            </w:r>
            <w:r>
              <w:rPr>
                <w:b/>
                <w:spacing w:val="-1"/>
              </w:rPr>
              <w:t xml:space="preserve"> </w:t>
            </w:r>
            <w:r>
              <w:rPr>
                <w:b/>
              </w:rPr>
              <w:t>box</w:t>
            </w:r>
          </w:p>
        </w:tc>
        <w:tc>
          <w:tcPr>
            <w:tcW w:w="1179" w:type="dxa"/>
          </w:tcPr>
          <w:p w14:paraId="5B872EBC" w14:textId="77777777" w:rsidR="00022A48" w:rsidRDefault="00022A48" w:rsidP="009314A2">
            <w:pPr>
              <w:pStyle w:val="TableParagraph"/>
              <w:spacing w:before="25"/>
              <w:ind w:right="85"/>
              <w:jc w:val="right"/>
            </w:pPr>
            <w:r>
              <w:t>20</w:t>
            </w:r>
          </w:p>
        </w:tc>
        <w:tc>
          <w:tcPr>
            <w:tcW w:w="2844" w:type="dxa"/>
          </w:tcPr>
          <w:p w14:paraId="6C18C7AC" w14:textId="77777777" w:rsidR="00022A48" w:rsidRDefault="00022A48" w:rsidP="009314A2">
            <w:pPr>
              <w:pStyle w:val="TableParagraph"/>
              <w:spacing w:before="25"/>
              <w:ind w:left="107"/>
            </w:pPr>
            <w:r>
              <w:t>100</w:t>
            </w:r>
            <w:r>
              <w:rPr>
                <w:spacing w:val="-1"/>
              </w:rPr>
              <w:t xml:space="preserve"> </w:t>
            </w:r>
            <w:r>
              <w:t>pcs,</w:t>
            </w:r>
            <w:r>
              <w:rPr>
                <w:spacing w:val="-3"/>
              </w:rPr>
              <w:t xml:space="preserve"> </w:t>
            </w:r>
            <w:r>
              <w:t>Lipton</w:t>
            </w:r>
          </w:p>
        </w:tc>
        <w:tc>
          <w:tcPr>
            <w:tcW w:w="1888" w:type="dxa"/>
          </w:tcPr>
          <w:p w14:paraId="0DB10879" w14:textId="77777777" w:rsidR="00022A48" w:rsidRDefault="00022A48" w:rsidP="009314A2">
            <w:pPr>
              <w:pStyle w:val="TableParagraph"/>
              <w:rPr>
                <w:rFonts w:ascii="Times New Roman"/>
              </w:rPr>
            </w:pPr>
          </w:p>
        </w:tc>
        <w:tc>
          <w:tcPr>
            <w:tcW w:w="1915" w:type="dxa"/>
          </w:tcPr>
          <w:p w14:paraId="5B9ECE84" w14:textId="77777777" w:rsidR="00022A48" w:rsidRDefault="00022A48" w:rsidP="009314A2">
            <w:pPr>
              <w:pStyle w:val="TableParagraph"/>
              <w:rPr>
                <w:rFonts w:ascii="Times New Roman"/>
              </w:rPr>
            </w:pPr>
          </w:p>
        </w:tc>
      </w:tr>
      <w:tr w:rsidR="00022A48" w14:paraId="3984B238" w14:textId="77777777" w:rsidTr="009314A2">
        <w:trPr>
          <w:trHeight w:val="321"/>
        </w:trPr>
        <w:tc>
          <w:tcPr>
            <w:tcW w:w="2000" w:type="dxa"/>
          </w:tcPr>
          <w:p w14:paraId="2ED98B19" w14:textId="77777777" w:rsidR="00022A48" w:rsidRDefault="00022A48" w:rsidP="009314A2">
            <w:pPr>
              <w:pStyle w:val="TableParagraph"/>
              <w:spacing w:before="23"/>
              <w:ind w:left="107"/>
              <w:rPr>
                <w:b/>
              </w:rPr>
            </w:pPr>
            <w:r>
              <w:rPr>
                <w:b/>
              </w:rPr>
              <w:t>Green</w:t>
            </w:r>
            <w:r>
              <w:rPr>
                <w:b/>
                <w:spacing w:val="-1"/>
              </w:rPr>
              <w:t xml:space="preserve"> </w:t>
            </w:r>
            <w:r>
              <w:rPr>
                <w:b/>
              </w:rPr>
              <w:t>Tea</w:t>
            </w:r>
            <w:r>
              <w:rPr>
                <w:b/>
                <w:spacing w:val="-1"/>
              </w:rPr>
              <w:t xml:space="preserve"> </w:t>
            </w:r>
            <w:r>
              <w:rPr>
                <w:b/>
              </w:rPr>
              <w:t>box</w:t>
            </w:r>
          </w:p>
        </w:tc>
        <w:tc>
          <w:tcPr>
            <w:tcW w:w="1179" w:type="dxa"/>
          </w:tcPr>
          <w:p w14:paraId="6ABA1512" w14:textId="77777777" w:rsidR="00022A48" w:rsidRDefault="00022A48" w:rsidP="009314A2">
            <w:pPr>
              <w:pStyle w:val="TableParagraph"/>
              <w:spacing w:before="23"/>
              <w:ind w:right="85"/>
              <w:jc w:val="right"/>
            </w:pPr>
            <w:r>
              <w:t>5</w:t>
            </w:r>
          </w:p>
        </w:tc>
        <w:tc>
          <w:tcPr>
            <w:tcW w:w="2844" w:type="dxa"/>
          </w:tcPr>
          <w:p w14:paraId="7FC74F51" w14:textId="77777777" w:rsidR="00022A48" w:rsidRDefault="00022A48" w:rsidP="009314A2">
            <w:pPr>
              <w:pStyle w:val="TableParagraph"/>
              <w:spacing w:before="23"/>
              <w:ind w:left="107"/>
            </w:pPr>
            <w:r>
              <w:t>25</w:t>
            </w:r>
            <w:r>
              <w:rPr>
                <w:spacing w:val="-1"/>
              </w:rPr>
              <w:t xml:space="preserve"> </w:t>
            </w:r>
            <w:r>
              <w:t>pcs,</w:t>
            </w:r>
            <w:r>
              <w:rPr>
                <w:spacing w:val="-1"/>
              </w:rPr>
              <w:t xml:space="preserve"> </w:t>
            </w:r>
            <w:r>
              <w:t>Lipton</w:t>
            </w:r>
          </w:p>
        </w:tc>
        <w:tc>
          <w:tcPr>
            <w:tcW w:w="1888" w:type="dxa"/>
          </w:tcPr>
          <w:p w14:paraId="1C3AD954" w14:textId="77777777" w:rsidR="00022A48" w:rsidRDefault="00022A48" w:rsidP="009314A2">
            <w:pPr>
              <w:pStyle w:val="TableParagraph"/>
              <w:rPr>
                <w:rFonts w:ascii="Times New Roman"/>
              </w:rPr>
            </w:pPr>
          </w:p>
        </w:tc>
        <w:tc>
          <w:tcPr>
            <w:tcW w:w="1915" w:type="dxa"/>
          </w:tcPr>
          <w:p w14:paraId="18B02B95" w14:textId="77777777" w:rsidR="00022A48" w:rsidRDefault="00022A48" w:rsidP="009314A2">
            <w:pPr>
              <w:pStyle w:val="TableParagraph"/>
              <w:rPr>
                <w:rFonts w:ascii="Times New Roman"/>
              </w:rPr>
            </w:pPr>
          </w:p>
        </w:tc>
      </w:tr>
      <w:tr w:rsidR="00022A48" w14:paraId="293C9553" w14:textId="77777777" w:rsidTr="009314A2">
        <w:trPr>
          <w:trHeight w:val="599"/>
        </w:trPr>
        <w:tc>
          <w:tcPr>
            <w:tcW w:w="2000" w:type="dxa"/>
          </w:tcPr>
          <w:p w14:paraId="32B5E5F0" w14:textId="77777777" w:rsidR="00022A48" w:rsidRDefault="00022A48" w:rsidP="009314A2">
            <w:pPr>
              <w:pStyle w:val="TableParagraph"/>
              <w:spacing w:before="162"/>
              <w:ind w:left="107"/>
              <w:rPr>
                <w:b/>
              </w:rPr>
            </w:pPr>
            <w:r>
              <w:rPr>
                <w:b/>
              </w:rPr>
              <w:t>Water</w:t>
            </w:r>
            <w:r>
              <w:rPr>
                <w:b/>
                <w:spacing w:val="-1"/>
              </w:rPr>
              <w:t xml:space="preserve"> </w:t>
            </w:r>
            <w:r>
              <w:rPr>
                <w:b/>
              </w:rPr>
              <w:t>bottles</w:t>
            </w:r>
          </w:p>
        </w:tc>
        <w:tc>
          <w:tcPr>
            <w:tcW w:w="1179" w:type="dxa"/>
          </w:tcPr>
          <w:p w14:paraId="0742E8A1" w14:textId="77777777" w:rsidR="00022A48" w:rsidRDefault="00022A48" w:rsidP="009314A2">
            <w:pPr>
              <w:pStyle w:val="TableParagraph"/>
              <w:spacing w:before="162"/>
              <w:ind w:right="86"/>
              <w:jc w:val="right"/>
            </w:pPr>
            <w:r>
              <w:t>480</w:t>
            </w:r>
          </w:p>
        </w:tc>
        <w:tc>
          <w:tcPr>
            <w:tcW w:w="2844" w:type="dxa"/>
          </w:tcPr>
          <w:p w14:paraId="2CE3240F" w14:textId="77777777" w:rsidR="00022A48" w:rsidRDefault="00022A48" w:rsidP="009314A2">
            <w:pPr>
              <w:pStyle w:val="TableParagraph"/>
              <w:spacing w:before="162"/>
              <w:ind w:left="107"/>
            </w:pPr>
            <w:r>
              <w:t>330</w:t>
            </w:r>
            <w:r>
              <w:rPr>
                <w:spacing w:val="-4"/>
              </w:rPr>
              <w:t xml:space="preserve"> </w:t>
            </w:r>
            <w:r>
              <w:t>ml-12</w:t>
            </w:r>
            <w:r>
              <w:rPr>
                <w:spacing w:val="-1"/>
              </w:rPr>
              <w:t xml:space="preserve"> </w:t>
            </w:r>
            <w:r>
              <w:t>bottles/</w:t>
            </w:r>
            <w:r>
              <w:rPr>
                <w:spacing w:val="-1"/>
              </w:rPr>
              <w:t xml:space="preserve"> </w:t>
            </w:r>
            <w:r>
              <w:t>box</w:t>
            </w:r>
          </w:p>
        </w:tc>
        <w:tc>
          <w:tcPr>
            <w:tcW w:w="1888" w:type="dxa"/>
          </w:tcPr>
          <w:p w14:paraId="20EB1670" w14:textId="77777777" w:rsidR="00022A48" w:rsidRDefault="00022A48" w:rsidP="009314A2">
            <w:pPr>
              <w:pStyle w:val="TableParagraph"/>
              <w:rPr>
                <w:rFonts w:ascii="Times New Roman"/>
              </w:rPr>
            </w:pPr>
          </w:p>
        </w:tc>
        <w:tc>
          <w:tcPr>
            <w:tcW w:w="1915" w:type="dxa"/>
          </w:tcPr>
          <w:p w14:paraId="75C888FF" w14:textId="77777777" w:rsidR="00022A48" w:rsidRDefault="00022A48" w:rsidP="009314A2">
            <w:pPr>
              <w:pStyle w:val="TableParagraph"/>
              <w:rPr>
                <w:rFonts w:ascii="Times New Roman"/>
              </w:rPr>
            </w:pPr>
          </w:p>
        </w:tc>
      </w:tr>
      <w:tr w:rsidR="00022A48" w14:paraId="2C7B5185" w14:textId="77777777" w:rsidTr="009314A2">
        <w:trPr>
          <w:trHeight w:val="323"/>
        </w:trPr>
        <w:tc>
          <w:tcPr>
            <w:tcW w:w="2000" w:type="dxa"/>
          </w:tcPr>
          <w:p w14:paraId="14396034" w14:textId="77777777" w:rsidR="00022A48" w:rsidRDefault="00022A48" w:rsidP="009314A2">
            <w:pPr>
              <w:pStyle w:val="TableParagraph"/>
              <w:spacing w:before="25"/>
              <w:ind w:left="107"/>
              <w:rPr>
                <w:b/>
              </w:rPr>
            </w:pPr>
            <w:r>
              <w:rPr>
                <w:b/>
              </w:rPr>
              <w:t>Cookies</w:t>
            </w:r>
          </w:p>
        </w:tc>
        <w:tc>
          <w:tcPr>
            <w:tcW w:w="1179" w:type="dxa"/>
          </w:tcPr>
          <w:p w14:paraId="782C7691" w14:textId="77777777" w:rsidR="00022A48" w:rsidRDefault="00022A48" w:rsidP="009314A2">
            <w:pPr>
              <w:pStyle w:val="TableParagraph"/>
              <w:spacing w:before="25"/>
              <w:ind w:right="86"/>
              <w:jc w:val="right"/>
            </w:pPr>
            <w:r>
              <w:t>240</w:t>
            </w:r>
          </w:p>
        </w:tc>
        <w:tc>
          <w:tcPr>
            <w:tcW w:w="2844" w:type="dxa"/>
          </w:tcPr>
          <w:p w14:paraId="5CCD840C" w14:textId="77777777" w:rsidR="00022A48" w:rsidRDefault="00022A48" w:rsidP="009314A2">
            <w:pPr>
              <w:pStyle w:val="TableParagraph"/>
              <w:spacing w:before="25"/>
              <w:ind w:left="107"/>
            </w:pPr>
            <w:r>
              <w:t>Petit</w:t>
            </w:r>
            <w:r>
              <w:rPr>
                <w:spacing w:val="-2"/>
              </w:rPr>
              <w:t xml:space="preserve"> </w:t>
            </w:r>
            <w:r>
              <w:t>four</w:t>
            </w:r>
            <w:r>
              <w:rPr>
                <w:spacing w:val="-1"/>
              </w:rPr>
              <w:t xml:space="preserve"> </w:t>
            </w:r>
            <w:r>
              <w:t>(Kg)</w:t>
            </w:r>
          </w:p>
        </w:tc>
        <w:tc>
          <w:tcPr>
            <w:tcW w:w="1888" w:type="dxa"/>
          </w:tcPr>
          <w:p w14:paraId="534FA570" w14:textId="77777777" w:rsidR="00022A48" w:rsidRDefault="00022A48" w:rsidP="009314A2">
            <w:pPr>
              <w:pStyle w:val="TableParagraph"/>
              <w:rPr>
                <w:rFonts w:ascii="Times New Roman"/>
              </w:rPr>
            </w:pPr>
          </w:p>
        </w:tc>
        <w:tc>
          <w:tcPr>
            <w:tcW w:w="1915" w:type="dxa"/>
          </w:tcPr>
          <w:p w14:paraId="318A94CD" w14:textId="77777777" w:rsidR="00022A48" w:rsidRDefault="00022A48" w:rsidP="009314A2">
            <w:pPr>
              <w:pStyle w:val="TableParagraph"/>
              <w:rPr>
                <w:rFonts w:ascii="Times New Roman"/>
              </w:rPr>
            </w:pPr>
          </w:p>
        </w:tc>
      </w:tr>
      <w:tr w:rsidR="00022A48" w14:paraId="5A5A4534" w14:textId="77777777" w:rsidTr="009314A2">
        <w:trPr>
          <w:trHeight w:val="1182"/>
        </w:trPr>
        <w:tc>
          <w:tcPr>
            <w:tcW w:w="2000" w:type="dxa"/>
          </w:tcPr>
          <w:p w14:paraId="11F31504" w14:textId="77777777" w:rsidR="00022A48" w:rsidRDefault="00022A48" w:rsidP="009314A2">
            <w:pPr>
              <w:pStyle w:val="TableParagraph"/>
              <w:rPr>
                <w:b/>
              </w:rPr>
            </w:pPr>
          </w:p>
          <w:p w14:paraId="3579E8AF" w14:textId="77777777" w:rsidR="00022A48" w:rsidRDefault="00022A48" w:rsidP="009314A2">
            <w:pPr>
              <w:pStyle w:val="TableParagraph"/>
              <w:spacing w:before="186"/>
              <w:ind w:left="107"/>
              <w:rPr>
                <w:b/>
              </w:rPr>
            </w:pPr>
            <w:r>
              <w:rPr>
                <w:b/>
              </w:rPr>
              <w:t>Croissants</w:t>
            </w:r>
          </w:p>
        </w:tc>
        <w:tc>
          <w:tcPr>
            <w:tcW w:w="1179" w:type="dxa"/>
          </w:tcPr>
          <w:p w14:paraId="20E05E30" w14:textId="77777777" w:rsidR="00022A48" w:rsidRDefault="00022A48" w:rsidP="009314A2">
            <w:pPr>
              <w:pStyle w:val="TableParagraph"/>
              <w:rPr>
                <w:b/>
              </w:rPr>
            </w:pPr>
          </w:p>
          <w:p w14:paraId="5A8A1E65" w14:textId="77777777" w:rsidR="00022A48" w:rsidRDefault="00022A48" w:rsidP="009314A2">
            <w:pPr>
              <w:pStyle w:val="TableParagraph"/>
              <w:spacing w:before="186"/>
              <w:ind w:right="86"/>
              <w:jc w:val="right"/>
            </w:pPr>
            <w:r>
              <w:t>2880</w:t>
            </w:r>
          </w:p>
        </w:tc>
        <w:tc>
          <w:tcPr>
            <w:tcW w:w="2844" w:type="dxa"/>
          </w:tcPr>
          <w:p w14:paraId="7FBCE30D" w14:textId="77777777" w:rsidR="00022A48" w:rsidRDefault="00022A48" w:rsidP="009314A2">
            <w:pPr>
              <w:pStyle w:val="TableParagraph"/>
              <w:spacing w:before="3"/>
              <w:rPr>
                <w:b/>
                <w:sz w:val="26"/>
              </w:rPr>
            </w:pPr>
          </w:p>
          <w:p w14:paraId="0C5F6C2D" w14:textId="77777777" w:rsidR="00022A48" w:rsidRDefault="00022A48" w:rsidP="009314A2">
            <w:pPr>
              <w:pStyle w:val="TableParagraph"/>
              <w:ind w:left="107" w:right="212"/>
            </w:pPr>
            <w:r>
              <w:t>Cheese, Zaatar, Chocolate</w:t>
            </w:r>
          </w:p>
        </w:tc>
        <w:tc>
          <w:tcPr>
            <w:tcW w:w="1888" w:type="dxa"/>
          </w:tcPr>
          <w:p w14:paraId="43C5B6F7" w14:textId="77777777" w:rsidR="00022A48" w:rsidRDefault="00022A48" w:rsidP="009314A2">
            <w:pPr>
              <w:pStyle w:val="TableParagraph"/>
              <w:rPr>
                <w:rFonts w:ascii="Times New Roman"/>
              </w:rPr>
            </w:pPr>
          </w:p>
        </w:tc>
        <w:tc>
          <w:tcPr>
            <w:tcW w:w="1915" w:type="dxa"/>
          </w:tcPr>
          <w:p w14:paraId="1308F98D" w14:textId="77777777" w:rsidR="00022A48" w:rsidRDefault="00022A48" w:rsidP="009314A2">
            <w:pPr>
              <w:pStyle w:val="TableParagraph"/>
              <w:rPr>
                <w:rFonts w:ascii="Times New Roman"/>
              </w:rPr>
            </w:pPr>
          </w:p>
        </w:tc>
      </w:tr>
      <w:tr w:rsidR="00022A48" w14:paraId="6FA7AFD5" w14:textId="77777777" w:rsidTr="009314A2">
        <w:trPr>
          <w:trHeight w:val="599"/>
        </w:trPr>
        <w:tc>
          <w:tcPr>
            <w:tcW w:w="2000" w:type="dxa"/>
          </w:tcPr>
          <w:p w14:paraId="541DB175" w14:textId="77777777" w:rsidR="00022A48" w:rsidRPr="006109DC" w:rsidRDefault="00022A48" w:rsidP="009314A2">
            <w:pPr>
              <w:pStyle w:val="TableParagraph"/>
              <w:spacing w:before="162"/>
              <w:ind w:left="107"/>
              <w:rPr>
                <w:rFonts w:ascii="Arial" w:hAnsi="Arial" w:cs="Arial"/>
                <w:b/>
              </w:rPr>
            </w:pPr>
            <w:r>
              <w:rPr>
                <w:b/>
              </w:rPr>
              <w:t>Pastries (Soir</w:t>
            </w:r>
            <w:r w:rsidRPr="006109DC">
              <w:rPr>
                <w:b/>
              </w:rPr>
              <w:t>ee)</w:t>
            </w:r>
          </w:p>
        </w:tc>
        <w:tc>
          <w:tcPr>
            <w:tcW w:w="1179" w:type="dxa"/>
          </w:tcPr>
          <w:p w14:paraId="122DBFFB" w14:textId="77777777" w:rsidR="00022A48" w:rsidRDefault="00022A48" w:rsidP="009314A2">
            <w:pPr>
              <w:pStyle w:val="TableParagraph"/>
              <w:spacing w:before="162"/>
              <w:ind w:right="86"/>
              <w:jc w:val="right"/>
            </w:pPr>
            <w:r>
              <w:t>2880</w:t>
            </w:r>
          </w:p>
        </w:tc>
        <w:tc>
          <w:tcPr>
            <w:tcW w:w="2844" w:type="dxa"/>
          </w:tcPr>
          <w:p w14:paraId="002AB7EF" w14:textId="77777777" w:rsidR="00022A48" w:rsidRDefault="00022A48" w:rsidP="009314A2">
            <w:pPr>
              <w:pStyle w:val="TableParagraph"/>
              <w:spacing w:before="162"/>
              <w:ind w:left="107"/>
            </w:pPr>
            <w:r>
              <w:t>Cheese,</w:t>
            </w:r>
            <w:r>
              <w:rPr>
                <w:spacing w:val="-3"/>
              </w:rPr>
              <w:t xml:space="preserve"> </w:t>
            </w:r>
            <w:r>
              <w:t>zaatar, pizza, …</w:t>
            </w:r>
          </w:p>
        </w:tc>
        <w:tc>
          <w:tcPr>
            <w:tcW w:w="1888" w:type="dxa"/>
          </w:tcPr>
          <w:p w14:paraId="01DF04B3" w14:textId="77777777" w:rsidR="00022A48" w:rsidRDefault="00022A48" w:rsidP="009314A2">
            <w:pPr>
              <w:pStyle w:val="TableParagraph"/>
              <w:rPr>
                <w:rFonts w:ascii="Times New Roman"/>
              </w:rPr>
            </w:pPr>
          </w:p>
        </w:tc>
        <w:tc>
          <w:tcPr>
            <w:tcW w:w="1915" w:type="dxa"/>
          </w:tcPr>
          <w:p w14:paraId="63C3F555" w14:textId="77777777" w:rsidR="00022A48" w:rsidRDefault="00022A48" w:rsidP="009314A2">
            <w:pPr>
              <w:pStyle w:val="TableParagraph"/>
              <w:rPr>
                <w:rFonts w:ascii="Times New Roman"/>
              </w:rPr>
            </w:pPr>
          </w:p>
        </w:tc>
      </w:tr>
      <w:tr w:rsidR="00022A48" w14:paraId="6A9DB4EE" w14:textId="77777777" w:rsidTr="009314A2">
        <w:trPr>
          <w:trHeight w:val="323"/>
        </w:trPr>
        <w:tc>
          <w:tcPr>
            <w:tcW w:w="2000" w:type="dxa"/>
          </w:tcPr>
          <w:p w14:paraId="0F1162DC" w14:textId="77777777" w:rsidR="00022A48" w:rsidRDefault="00022A48" w:rsidP="009314A2">
            <w:pPr>
              <w:pStyle w:val="TableParagraph"/>
              <w:spacing w:before="25"/>
              <w:ind w:left="107"/>
              <w:rPr>
                <w:b/>
              </w:rPr>
            </w:pPr>
            <w:r>
              <w:rPr>
                <w:b/>
              </w:rPr>
              <w:t>Juice</w:t>
            </w:r>
          </w:p>
        </w:tc>
        <w:tc>
          <w:tcPr>
            <w:tcW w:w="1179" w:type="dxa"/>
          </w:tcPr>
          <w:p w14:paraId="290A5BBA" w14:textId="77777777" w:rsidR="00022A48" w:rsidRDefault="00022A48" w:rsidP="009314A2">
            <w:pPr>
              <w:pStyle w:val="TableParagraph"/>
              <w:spacing w:before="25"/>
              <w:ind w:right="86"/>
              <w:jc w:val="right"/>
            </w:pPr>
            <w:r>
              <w:t>2880</w:t>
            </w:r>
          </w:p>
        </w:tc>
        <w:tc>
          <w:tcPr>
            <w:tcW w:w="2844" w:type="dxa"/>
          </w:tcPr>
          <w:p w14:paraId="0D6DC531" w14:textId="0C6EAD5D" w:rsidR="00022A48" w:rsidRDefault="00AB7C1C" w:rsidP="009314A2">
            <w:pPr>
              <w:pStyle w:val="TableParagraph"/>
              <w:spacing w:before="25"/>
              <w:ind w:left="107"/>
            </w:pPr>
            <w:r>
              <w:t>25</w:t>
            </w:r>
            <w:r w:rsidR="00022A48">
              <w:t>0</w:t>
            </w:r>
            <w:r w:rsidR="00022A48">
              <w:rPr>
                <w:spacing w:val="-2"/>
              </w:rPr>
              <w:t xml:space="preserve"> </w:t>
            </w:r>
            <w:r w:rsidR="00022A48">
              <w:t>ml</w:t>
            </w:r>
          </w:p>
        </w:tc>
        <w:tc>
          <w:tcPr>
            <w:tcW w:w="1888" w:type="dxa"/>
          </w:tcPr>
          <w:p w14:paraId="47329B61" w14:textId="77777777" w:rsidR="00022A48" w:rsidRDefault="00022A48" w:rsidP="009314A2">
            <w:pPr>
              <w:pStyle w:val="TableParagraph"/>
              <w:rPr>
                <w:rFonts w:ascii="Times New Roman"/>
              </w:rPr>
            </w:pPr>
          </w:p>
        </w:tc>
        <w:tc>
          <w:tcPr>
            <w:tcW w:w="1915" w:type="dxa"/>
          </w:tcPr>
          <w:p w14:paraId="7B7FA303" w14:textId="77777777" w:rsidR="00022A48" w:rsidRDefault="00022A48" w:rsidP="009314A2">
            <w:pPr>
              <w:pStyle w:val="TableParagraph"/>
              <w:rPr>
                <w:rFonts w:ascii="Times New Roman"/>
              </w:rPr>
            </w:pPr>
          </w:p>
        </w:tc>
      </w:tr>
      <w:tr w:rsidR="00022A48" w14:paraId="7A757268" w14:textId="77777777" w:rsidTr="009314A2">
        <w:trPr>
          <w:trHeight w:val="599"/>
        </w:trPr>
        <w:tc>
          <w:tcPr>
            <w:tcW w:w="2000" w:type="dxa"/>
          </w:tcPr>
          <w:p w14:paraId="3F32FEA1" w14:textId="77777777" w:rsidR="00022A48" w:rsidRDefault="00022A48" w:rsidP="009314A2">
            <w:pPr>
              <w:pStyle w:val="TableParagraph"/>
              <w:spacing w:before="162"/>
              <w:ind w:left="107"/>
              <w:rPr>
                <w:b/>
              </w:rPr>
            </w:pPr>
            <w:r>
              <w:rPr>
                <w:b/>
              </w:rPr>
              <w:t>Soft</w:t>
            </w:r>
            <w:r>
              <w:rPr>
                <w:b/>
                <w:spacing w:val="-3"/>
              </w:rPr>
              <w:t xml:space="preserve"> </w:t>
            </w:r>
            <w:r>
              <w:rPr>
                <w:b/>
              </w:rPr>
              <w:t>Drinks</w:t>
            </w:r>
          </w:p>
        </w:tc>
        <w:tc>
          <w:tcPr>
            <w:tcW w:w="1179" w:type="dxa"/>
          </w:tcPr>
          <w:p w14:paraId="225F3D1C" w14:textId="77777777" w:rsidR="00022A48" w:rsidRDefault="00022A48" w:rsidP="009314A2">
            <w:pPr>
              <w:pStyle w:val="TableParagraph"/>
              <w:spacing w:before="162"/>
              <w:ind w:right="86"/>
              <w:jc w:val="right"/>
            </w:pPr>
            <w:r>
              <w:t>2880</w:t>
            </w:r>
          </w:p>
        </w:tc>
        <w:tc>
          <w:tcPr>
            <w:tcW w:w="2844" w:type="dxa"/>
          </w:tcPr>
          <w:p w14:paraId="3AB80DC0" w14:textId="081E6AA6" w:rsidR="00022A48" w:rsidRDefault="00022A48" w:rsidP="009314A2">
            <w:pPr>
              <w:pStyle w:val="TableParagraph"/>
              <w:spacing w:before="162"/>
              <w:ind w:left="107"/>
            </w:pPr>
            <w:r>
              <w:t>Regular</w:t>
            </w:r>
            <w:r>
              <w:rPr>
                <w:spacing w:val="-1"/>
              </w:rPr>
              <w:t xml:space="preserve"> </w:t>
            </w:r>
            <w:r>
              <w:t>&amp;</w:t>
            </w:r>
            <w:r>
              <w:rPr>
                <w:spacing w:val="-1"/>
              </w:rPr>
              <w:t xml:space="preserve"> </w:t>
            </w:r>
            <w:r>
              <w:t>Diet</w:t>
            </w:r>
            <w:r>
              <w:rPr>
                <w:spacing w:val="-2"/>
              </w:rPr>
              <w:t xml:space="preserve"> </w:t>
            </w:r>
            <w:r>
              <w:t>Pepsi</w:t>
            </w:r>
            <w:r>
              <w:rPr>
                <w:spacing w:val="-3"/>
              </w:rPr>
              <w:t xml:space="preserve"> </w:t>
            </w:r>
            <w:r w:rsidR="00AB7C1C">
              <w:t>33</w:t>
            </w:r>
            <w:bookmarkStart w:id="0" w:name="_GoBack"/>
            <w:bookmarkEnd w:id="0"/>
            <w:r>
              <w:t>0</w:t>
            </w:r>
            <w:r>
              <w:rPr>
                <w:spacing w:val="-2"/>
              </w:rPr>
              <w:t xml:space="preserve"> </w:t>
            </w:r>
            <w:r>
              <w:t>ml</w:t>
            </w:r>
          </w:p>
        </w:tc>
        <w:tc>
          <w:tcPr>
            <w:tcW w:w="1888" w:type="dxa"/>
          </w:tcPr>
          <w:p w14:paraId="41F44987" w14:textId="77777777" w:rsidR="00022A48" w:rsidRDefault="00022A48" w:rsidP="009314A2">
            <w:pPr>
              <w:pStyle w:val="TableParagraph"/>
              <w:rPr>
                <w:rFonts w:ascii="Times New Roman"/>
              </w:rPr>
            </w:pPr>
          </w:p>
        </w:tc>
        <w:tc>
          <w:tcPr>
            <w:tcW w:w="1915" w:type="dxa"/>
          </w:tcPr>
          <w:p w14:paraId="53B5A485" w14:textId="77777777" w:rsidR="00022A48" w:rsidRDefault="00022A48" w:rsidP="009314A2">
            <w:pPr>
              <w:pStyle w:val="TableParagraph"/>
              <w:rPr>
                <w:rFonts w:ascii="Times New Roman"/>
              </w:rPr>
            </w:pPr>
          </w:p>
        </w:tc>
      </w:tr>
    </w:tbl>
    <w:p w14:paraId="5AB8E5B6" w14:textId="77777777" w:rsidR="00B021D6" w:rsidRPr="00AE0F7D" w:rsidRDefault="00B021D6">
      <w:pPr>
        <w:rPr>
          <w:rFonts w:asciiTheme="majorHAnsi" w:hAnsiTheme="majorHAnsi" w:cstheme="majorHAnsi"/>
        </w:rPr>
      </w:pPr>
    </w:p>
    <w:p w14:paraId="10CA6556" w14:textId="0C034B38" w:rsidR="00B021D6" w:rsidRPr="00AE0F7D" w:rsidRDefault="00937BF8">
      <w:pPr>
        <w:rPr>
          <w:rFonts w:asciiTheme="majorHAnsi" w:hAnsiTheme="majorHAnsi" w:cstheme="majorHAnsi"/>
        </w:rPr>
      </w:pPr>
      <w:r>
        <w:rPr>
          <w:rFonts w:asciiTheme="majorHAnsi" w:hAnsiTheme="majorHAnsi" w:cstheme="majorHAnsi"/>
        </w:rPr>
        <w:t>N.B: Prices included delivery fee on a daily basis.</w:t>
      </w:r>
    </w:p>
    <w:p w14:paraId="791805C1" w14:textId="77777777" w:rsidR="00DE7EF7" w:rsidRPr="00AE0F7D" w:rsidRDefault="00DE7EF7" w:rsidP="00937BF8">
      <w:pPr>
        <w:spacing w:line="360" w:lineRule="auto"/>
        <w:jc w:val="right"/>
        <w:rPr>
          <w:rFonts w:asciiTheme="majorHAnsi" w:hAnsiTheme="majorHAnsi" w:cstheme="majorHAnsi"/>
        </w:rPr>
      </w:pPr>
    </w:p>
    <w:p w14:paraId="7355D8E3" w14:textId="0FE4EA9D" w:rsidR="00937BF8" w:rsidRDefault="00937BF8" w:rsidP="00937BF8">
      <w:pPr>
        <w:spacing w:line="360" w:lineRule="auto"/>
        <w:jc w:val="right"/>
        <w:rPr>
          <w:rFonts w:asciiTheme="majorHAnsi" w:hAnsiTheme="majorHAnsi" w:cstheme="majorHAnsi"/>
        </w:rPr>
      </w:pPr>
      <w:r>
        <w:rPr>
          <w:rFonts w:asciiTheme="majorHAnsi" w:hAnsiTheme="majorHAnsi" w:cstheme="majorHAnsi"/>
        </w:rPr>
        <w:t>Name: _____________________________________</w:t>
      </w:r>
    </w:p>
    <w:p w14:paraId="504E33B8" w14:textId="67642A5E" w:rsidR="00937BF8" w:rsidRDefault="00937BF8" w:rsidP="00937BF8">
      <w:pPr>
        <w:spacing w:line="360" w:lineRule="auto"/>
        <w:jc w:val="right"/>
        <w:rPr>
          <w:rFonts w:asciiTheme="majorHAnsi" w:hAnsiTheme="majorHAnsi" w:cstheme="majorHAnsi"/>
        </w:rPr>
      </w:pPr>
      <w:r>
        <w:rPr>
          <w:rFonts w:asciiTheme="majorHAnsi" w:hAnsiTheme="majorHAnsi" w:cstheme="majorHAnsi"/>
        </w:rPr>
        <w:t>Organization Name: __________________________</w:t>
      </w:r>
    </w:p>
    <w:p w14:paraId="29A1A4AA" w14:textId="1762F2BC" w:rsidR="00927EB7" w:rsidRDefault="00927EB7" w:rsidP="00937BF8">
      <w:pPr>
        <w:spacing w:line="360" w:lineRule="auto"/>
        <w:jc w:val="right"/>
        <w:rPr>
          <w:rFonts w:asciiTheme="majorHAnsi" w:hAnsiTheme="majorHAnsi" w:cstheme="majorHAnsi"/>
        </w:rPr>
      </w:pPr>
      <w:r>
        <w:rPr>
          <w:rFonts w:asciiTheme="majorHAnsi" w:hAnsiTheme="majorHAnsi" w:cstheme="majorHAnsi"/>
        </w:rPr>
        <w:t>Date_____________________</w:t>
      </w:r>
      <w:r w:rsidR="00937BF8">
        <w:rPr>
          <w:rFonts w:asciiTheme="majorHAnsi" w:hAnsiTheme="majorHAnsi" w:cstheme="majorHAnsi"/>
        </w:rPr>
        <w:t>__________</w:t>
      </w:r>
      <w:r>
        <w:rPr>
          <w:rFonts w:asciiTheme="majorHAnsi" w:hAnsiTheme="majorHAnsi" w:cstheme="majorHAnsi"/>
        </w:rPr>
        <w:t>________</w:t>
      </w:r>
    </w:p>
    <w:p w14:paraId="7779F740" w14:textId="0421E49A" w:rsidR="004742F7" w:rsidRPr="00AE0F7D" w:rsidRDefault="00927EB7" w:rsidP="00937BF8">
      <w:pPr>
        <w:spacing w:line="360" w:lineRule="auto"/>
        <w:jc w:val="right"/>
        <w:rPr>
          <w:rFonts w:asciiTheme="majorHAnsi" w:hAnsiTheme="majorHAnsi" w:cstheme="majorHAnsi"/>
        </w:rPr>
      </w:pPr>
      <w:r>
        <w:rPr>
          <w:rFonts w:asciiTheme="majorHAnsi" w:hAnsiTheme="majorHAnsi" w:cstheme="majorHAnsi"/>
        </w:rPr>
        <w:t xml:space="preserve">Stamp &amp; </w:t>
      </w:r>
      <w:r w:rsidR="005D0ED2" w:rsidRPr="00AE0F7D">
        <w:rPr>
          <w:rFonts w:asciiTheme="majorHAnsi" w:hAnsiTheme="majorHAnsi" w:cstheme="majorHAnsi"/>
        </w:rPr>
        <w:t>Signature</w:t>
      </w:r>
      <w:r w:rsidR="00937BF8">
        <w:rPr>
          <w:rFonts w:asciiTheme="majorHAnsi" w:hAnsiTheme="majorHAnsi" w:cstheme="majorHAnsi"/>
        </w:rPr>
        <w:t>:</w:t>
      </w:r>
      <w:r w:rsidR="005D0ED2" w:rsidRPr="00AE0F7D">
        <w:rPr>
          <w:rFonts w:asciiTheme="majorHAnsi" w:hAnsiTheme="majorHAnsi" w:cstheme="majorHAnsi"/>
        </w:rPr>
        <w:t xml:space="preserve"> __________</w:t>
      </w:r>
      <w:r w:rsidR="00937BF8">
        <w:rPr>
          <w:rFonts w:asciiTheme="majorHAnsi" w:hAnsiTheme="majorHAnsi" w:cstheme="majorHAnsi"/>
        </w:rPr>
        <w:t>_________</w:t>
      </w:r>
      <w:r w:rsidR="005D0ED2" w:rsidRPr="00AE0F7D">
        <w:rPr>
          <w:rFonts w:asciiTheme="majorHAnsi" w:hAnsiTheme="majorHAnsi" w:cstheme="majorHAnsi"/>
        </w:rPr>
        <w:t>________</w:t>
      </w:r>
    </w:p>
    <w:sectPr w:rsidR="004742F7" w:rsidRPr="00AE0F7D">
      <w:pgSz w:w="12240" w:h="15840"/>
      <w:pgMar w:top="1008" w:right="1008" w:bottom="1008" w:left="1008" w:header="431" w:footer="18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E580" w14:textId="77777777" w:rsidR="007D7F90" w:rsidRDefault="007D7F90">
      <w:pPr>
        <w:spacing w:line="240" w:lineRule="auto"/>
      </w:pPr>
      <w:r>
        <w:separator/>
      </w:r>
    </w:p>
  </w:endnote>
  <w:endnote w:type="continuationSeparator" w:id="0">
    <w:p w14:paraId="57C24F2C" w14:textId="77777777" w:rsidR="007D7F90" w:rsidRDefault="007D7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1606" w14:textId="77777777" w:rsidR="004742F7" w:rsidRDefault="004742F7">
    <w:pPr>
      <w:jc w:val="center"/>
      <w:rPr>
        <w:color w:val="434343"/>
        <w:sz w:val="20"/>
        <w:szCs w:val="20"/>
      </w:rPr>
    </w:pPr>
  </w:p>
  <w:p w14:paraId="1759BBC6" w14:textId="7A860ECF" w:rsidR="004742F7" w:rsidRDefault="005D0ED2">
    <w:pPr>
      <w:jc w:val="center"/>
      <w:rPr>
        <w:color w:val="434343"/>
        <w:sz w:val="20"/>
        <w:szCs w:val="20"/>
      </w:rPr>
    </w:pPr>
    <w:r>
      <w:rPr>
        <w:color w:val="434343"/>
        <w:sz w:val="20"/>
        <w:szCs w:val="20"/>
      </w:rPr>
      <w:t>Majida Center, 1</w:t>
    </w:r>
    <w:r w:rsidR="00934891">
      <w:rPr>
        <w:color w:val="434343"/>
        <w:sz w:val="20"/>
        <w:szCs w:val="20"/>
      </w:rPr>
      <w:t>0</w:t>
    </w:r>
    <w:r>
      <w:rPr>
        <w:color w:val="434343"/>
        <w:sz w:val="20"/>
        <w:szCs w:val="20"/>
      </w:rPr>
      <w:t xml:space="preserve">th Floor Boulevard Bechara El Khoury Tripoli, North – Lebanon </w:t>
    </w:r>
  </w:p>
  <w:p w14:paraId="68855B5E" w14:textId="56DAFC27" w:rsidR="004742F7" w:rsidRPr="00B021D6" w:rsidRDefault="005D0ED2">
    <w:pPr>
      <w:numPr>
        <w:ilvl w:val="0"/>
        <w:numId w:val="1"/>
      </w:numPr>
      <w:jc w:val="center"/>
      <w:rPr>
        <w:color w:val="434343"/>
        <w:sz w:val="20"/>
        <w:szCs w:val="20"/>
        <w:lang w:val="fr-FR"/>
      </w:rPr>
    </w:pPr>
    <w:r w:rsidRPr="00B021D6">
      <w:rPr>
        <w:color w:val="434343"/>
        <w:sz w:val="20"/>
        <w:szCs w:val="20"/>
        <w:lang w:val="fr-FR"/>
      </w:rPr>
      <w:t xml:space="preserve">Phone: +961 6 444 </w:t>
    </w:r>
    <w:r w:rsidR="00934891">
      <w:rPr>
        <w:color w:val="434343"/>
        <w:sz w:val="20"/>
        <w:szCs w:val="20"/>
        <w:lang w:val="fr-FR"/>
      </w:rPr>
      <w:t>9</w:t>
    </w:r>
    <w:r w:rsidRPr="00B021D6">
      <w:rPr>
        <w:color w:val="434343"/>
        <w:sz w:val="20"/>
        <w:szCs w:val="20"/>
        <w:lang w:val="fr-FR"/>
      </w:rPr>
      <w:t>66</w:t>
    </w:r>
    <w:r w:rsidRPr="00B021D6">
      <w:rPr>
        <w:color w:val="434343"/>
        <w:sz w:val="20"/>
        <w:szCs w:val="20"/>
        <w:lang w:val="fr-FR"/>
      </w:rPr>
      <w:tab/>
      <w:t>Mobile: +961 7</w:t>
    </w:r>
    <w:r w:rsidR="00934891">
      <w:rPr>
        <w:color w:val="434343"/>
        <w:sz w:val="20"/>
        <w:szCs w:val="20"/>
        <w:lang w:val="fr-FR"/>
      </w:rPr>
      <w:t xml:space="preserve">1 999 </w:t>
    </w:r>
    <w:r w:rsidRPr="00B021D6">
      <w:rPr>
        <w:color w:val="434343"/>
        <w:sz w:val="20"/>
        <w:szCs w:val="20"/>
        <w:lang w:val="fr-FR"/>
      </w:rPr>
      <w:t>166</w:t>
    </w:r>
    <w:r w:rsidRPr="00B021D6">
      <w:rPr>
        <w:color w:val="434343"/>
        <w:sz w:val="20"/>
        <w:szCs w:val="20"/>
        <w:lang w:val="fr-FR"/>
      </w:rPr>
      <w:tab/>
      <w:t xml:space="preserve">E-Mail: </w:t>
    </w:r>
    <w:hyperlink r:id="rId1" w:history="1">
      <w:r w:rsidR="00934891" w:rsidRPr="00C84E20">
        <w:rPr>
          <w:rStyle w:val="Hyperlink"/>
          <w:sz w:val="20"/>
          <w:szCs w:val="20"/>
          <w:lang w:val="fr-FR"/>
        </w:rPr>
        <w:t>info@watad.org</w:t>
      </w:r>
    </w:hyperlink>
    <w:r w:rsidR="00934891">
      <w:rPr>
        <w:color w:val="434343"/>
        <w:sz w:val="20"/>
        <w:szCs w:val="20"/>
        <w:lang w:val="fr-FR"/>
      </w:rPr>
      <w:t xml:space="preserve"> </w:t>
    </w:r>
  </w:p>
  <w:p w14:paraId="5F0F0714" w14:textId="77777777" w:rsidR="004742F7" w:rsidRPr="00B021D6" w:rsidRDefault="004742F7">
    <w:pPr>
      <w:rPr>
        <w:color w:val="434343"/>
        <w:sz w:val="20"/>
        <w:szCs w:val="20"/>
        <w:lang w:val="fr-FR"/>
      </w:rPr>
    </w:pPr>
  </w:p>
  <w:p w14:paraId="5E8F739D" w14:textId="38801E1E" w:rsidR="004742F7" w:rsidRDefault="005D0ED2">
    <w:pPr>
      <w:jc w:val="right"/>
      <w:rPr>
        <w:color w:val="434343"/>
        <w:sz w:val="20"/>
        <w:szCs w:val="20"/>
      </w:rPr>
    </w:pPr>
    <w:r>
      <w:rPr>
        <w:color w:val="434343"/>
        <w:sz w:val="20"/>
        <w:szCs w:val="20"/>
      </w:rPr>
      <w:fldChar w:fldCharType="begin"/>
    </w:r>
    <w:r>
      <w:rPr>
        <w:color w:val="434343"/>
        <w:sz w:val="20"/>
        <w:szCs w:val="20"/>
      </w:rPr>
      <w:instrText>PAGE</w:instrText>
    </w:r>
    <w:r>
      <w:rPr>
        <w:color w:val="434343"/>
        <w:sz w:val="20"/>
        <w:szCs w:val="20"/>
      </w:rPr>
      <w:fldChar w:fldCharType="separate"/>
    </w:r>
    <w:r w:rsidR="00AB7C1C">
      <w:rPr>
        <w:noProof/>
        <w:color w:val="434343"/>
        <w:sz w:val="20"/>
        <w:szCs w:val="20"/>
      </w:rPr>
      <w:t>2</w:t>
    </w:r>
    <w:r>
      <w:rPr>
        <w:color w:val="434343"/>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6B471" w14:textId="4B91EFE3" w:rsidR="004742F7" w:rsidRDefault="005D0ED2">
    <w:pPr>
      <w:jc w:val="right"/>
    </w:pPr>
    <w:r>
      <w:fldChar w:fldCharType="begin"/>
    </w:r>
    <w:r>
      <w:instrText>PAGE</w:instrText>
    </w:r>
    <w:r>
      <w:fldChar w:fldCharType="separate"/>
    </w:r>
    <w:r w:rsidR="00AB7C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D0E75" w14:textId="77777777" w:rsidR="007D7F90" w:rsidRDefault="007D7F90">
      <w:pPr>
        <w:spacing w:line="240" w:lineRule="auto"/>
      </w:pPr>
      <w:r>
        <w:separator/>
      </w:r>
    </w:p>
  </w:footnote>
  <w:footnote w:type="continuationSeparator" w:id="0">
    <w:p w14:paraId="6F890C98" w14:textId="77777777" w:rsidR="007D7F90" w:rsidRDefault="007D7F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7E34"/>
    <w:multiLevelType w:val="multilevel"/>
    <w:tmpl w:val="A52AE21E"/>
    <w:lvl w:ilvl="0">
      <w:start w:val="1"/>
      <w:numFmt w:val="bullet"/>
      <w:lvlText w:val=""/>
      <w:lvlJc w:val="left"/>
      <w:pPr>
        <w:ind w:left="720" w:hanging="360"/>
      </w:pPr>
      <w:rPr>
        <w:rFonts w:ascii="Arial" w:eastAsia="Arial" w:hAnsi="Arial" w:cs="Arial"/>
        <w:color w:val="666666"/>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9C2BC6"/>
    <w:multiLevelType w:val="hybridMultilevel"/>
    <w:tmpl w:val="7AEADEEE"/>
    <w:lvl w:ilvl="0" w:tplc="D354E8B8">
      <w:start w:val="30"/>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F7"/>
    <w:rsid w:val="00013147"/>
    <w:rsid w:val="00022A48"/>
    <w:rsid w:val="00024BAD"/>
    <w:rsid w:val="00314829"/>
    <w:rsid w:val="00357D88"/>
    <w:rsid w:val="003B3E64"/>
    <w:rsid w:val="003F06F8"/>
    <w:rsid w:val="00454057"/>
    <w:rsid w:val="004742F7"/>
    <w:rsid w:val="004C65E1"/>
    <w:rsid w:val="004C7422"/>
    <w:rsid w:val="004D55F6"/>
    <w:rsid w:val="005504AD"/>
    <w:rsid w:val="005D0ED2"/>
    <w:rsid w:val="006A5564"/>
    <w:rsid w:val="00771C8D"/>
    <w:rsid w:val="007D79CE"/>
    <w:rsid w:val="007D7F90"/>
    <w:rsid w:val="00927EB7"/>
    <w:rsid w:val="00934891"/>
    <w:rsid w:val="00937BF8"/>
    <w:rsid w:val="0097569D"/>
    <w:rsid w:val="00AA0873"/>
    <w:rsid w:val="00AB7C1C"/>
    <w:rsid w:val="00AE0F7D"/>
    <w:rsid w:val="00B021D6"/>
    <w:rsid w:val="00B73C18"/>
    <w:rsid w:val="00BA0A35"/>
    <w:rsid w:val="00DE7EF7"/>
    <w:rsid w:val="00E13289"/>
    <w:rsid w:val="00F86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1EED"/>
  <w15:docId w15:val="{5DE34755-22F2-43DB-8153-C4375A14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C74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422"/>
    <w:rPr>
      <w:rFonts w:ascii="Segoe UI" w:hAnsi="Segoe UI" w:cs="Segoe UI"/>
      <w:sz w:val="18"/>
      <w:szCs w:val="18"/>
    </w:rPr>
  </w:style>
  <w:style w:type="paragraph" w:styleId="ListParagraph">
    <w:name w:val="List Paragraph"/>
    <w:basedOn w:val="Normal"/>
    <w:uiPriority w:val="34"/>
    <w:qFormat/>
    <w:rsid w:val="00454057"/>
    <w:pPr>
      <w:ind w:left="720"/>
      <w:contextualSpacing/>
    </w:pPr>
  </w:style>
  <w:style w:type="paragraph" w:styleId="Header">
    <w:name w:val="header"/>
    <w:basedOn w:val="Normal"/>
    <w:link w:val="HeaderChar"/>
    <w:uiPriority w:val="99"/>
    <w:unhideWhenUsed/>
    <w:rsid w:val="00934891"/>
    <w:pPr>
      <w:tabs>
        <w:tab w:val="center" w:pos="4320"/>
        <w:tab w:val="right" w:pos="8640"/>
      </w:tabs>
      <w:spacing w:line="240" w:lineRule="auto"/>
    </w:pPr>
  </w:style>
  <w:style w:type="character" w:customStyle="1" w:styleId="HeaderChar">
    <w:name w:val="Header Char"/>
    <w:basedOn w:val="DefaultParagraphFont"/>
    <w:link w:val="Header"/>
    <w:uiPriority w:val="99"/>
    <w:rsid w:val="00934891"/>
  </w:style>
  <w:style w:type="paragraph" w:styleId="Footer">
    <w:name w:val="footer"/>
    <w:basedOn w:val="Normal"/>
    <w:link w:val="FooterChar"/>
    <w:uiPriority w:val="99"/>
    <w:unhideWhenUsed/>
    <w:rsid w:val="00934891"/>
    <w:pPr>
      <w:tabs>
        <w:tab w:val="center" w:pos="4320"/>
        <w:tab w:val="right" w:pos="8640"/>
      </w:tabs>
      <w:spacing w:line="240" w:lineRule="auto"/>
    </w:pPr>
  </w:style>
  <w:style w:type="character" w:customStyle="1" w:styleId="FooterChar">
    <w:name w:val="Footer Char"/>
    <w:basedOn w:val="DefaultParagraphFont"/>
    <w:link w:val="Footer"/>
    <w:uiPriority w:val="99"/>
    <w:rsid w:val="00934891"/>
  </w:style>
  <w:style w:type="character" w:styleId="Hyperlink">
    <w:name w:val="Hyperlink"/>
    <w:basedOn w:val="DefaultParagraphFont"/>
    <w:uiPriority w:val="99"/>
    <w:unhideWhenUsed/>
    <w:rsid w:val="00934891"/>
    <w:rPr>
      <w:color w:val="0000FF" w:themeColor="hyperlink"/>
      <w:u w:val="single"/>
    </w:rPr>
  </w:style>
  <w:style w:type="character" w:customStyle="1" w:styleId="UnresolvedMention">
    <w:name w:val="Unresolved Mention"/>
    <w:basedOn w:val="DefaultParagraphFont"/>
    <w:uiPriority w:val="99"/>
    <w:semiHidden/>
    <w:unhideWhenUsed/>
    <w:rsid w:val="00934891"/>
    <w:rPr>
      <w:color w:val="605E5C"/>
      <w:shd w:val="clear" w:color="auto" w:fill="E1DFDD"/>
    </w:rPr>
  </w:style>
  <w:style w:type="paragraph" w:customStyle="1" w:styleId="TableParagraph">
    <w:name w:val="Table Paragraph"/>
    <w:basedOn w:val="Normal"/>
    <w:uiPriority w:val="1"/>
    <w:qFormat/>
    <w:rsid w:val="00022A48"/>
    <w:pPr>
      <w:widowControl w:val="0"/>
      <w:autoSpaceDE w:val="0"/>
      <w:autoSpaceDN w:val="0"/>
      <w:spacing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1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ar.jamaleddine@watad.org" TargetMode="External"/><Relationship Id="rId3" Type="http://schemas.openxmlformats.org/officeDocument/2006/relationships/settings" Target="settings.xml"/><Relationship Id="rId7" Type="http://schemas.openxmlformats.org/officeDocument/2006/relationships/hyperlink" Target="mailto:Omar.jamaleddine@wata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wat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cp:lastPrinted>2023-10-16T11:41:00Z</cp:lastPrinted>
  <dcterms:created xsi:type="dcterms:W3CDTF">2023-05-22T06:23:00Z</dcterms:created>
  <dcterms:modified xsi:type="dcterms:W3CDTF">2023-10-20T14:11:00Z</dcterms:modified>
</cp:coreProperties>
</file>