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D" w:rsidRPr="00B76548" w:rsidRDefault="007A66EB" w:rsidP="00525970">
      <w:pPr>
        <w:spacing w:line="276" w:lineRule="auto"/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Expression of Interest</w:t>
      </w:r>
      <w:bookmarkStart w:id="0" w:name="_GoBack"/>
      <w:bookmarkEnd w:id="0"/>
      <w:r w:rsidR="004775ED" w:rsidRPr="00B76548">
        <w:rPr>
          <w:rFonts w:ascii="Arial" w:hAnsi="Arial" w:cs="Arial"/>
          <w:b/>
          <w:color w:val="666699"/>
          <w:sz w:val="22"/>
          <w:szCs w:val="22"/>
        </w:rPr>
        <w:t xml:space="preserve"> </w:t>
      </w:r>
    </w:p>
    <w:p w:rsidR="004775ED" w:rsidRPr="00B76548" w:rsidRDefault="004775ED" w:rsidP="00801277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</w:p>
    <w:p w:rsidR="00803E9E" w:rsidRPr="00B76548" w:rsidRDefault="00803E9E" w:rsidP="00801277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</w:p>
    <w:p w:rsidR="00803E9E" w:rsidRDefault="00803E9E" w:rsidP="00801277">
      <w:pPr>
        <w:spacing w:line="276" w:lineRule="auto"/>
        <w:jc w:val="both"/>
        <w:rPr>
          <w:rFonts w:ascii="Arial" w:hAnsi="Arial" w:cs="Arial"/>
          <w:b/>
          <w:color w:val="666699"/>
          <w:sz w:val="22"/>
          <w:szCs w:val="22"/>
        </w:rPr>
      </w:pPr>
      <w:r w:rsidRPr="00B76548">
        <w:rPr>
          <w:rFonts w:ascii="Arial" w:hAnsi="Arial" w:cs="Arial"/>
          <w:b/>
          <w:color w:val="666699"/>
          <w:sz w:val="22"/>
          <w:szCs w:val="22"/>
        </w:rPr>
        <w:t>* General info</w:t>
      </w:r>
    </w:p>
    <w:p w:rsidR="00801277" w:rsidRPr="00B76548" w:rsidRDefault="00801277" w:rsidP="00801277">
      <w:pPr>
        <w:spacing w:line="276" w:lineRule="auto"/>
        <w:jc w:val="both"/>
        <w:rPr>
          <w:rFonts w:ascii="Arial" w:hAnsi="Arial" w:cs="Arial"/>
          <w:b/>
          <w:color w:val="666699"/>
          <w:sz w:val="22"/>
          <w:szCs w:val="22"/>
        </w:rPr>
      </w:pPr>
    </w:p>
    <w:p w:rsidR="00C355ED" w:rsidRPr="000437B6" w:rsidRDefault="00C355ED" w:rsidP="00F653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b/>
          <w:sz w:val="22"/>
          <w:szCs w:val="22"/>
        </w:rPr>
        <w:t>Country of project</w:t>
      </w:r>
      <w:r w:rsidR="007A050A" w:rsidRPr="000437B6">
        <w:rPr>
          <w:rFonts w:ascii="Arial" w:hAnsi="Arial" w:cs="Arial"/>
          <w:sz w:val="22"/>
          <w:szCs w:val="22"/>
        </w:rPr>
        <w:t xml:space="preserve"> </w:t>
      </w:r>
      <w:r w:rsidR="00162701">
        <w:rPr>
          <w:rFonts w:ascii="Arial" w:hAnsi="Arial" w:cs="Arial"/>
          <w:sz w:val="22"/>
          <w:szCs w:val="22"/>
        </w:rPr>
        <w:t xml:space="preserve">Republic of </w:t>
      </w:r>
      <w:r w:rsidR="00F6539C">
        <w:rPr>
          <w:rFonts w:ascii="Arial" w:hAnsi="Arial" w:cs="Arial"/>
          <w:sz w:val="22"/>
          <w:szCs w:val="22"/>
        </w:rPr>
        <w:t xml:space="preserve">Lebanon </w:t>
      </w:r>
    </w:p>
    <w:p w:rsidR="004775ED" w:rsidRPr="000437B6" w:rsidRDefault="00E9767D" w:rsidP="00F653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37B6">
        <w:rPr>
          <w:rFonts w:ascii="Arial" w:hAnsi="Arial" w:cs="Arial"/>
          <w:b/>
          <w:sz w:val="22"/>
          <w:szCs w:val="22"/>
        </w:rPr>
        <w:t>Funding source</w:t>
      </w:r>
      <w:r w:rsidR="00F6539C">
        <w:rPr>
          <w:rFonts w:ascii="Arial" w:hAnsi="Arial" w:cs="Arial"/>
          <w:sz w:val="22"/>
          <w:szCs w:val="22"/>
        </w:rPr>
        <w:t xml:space="preserve"> UN-International Fund for Agricultural Development</w:t>
      </w:r>
      <w:r w:rsidR="004775ED" w:rsidRPr="000437B6">
        <w:rPr>
          <w:rFonts w:ascii="Arial" w:hAnsi="Arial" w:cs="Arial"/>
          <w:sz w:val="22"/>
          <w:szCs w:val="22"/>
        </w:rPr>
        <w:t>.</w:t>
      </w:r>
      <w:proofErr w:type="gramEnd"/>
    </w:p>
    <w:p w:rsidR="007A050A" w:rsidRPr="000437B6" w:rsidRDefault="007A050A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b/>
          <w:sz w:val="22"/>
          <w:szCs w:val="22"/>
        </w:rPr>
        <w:t>Project</w:t>
      </w:r>
      <w:r w:rsidR="00F6539C">
        <w:rPr>
          <w:rFonts w:ascii="Arial" w:hAnsi="Arial" w:cs="Arial"/>
          <w:sz w:val="22"/>
          <w:szCs w:val="22"/>
        </w:rPr>
        <w:t xml:space="preserve"> </w:t>
      </w:r>
      <w:r w:rsidR="00F6539C" w:rsidRPr="009F76BE">
        <w:rPr>
          <w:rFonts w:asciiTheme="minorBidi" w:hAnsiTheme="minorBidi" w:cstheme="minorBidi"/>
          <w:sz w:val="22"/>
          <w:szCs w:val="22"/>
        </w:rPr>
        <w:t>Hilly Areas Sustainable Agriculture Development (HASAD</w:t>
      </w:r>
      <w:r w:rsidR="00241C31">
        <w:rPr>
          <w:rFonts w:asciiTheme="minorBidi" w:hAnsiTheme="minorBidi" w:cstheme="minorBidi"/>
          <w:sz w:val="22"/>
          <w:szCs w:val="22"/>
        </w:rPr>
        <w:t>)</w:t>
      </w:r>
    </w:p>
    <w:p w:rsidR="007A050A" w:rsidRPr="000437B6" w:rsidRDefault="007A050A" w:rsidP="00F653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b/>
          <w:sz w:val="22"/>
          <w:szCs w:val="22"/>
        </w:rPr>
        <w:t>Title</w:t>
      </w:r>
      <w:r w:rsidR="00F6539C">
        <w:rPr>
          <w:rFonts w:ascii="Arial" w:hAnsi="Arial" w:cs="Arial"/>
          <w:sz w:val="22"/>
          <w:szCs w:val="22"/>
        </w:rPr>
        <w:t xml:space="preserve"> Consulting Services </w:t>
      </w:r>
      <w:r w:rsidR="009F76BE">
        <w:rPr>
          <w:rFonts w:ascii="Arial" w:hAnsi="Arial" w:cs="Arial"/>
          <w:sz w:val="22"/>
          <w:szCs w:val="22"/>
        </w:rPr>
        <w:t>to provide technical assistance</w:t>
      </w:r>
    </w:p>
    <w:p w:rsidR="007A050A" w:rsidRPr="000437B6" w:rsidRDefault="00DA3F54" w:rsidP="009F76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 </w:t>
      </w:r>
      <w:r w:rsidR="007A050A" w:rsidRPr="000437B6">
        <w:rPr>
          <w:rFonts w:ascii="Arial" w:hAnsi="Arial" w:cs="Arial"/>
          <w:b/>
          <w:sz w:val="22"/>
          <w:szCs w:val="22"/>
        </w:rPr>
        <w:t>Sector</w:t>
      </w:r>
      <w:r w:rsidR="007A050A" w:rsidRPr="000437B6">
        <w:rPr>
          <w:rFonts w:ascii="Arial" w:hAnsi="Arial" w:cs="Arial"/>
          <w:sz w:val="22"/>
          <w:szCs w:val="22"/>
        </w:rPr>
        <w:t xml:space="preserve"> </w:t>
      </w:r>
      <w:r w:rsidR="009F76BE">
        <w:rPr>
          <w:rFonts w:ascii="Arial" w:hAnsi="Arial" w:cs="Arial"/>
          <w:sz w:val="22"/>
          <w:szCs w:val="22"/>
        </w:rPr>
        <w:t xml:space="preserve">Agriculture/Rural Development </w:t>
      </w:r>
    </w:p>
    <w:p w:rsidR="004775ED" w:rsidRPr="000437B6" w:rsidRDefault="00477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437B6">
        <w:rPr>
          <w:rFonts w:ascii="Arial" w:hAnsi="Arial" w:cs="Arial"/>
          <w:b/>
          <w:sz w:val="22"/>
          <w:szCs w:val="22"/>
        </w:rPr>
        <w:t>Loan/Credit/Grant No.</w:t>
      </w:r>
      <w:proofErr w:type="gramEnd"/>
      <w:r w:rsidR="00614FE5" w:rsidRPr="000437B6">
        <w:rPr>
          <w:rFonts w:ascii="Arial" w:hAnsi="Arial" w:cs="Arial"/>
          <w:sz w:val="22"/>
          <w:szCs w:val="22"/>
        </w:rPr>
        <w:t xml:space="preserve"> </w:t>
      </w:r>
      <w:r w:rsidR="009F76BE" w:rsidRPr="009F76BE">
        <w:rPr>
          <w:rFonts w:asciiTheme="minorBidi" w:hAnsiTheme="minorBidi" w:cstheme="minorBidi"/>
          <w:iCs/>
          <w:sz w:val="22"/>
          <w:szCs w:val="22"/>
        </w:rPr>
        <w:t>IFAD LOAN No 1195 LB</w:t>
      </w:r>
    </w:p>
    <w:p w:rsidR="004775ED" w:rsidRPr="000437B6" w:rsidRDefault="004775ED" w:rsidP="008012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37B6">
        <w:rPr>
          <w:rFonts w:ascii="Arial" w:hAnsi="Arial" w:cs="Arial"/>
          <w:b/>
          <w:sz w:val="22"/>
          <w:szCs w:val="22"/>
        </w:rPr>
        <w:t>Contract/Bid No.</w:t>
      </w:r>
      <w:r w:rsidR="007A050A" w:rsidRPr="000437B6">
        <w:rPr>
          <w:rFonts w:ascii="Arial" w:hAnsi="Arial" w:cs="Arial"/>
          <w:b/>
          <w:sz w:val="22"/>
          <w:szCs w:val="22"/>
        </w:rPr>
        <w:t xml:space="preserve"> </w:t>
      </w:r>
    </w:p>
    <w:p w:rsidR="00C355ED" w:rsidRPr="000437B6" w:rsidRDefault="004775ED" w:rsidP="009F76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b/>
          <w:sz w:val="22"/>
          <w:szCs w:val="22"/>
        </w:rPr>
        <w:t>Deadline</w:t>
      </w:r>
      <w:r w:rsidR="009F76BE">
        <w:rPr>
          <w:rFonts w:ascii="Arial" w:hAnsi="Arial" w:cs="Arial"/>
          <w:b/>
          <w:sz w:val="22"/>
          <w:szCs w:val="22"/>
        </w:rPr>
        <w:t xml:space="preserve"> October 1</w:t>
      </w:r>
      <w:r w:rsidR="00162701">
        <w:rPr>
          <w:rFonts w:ascii="Arial" w:hAnsi="Arial" w:cs="Arial"/>
          <w:b/>
          <w:sz w:val="22"/>
          <w:szCs w:val="22"/>
        </w:rPr>
        <w:t>3</w:t>
      </w:r>
      <w:r w:rsidR="009F76BE" w:rsidRPr="009F76B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F76BE">
        <w:rPr>
          <w:rFonts w:ascii="Arial" w:hAnsi="Arial" w:cs="Arial"/>
          <w:b/>
          <w:sz w:val="22"/>
          <w:szCs w:val="22"/>
        </w:rPr>
        <w:t xml:space="preserve"> 2015</w:t>
      </w:r>
    </w:p>
    <w:p w:rsidR="00C355ED" w:rsidRPr="000437B6" w:rsidRDefault="00C35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5ED" w:rsidRPr="000437B6" w:rsidRDefault="00477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 xml:space="preserve"> </w:t>
      </w:r>
    </w:p>
    <w:p w:rsidR="00803E9E" w:rsidRPr="00B76548" w:rsidRDefault="00803E9E" w:rsidP="00801277">
      <w:pPr>
        <w:spacing w:line="276" w:lineRule="auto"/>
        <w:jc w:val="both"/>
        <w:rPr>
          <w:rFonts w:ascii="Arial" w:hAnsi="Arial" w:cs="Arial"/>
          <w:color w:val="666699"/>
          <w:sz w:val="22"/>
          <w:szCs w:val="22"/>
        </w:rPr>
      </w:pPr>
      <w:r w:rsidRPr="00B76548">
        <w:rPr>
          <w:rFonts w:ascii="Arial" w:hAnsi="Arial" w:cs="Arial"/>
          <w:b/>
          <w:color w:val="666699"/>
          <w:sz w:val="22"/>
          <w:szCs w:val="22"/>
        </w:rPr>
        <w:t xml:space="preserve">* </w:t>
      </w:r>
      <w:r w:rsidR="007A050A" w:rsidRPr="00B76548">
        <w:rPr>
          <w:rFonts w:ascii="Arial" w:hAnsi="Arial" w:cs="Arial"/>
          <w:b/>
          <w:color w:val="666699"/>
          <w:sz w:val="22"/>
          <w:szCs w:val="22"/>
        </w:rPr>
        <w:t>Content</w:t>
      </w:r>
      <w:r w:rsidRPr="00B76548">
        <w:rPr>
          <w:rFonts w:ascii="Arial" w:hAnsi="Arial" w:cs="Arial"/>
          <w:b/>
          <w:color w:val="666699"/>
          <w:sz w:val="22"/>
          <w:szCs w:val="22"/>
        </w:rPr>
        <w:t xml:space="preserve"> </w:t>
      </w: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6BE" w:rsidRPr="009F76BE" w:rsidRDefault="009F76BE" w:rsidP="009F76BE">
      <w:pPr>
        <w:pStyle w:val="Heading1noTOC"/>
        <w:rPr>
          <w:rFonts w:ascii="Arial" w:hAnsi="Arial" w:cs="Arial"/>
          <w:b w:val="0"/>
          <w:smallCaps w:val="0"/>
          <w:kern w:val="0"/>
          <w:sz w:val="22"/>
          <w:szCs w:val="22"/>
          <w:lang w:eastAsia="en-GB"/>
        </w:rPr>
      </w:pPr>
      <w:r w:rsidRPr="009F76BE">
        <w:rPr>
          <w:rFonts w:ascii="Arial" w:hAnsi="Arial" w:cs="Arial"/>
          <w:b w:val="0"/>
          <w:smallCaps w:val="0"/>
          <w:kern w:val="0"/>
          <w:sz w:val="22"/>
          <w:szCs w:val="22"/>
          <w:lang w:eastAsia="en-GB"/>
        </w:rPr>
        <w:t>Request for Expr</w:t>
      </w:r>
      <w:smartTag w:uri="urn:schemas-microsoft-com:office:smarttags" w:element="stockticker">
        <w:r w:rsidRPr="009F76BE">
          <w:rPr>
            <w:rFonts w:ascii="Arial" w:hAnsi="Arial" w:cs="Arial"/>
            <w:b w:val="0"/>
            <w:smallCaps w:val="0"/>
            <w:kern w:val="0"/>
            <w:sz w:val="22"/>
            <w:szCs w:val="22"/>
            <w:lang w:eastAsia="en-GB"/>
          </w:rPr>
          <w:t>essi</w:t>
        </w:r>
      </w:smartTag>
      <w:r w:rsidRPr="009F76BE">
        <w:rPr>
          <w:rFonts w:ascii="Arial" w:hAnsi="Arial" w:cs="Arial"/>
          <w:b w:val="0"/>
          <w:smallCaps w:val="0"/>
          <w:kern w:val="0"/>
          <w:sz w:val="22"/>
          <w:szCs w:val="22"/>
          <w:lang w:eastAsia="en-GB"/>
        </w:rPr>
        <w:t>ons of Interest</w:t>
      </w:r>
    </w:p>
    <w:p w:rsidR="009F76BE" w:rsidRPr="009F76BE" w:rsidRDefault="009F76BE" w:rsidP="009F76BE">
      <w:pPr>
        <w:rPr>
          <w:rFonts w:ascii="Arial" w:hAnsi="Arial" w:cs="Arial"/>
          <w:sz w:val="22"/>
          <w:szCs w:val="22"/>
        </w:rPr>
      </w:pPr>
    </w:p>
    <w:p w:rsidR="009F76BE" w:rsidRPr="009F76BE" w:rsidRDefault="009F76BE" w:rsidP="009F76BE">
      <w:pPr>
        <w:rPr>
          <w:rFonts w:ascii="Arial" w:hAnsi="Arial" w:cs="Arial"/>
          <w:sz w:val="22"/>
          <w:szCs w:val="22"/>
        </w:rPr>
      </w:pPr>
    </w:p>
    <w:p w:rsidR="009F76BE" w:rsidRPr="009F76BE" w:rsidRDefault="009F76BE" w:rsidP="009F76BE">
      <w:pPr>
        <w:pStyle w:val="IFADparagraphnumbering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F76BE">
        <w:rPr>
          <w:rFonts w:ascii="Arial" w:hAnsi="Arial" w:cs="Arial"/>
          <w:sz w:val="22"/>
          <w:szCs w:val="22"/>
        </w:rPr>
        <w:t>The Government of Lebanon has received a LOAN from the International Fund for Agricultural Development (IFAD</w:t>
      </w:r>
      <w:proofErr w:type="gramStart"/>
      <w:r w:rsidRPr="009F76BE">
        <w:rPr>
          <w:rFonts w:ascii="Arial" w:hAnsi="Arial" w:cs="Arial"/>
          <w:sz w:val="22"/>
          <w:szCs w:val="22"/>
        </w:rPr>
        <w:t>)  and</w:t>
      </w:r>
      <w:proofErr w:type="gramEnd"/>
      <w:r w:rsidRPr="009F76BE">
        <w:rPr>
          <w:rFonts w:ascii="Arial" w:hAnsi="Arial" w:cs="Arial"/>
          <w:sz w:val="22"/>
          <w:szCs w:val="22"/>
        </w:rPr>
        <w:t xml:space="preserve"> intends to apply part of the proceeds of this LOAN to payments under HASAD Project for the Establishment and Management of two Farmer Service </w:t>
      </w:r>
      <w:proofErr w:type="spellStart"/>
      <w:r w:rsidRPr="009F76BE">
        <w:rPr>
          <w:rFonts w:ascii="Arial" w:hAnsi="Arial" w:cs="Arial"/>
          <w:sz w:val="22"/>
          <w:szCs w:val="22"/>
        </w:rPr>
        <w:t>Centers</w:t>
      </w:r>
      <w:proofErr w:type="spellEnd"/>
      <w:r w:rsidRPr="009F76BE">
        <w:rPr>
          <w:rFonts w:ascii="Arial" w:hAnsi="Arial" w:cs="Arial"/>
          <w:sz w:val="22"/>
          <w:szCs w:val="22"/>
        </w:rPr>
        <w:t xml:space="preserve"> (FSC) in </w:t>
      </w:r>
      <w:proofErr w:type="spellStart"/>
      <w:r w:rsidRPr="009F76BE">
        <w:rPr>
          <w:rFonts w:ascii="Arial" w:hAnsi="Arial" w:cs="Arial"/>
          <w:sz w:val="22"/>
          <w:szCs w:val="22"/>
        </w:rPr>
        <w:t>Akkar</w:t>
      </w:r>
      <w:proofErr w:type="spellEnd"/>
      <w:r w:rsidRPr="009F76B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F76BE">
        <w:rPr>
          <w:rFonts w:ascii="Arial" w:hAnsi="Arial" w:cs="Arial"/>
          <w:sz w:val="22"/>
          <w:szCs w:val="22"/>
        </w:rPr>
        <w:t>Baalbeck</w:t>
      </w:r>
      <w:proofErr w:type="spellEnd"/>
      <w:r w:rsidRPr="009F76BE">
        <w:rPr>
          <w:rFonts w:ascii="Arial" w:hAnsi="Arial" w:cs="Arial"/>
          <w:sz w:val="22"/>
          <w:szCs w:val="22"/>
        </w:rPr>
        <w:t xml:space="preserve"> </w:t>
      </w:r>
      <w:r w:rsidR="00241C31">
        <w:rPr>
          <w:rFonts w:ascii="Arial" w:hAnsi="Arial" w:cs="Arial"/>
          <w:sz w:val="22"/>
          <w:szCs w:val="22"/>
        </w:rPr>
        <w:t>–</w:t>
      </w:r>
      <w:proofErr w:type="spellStart"/>
      <w:r w:rsidRPr="009F76BE">
        <w:rPr>
          <w:rFonts w:ascii="Arial" w:hAnsi="Arial" w:cs="Arial"/>
          <w:sz w:val="22"/>
          <w:szCs w:val="22"/>
        </w:rPr>
        <w:t>Hermel</w:t>
      </w:r>
      <w:proofErr w:type="spellEnd"/>
      <w:r w:rsidR="00241C31">
        <w:rPr>
          <w:rFonts w:ascii="Arial" w:hAnsi="Arial" w:cs="Arial"/>
          <w:sz w:val="22"/>
          <w:szCs w:val="22"/>
        </w:rPr>
        <w:t xml:space="preserve"> a</w:t>
      </w:r>
      <w:r w:rsidRPr="009F76BE">
        <w:rPr>
          <w:rFonts w:ascii="Arial" w:hAnsi="Arial" w:cs="Arial"/>
          <w:sz w:val="22"/>
          <w:szCs w:val="22"/>
        </w:rPr>
        <w:t>rea</w:t>
      </w:r>
      <w:r w:rsidR="00241C31">
        <w:rPr>
          <w:rFonts w:ascii="Arial" w:hAnsi="Arial" w:cs="Arial"/>
          <w:sz w:val="22"/>
          <w:szCs w:val="22"/>
        </w:rPr>
        <w:t>s</w:t>
      </w:r>
      <w:r w:rsidRPr="009F76BE">
        <w:rPr>
          <w:rFonts w:ascii="Arial" w:hAnsi="Arial" w:cs="Arial"/>
          <w:sz w:val="22"/>
          <w:szCs w:val="22"/>
        </w:rPr>
        <w:t>.</w:t>
      </w:r>
    </w:p>
    <w:p w:rsidR="009F76BE" w:rsidRPr="009F76BE" w:rsidRDefault="00241C31" w:rsidP="00241C31">
      <w:pPr>
        <w:pStyle w:val="IFADparagraphnumbering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company/consulting firm</w:t>
      </w:r>
      <w:r w:rsidR="009F76BE" w:rsidRPr="009F76BE">
        <w:rPr>
          <w:rFonts w:ascii="Arial" w:hAnsi="Arial" w:cs="Arial"/>
          <w:sz w:val="22"/>
          <w:szCs w:val="22"/>
        </w:rPr>
        <w:t xml:space="preserve"> is to be contracted to provide technical assistance/capacity </w:t>
      </w:r>
      <w:proofErr w:type="gramStart"/>
      <w:r w:rsidR="009F76BE" w:rsidRPr="009F76BE">
        <w:rPr>
          <w:rFonts w:ascii="Arial" w:hAnsi="Arial" w:cs="Arial"/>
          <w:sz w:val="22"/>
          <w:szCs w:val="22"/>
        </w:rPr>
        <w:t>building  to</w:t>
      </w:r>
      <w:proofErr w:type="gramEnd"/>
      <w:r w:rsidR="009F76BE" w:rsidRPr="009F76BE">
        <w:rPr>
          <w:rFonts w:ascii="Arial" w:hAnsi="Arial" w:cs="Arial"/>
          <w:sz w:val="22"/>
          <w:szCs w:val="22"/>
        </w:rPr>
        <w:t xml:space="preserve"> the two FSC’s, in the areas of the two project locations </w:t>
      </w:r>
      <w:proofErr w:type="spellStart"/>
      <w:r w:rsidR="009F76BE" w:rsidRPr="009F76BE">
        <w:rPr>
          <w:rFonts w:ascii="Arial" w:hAnsi="Arial" w:cs="Arial"/>
          <w:sz w:val="22"/>
          <w:szCs w:val="22"/>
        </w:rPr>
        <w:t>Akkar-Danieh</w:t>
      </w:r>
      <w:proofErr w:type="spellEnd"/>
      <w:r w:rsidR="009F76BE" w:rsidRPr="009F76B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F76BE" w:rsidRPr="009F76BE">
        <w:rPr>
          <w:rFonts w:ascii="Arial" w:hAnsi="Arial" w:cs="Arial"/>
          <w:sz w:val="22"/>
          <w:szCs w:val="22"/>
        </w:rPr>
        <w:t>Baalbeck-Hermel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9F76BE" w:rsidRPr="009F76BE">
        <w:rPr>
          <w:rFonts w:ascii="Arial" w:hAnsi="Arial" w:cs="Arial"/>
          <w:sz w:val="22"/>
          <w:szCs w:val="22"/>
        </w:rPr>
        <w:t xml:space="preserve">   </w:t>
      </w:r>
    </w:p>
    <w:p w:rsidR="009F76BE" w:rsidRPr="009F76BE" w:rsidRDefault="00767003" w:rsidP="00374C20">
      <w:pPr>
        <w:pStyle w:val="IFADparagraphnumbering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F76BE" w:rsidRPr="009F76BE">
        <w:rPr>
          <w:rFonts w:ascii="Arial" w:hAnsi="Arial" w:cs="Arial"/>
          <w:sz w:val="22"/>
          <w:szCs w:val="22"/>
        </w:rPr>
        <w:t xml:space="preserve">ach FSC is expected to provide support to farmers in the respective regions. Moreover, </w:t>
      </w:r>
      <w:r w:rsidR="00241C31">
        <w:rPr>
          <w:rFonts w:ascii="Arial" w:hAnsi="Arial" w:cs="Arial"/>
          <w:sz w:val="22"/>
          <w:szCs w:val="22"/>
        </w:rPr>
        <w:t>the FSC is expected to offer</w:t>
      </w:r>
      <w:r w:rsidR="009F76BE" w:rsidRPr="009F76BE">
        <w:rPr>
          <w:rFonts w:ascii="Arial" w:hAnsi="Arial" w:cs="Arial"/>
          <w:sz w:val="22"/>
          <w:szCs w:val="22"/>
        </w:rPr>
        <w:t xml:space="preserve"> a comprehensive array of services to smaller holders-farmers, farmer groups and their associations by assisting them in achieving their agricultural business growth and </w:t>
      </w:r>
      <w:r w:rsidR="00241C31">
        <w:rPr>
          <w:rFonts w:ascii="Arial" w:hAnsi="Arial" w:cs="Arial"/>
          <w:sz w:val="22"/>
          <w:szCs w:val="22"/>
        </w:rPr>
        <w:t xml:space="preserve">improve their household income </w:t>
      </w:r>
      <w:r w:rsidR="009F76BE" w:rsidRPr="009F76BE">
        <w:rPr>
          <w:rFonts w:ascii="Arial" w:hAnsi="Arial" w:cs="Arial"/>
          <w:sz w:val="22"/>
          <w:szCs w:val="22"/>
        </w:rPr>
        <w:t>and reduce poverty.</w:t>
      </w:r>
    </w:p>
    <w:p w:rsidR="009F76BE" w:rsidRPr="009F76BE" w:rsidRDefault="009F76BE" w:rsidP="009F76BE">
      <w:pPr>
        <w:pStyle w:val="IFADparagraphnumbering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F76BE">
        <w:rPr>
          <w:rFonts w:ascii="Arial" w:hAnsi="Arial" w:cs="Arial"/>
          <w:sz w:val="22"/>
          <w:szCs w:val="22"/>
        </w:rPr>
        <w:t xml:space="preserve">The cost of core activities for setting up, managing and monitoring the FSC will be financed by HASAD project on a declining basis. The contract will be for 2 years, subject to satisfactory performance over specified milestones and time frame. </w:t>
      </w:r>
    </w:p>
    <w:p w:rsidR="009F76BE" w:rsidRPr="009F76BE" w:rsidRDefault="009F76BE" w:rsidP="00241C31">
      <w:pPr>
        <w:pStyle w:val="NormalWeb"/>
        <w:numPr>
          <w:ilvl w:val="0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t>The Green Plan, the implementing agency of HASAD Project, now invites eligible companies</w:t>
      </w:r>
      <w:r w:rsidR="00241C31">
        <w:rPr>
          <w:rFonts w:ascii="Arial" w:hAnsi="Arial" w:cs="Arial"/>
          <w:sz w:val="22"/>
          <w:szCs w:val="22"/>
          <w:lang w:val="en-GB" w:eastAsia="en-GB"/>
        </w:rPr>
        <w:t xml:space="preserve">/consulting firms </w:t>
      </w:r>
      <w:r w:rsidRPr="009F76BE">
        <w:rPr>
          <w:rFonts w:ascii="Arial" w:hAnsi="Arial" w:cs="Arial"/>
          <w:sz w:val="22"/>
          <w:szCs w:val="22"/>
          <w:lang w:val="en-GB" w:eastAsia="en-GB"/>
        </w:rPr>
        <w:t>to indicate their interest in providing the services. Intere</w:t>
      </w:r>
      <w:r w:rsidR="00241C31">
        <w:rPr>
          <w:rFonts w:ascii="Arial" w:hAnsi="Arial" w:cs="Arial"/>
          <w:sz w:val="22"/>
          <w:szCs w:val="22"/>
          <w:lang w:val="en-GB" w:eastAsia="en-GB"/>
        </w:rPr>
        <w:t xml:space="preserve">sted companies/consulting firms </w:t>
      </w:r>
      <w:r w:rsidRPr="009F76BE">
        <w:rPr>
          <w:rFonts w:ascii="Arial" w:hAnsi="Arial" w:cs="Arial"/>
          <w:sz w:val="22"/>
          <w:szCs w:val="22"/>
          <w:lang w:val="en-GB" w:eastAsia="en-GB"/>
        </w:rPr>
        <w:t>must provide brief and yet sufficient information demonstrating that they have the required qualifications and relevant experience to perform the services. The shortlisting criteria are:</w:t>
      </w:r>
    </w:p>
    <w:p w:rsidR="009F76BE" w:rsidRPr="009F76BE" w:rsidRDefault="009F76BE" w:rsidP="009F76BE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t>Relevant technical and managerial capabilities;</w:t>
      </w:r>
    </w:p>
    <w:p w:rsidR="009F76BE" w:rsidRPr="009F76BE" w:rsidRDefault="009F76BE" w:rsidP="009F76BE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t>Sound experience (national and international) in similar projects implementation in supporting farmers in rural areas, mainly in developing sound business based small –medium enterprises;</w:t>
      </w:r>
    </w:p>
    <w:p w:rsidR="009F76BE" w:rsidRPr="009F76BE" w:rsidRDefault="009F76BE" w:rsidP="009F76BE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t xml:space="preserve">Annual average expenditure for the past three years. </w:t>
      </w:r>
    </w:p>
    <w:p w:rsidR="009F76BE" w:rsidRPr="009F76BE" w:rsidRDefault="009F76BE" w:rsidP="009F76BE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lastRenderedPageBreak/>
        <w:t>Knowledge of the Leban</w:t>
      </w:r>
      <w:r w:rsidR="00374C20">
        <w:rPr>
          <w:rFonts w:ascii="Arial" w:hAnsi="Arial" w:cs="Arial"/>
          <w:sz w:val="22"/>
          <w:szCs w:val="22"/>
          <w:lang w:val="en-GB" w:eastAsia="en-GB"/>
        </w:rPr>
        <w:t>ese rural and farming situation will be an advantage;</w:t>
      </w:r>
    </w:p>
    <w:p w:rsidR="009F76BE" w:rsidRPr="009F76BE" w:rsidRDefault="009F76BE" w:rsidP="009F76BE">
      <w:pPr>
        <w:pStyle w:val="NormalWeb"/>
        <w:numPr>
          <w:ilvl w:val="1"/>
          <w:numId w:val="2"/>
        </w:numPr>
        <w:spacing w:before="0" w:beforeAutospacing="0" w:after="200" w:afterAutospacing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9F76BE">
        <w:rPr>
          <w:rFonts w:ascii="Arial" w:hAnsi="Arial" w:cs="Arial"/>
          <w:sz w:val="22"/>
          <w:szCs w:val="22"/>
          <w:lang w:val="en-GB" w:eastAsia="en-GB"/>
        </w:rPr>
        <w:t>Good reputation of integrity and impartiality rooted in independence from third parties</w:t>
      </w:r>
    </w:p>
    <w:p w:rsidR="009F76BE" w:rsidRPr="009F76BE" w:rsidRDefault="009F76BE" w:rsidP="009F76BE">
      <w:pPr>
        <w:pStyle w:val="IFADparagraphnumbering"/>
        <w:numPr>
          <w:ilvl w:val="0"/>
          <w:numId w:val="2"/>
        </w:numPr>
        <w:tabs>
          <w:tab w:val="left" w:pos="72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9F76BE">
        <w:rPr>
          <w:rFonts w:ascii="Arial" w:hAnsi="Arial" w:cs="Arial"/>
          <w:sz w:val="22"/>
          <w:szCs w:val="22"/>
        </w:rPr>
        <w:t>The attention of interested companies/consulting firms is drawn to IFAD’s Project Procurement Guidelines 2010, and Module L6 of the IFAD’s Procurement Handbook 2015: General Evaluation Procedures for Consultancy Services under any development project or programme governed by an IFAD financing agreement.</w:t>
      </w:r>
    </w:p>
    <w:p w:rsidR="009F76BE" w:rsidRPr="009F76BE" w:rsidRDefault="009F76BE" w:rsidP="00241C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2"/>
          <w:lang w:eastAsia="en-GB"/>
        </w:rPr>
      </w:pPr>
      <w:r w:rsidRPr="009F76BE">
        <w:rPr>
          <w:rFonts w:ascii="Arial" w:hAnsi="Arial" w:cs="Arial"/>
          <w:szCs w:val="22"/>
          <w:lang w:eastAsia="en-GB"/>
        </w:rPr>
        <w:t xml:space="preserve">The company/ </w:t>
      </w:r>
      <w:proofErr w:type="gramStart"/>
      <w:r w:rsidRPr="009F76BE">
        <w:rPr>
          <w:rFonts w:ascii="Arial" w:hAnsi="Arial" w:cs="Arial"/>
          <w:szCs w:val="22"/>
          <w:lang w:eastAsia="en-GB"/>
        </w:rPr>
        <w:t>consulting  firm</w:t>
      </w:r>
      <w:proofErr w:type="gramEnd"/>
      <w:r w:rsidRPr="009F76BE">
        <w:rPr>
          <w:rFonts w:ascii="Arial" w:hAnsi="Arial" w:cs="Arial"/>
          <w:szCs w:val="22"/>
          <w:lang w:eastAsia="en-GB"/>
        </w:rPr>
        <w:t xml:space="preserve"> will be selected on a competitive basis in accordance with Quality and Cost-Based Selection (QCBS) set out in IFAD’s Procurement Guidelines and Handbook 2015.</w:t>
      </w:r>
    </w:p>
    <w:p w:rsidR="00803E9E" w:rsidRPr="000437B6" w:rsidRDefault="009F76BE" w:rsidP="00241C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2"/>
          <w:lang w:eastAsia="en-GB"/>
        </w:rPr>
      </w:pPr>
      <w:r w:rsidRPr="009F76BE">
        <w:rPr>
          <w:rFonts w:ascii="Arial" w:hAnsi="Arial" w:cs="Arial"/>
          <w:szCs w:val="22"/>
          <w:lang w:eastAsia="en-GB"/>
        </w:rPr>
        <w:t>Expressions of interest must be delivered to the address below by 13th of October,</w:t>
      </w:r>
      <w:r w:rsidR="00241C31">
        <w:rPr>
          <w:rFonts w:ascii="Arial" w:hAnsi="Arial" w:cs="Arial"/>
          <w:szCs w:val="22"/>
          <w:lang w:eastAsia="en-GB"/>
        </w:rPr>
        <w:t xml:space="preserve"> </w:t>
      </w:r>
      <w:r w:rsidRPr="009F76BE">
        <w:rPr>
          <w:rFonts w:ascii="Arial" w:hAnsi="Arial" w:cs="Arial"/>
          <w:szCs w:val="22"/>
          <w:lang w:eastAsia="en-GB"/>
        </w:rPr>
        <w:t>2015</w:t>
      </w: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5ED" w:rsidRPr="00B76548" w:rsidRDefault="00803E9E" w:rsidP="00801277">
      <w:pPr>
        <w:spacing w:line="276" w:lineRule="auto"/>
        <w:jc w:val="both"/>
        <w:rPr>
          <w:rFonts w:ascii="Arial" w:hAnsi="Arial" w:cs="Arial"/>
          <w:b/>
          <w:color w:val="666699"/>
          <w:sz w:val="22"/>
          <w:szCs w:val="22"/>
        </w:rPr>
      </w:pPr>
      <w:r w:rsidRPr="00B76548">
        <w:rPr>
          <w:rFonts w:ascii="Arial" w:hAnsi="Arial" w:cs="Arial"/>
          <w:b/>
          <w:color w:val="666699"/>
          <w:sz w:val="22"/>
          <w:szCs w:val="22"/>
        </w:rPr>
        <w:t xml:space="preserve">* </w:t>
      </w:r>
      <w:r w:rsidR="00C355ED" w:rsidRPr="00B76548">
        <w:rPr>
          <w:rFonts w:ascii="Arial" w:hAnsi="Arial" w:cs="Arial"/>
          <w:b/>
          <w:color w:val="666699"/>
          <w:sz w:val="22"/>
          <w:szCs w:val="22"/>
        </w:rPr>
        <w:t>Contact Info</w:t>
      </w:r>
    </w:p>
    <w:p w:rsidR="00C355ED" w:rsidRPr="000437B6" w:rsidRDefault="00C35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>Agency:</w:t>
      </w:r>
      <w:r w:rsidR="009F76BE">
        <w:rPr>
          <w:rFonts w:ascii="Arial" w:hAnsi="Arial" w:cs="Arial"/>
          <w:sz w:val="22"/>
          <w:szCs w:val="22"/>
        </w:rPr>
        <w:t xml:space="preserve"> Green </w:t>
      </w:r>
      <w:proofErr w:type="spellStart"/>
      <w:r w:rsidR="009F76BE">
        <w:rPr>
          <w:rFonts w:ascii="Arial" w:hAnsi="Arial" w:cs="Arial"/>
          <w:sz w:val="22"/>
          <w:szCs w:val="22"/>
        </w:rPr>
        <w:t>PLan</w:t>
      </w:r>
      <w:proofErr w:type="spellEnd"/>
    </w:p>
    <w:p w:rsidR="009F76BE" w:rsidRDefault="004775ED" w:rsidP="009F76BE">
      <w:pPr>
        <w:pStyle w:val="IFADparagraphno4thlevel"/>
        <w:numPr>
          <w:ilvl w:val="0"/>
          <w:numId w:val="0"/>
        </w:numPr>
        <w:tabs>
          <w:tab w:val="clear" w:pos="720"/>
        </w:tabs>
        <w:spacing w:after="0"/>
      </w:pPr>
      <w:r w:rsidRPr="000437B6">
        <w:rPr>
          <w:rFonts w:ascii="Arial" w:hAnsi="Arial" w:cs="Arial"/>
          <w:szCs w:val="22"/>
        </w:rPr>
        <w:t>Address:</w:t>
      </w:r>
      <w:r w:rsidR="009F76BE">
        <w:rPr>
          <w:rFonts w:ascii="Arial" w:hAnsi="Arial" w:cs="Arial"/>
          <w:szCs w:val="22"/>
        </w:rPr>
        <w:t xml:space="preserve"> </w:t>
      </w:r>
      <w:r w:rsidR="009F76BE" w:rsidRPr="009F76BE">
        <w:rPr>
          <w:rFonts w:asciiTheme="minorBidi" w:hAnsiTheme="minorBidi" w:cstheme="minorBidi"/>
          <w:lang w:val="it-IT"/>
        </w:rPr>
        <w:t>Ramlet El Baida, Baltagi Bldg.</w:t>
      </w:r>
      <w:r w:rsidR="009F76BE" w:rsidRPr="009F76BE">
        <w:rPr>
          <w:rFonts w:asciiTheme="minorBidi" w:hAnsiTheme="minorBidi" w:cstheme="minorBidi"/>
        </w:rPr>
        <w:t xml:space="preserve"> Lebanon, Green Plan, HASAD, 3</w:t>
      </w:r>
      <w:r w:rsidR="009F76BE" w:rsidRPr="009F76BE">
        <w:rPr>
          <w:rFonts w:asciiTheme="minorBidi" w:hAnsiTheme="minorBidi" w:cstheme="minorBidi"/>
          <w:vertAlign w:val="superscript"/>
        </w:rPr>
        <w:t>rd</w:t>
      </w:r>
      <w:r w:rsidR="009F76BE" w:rsidRPr="009F76BE">
        <w:rPr>
          <w:rFonts w:asciiTheme="minorBidi" w:hAnsiTheme="minorBidi" w:cstheme="minorBidi"/>
        </w:rPr>
        <w:t xml:space="preserve"> Floor</w:t>
      </w:r>
    </w:p>
    <w:p w:rsidR="009F76BE" w:rsidRDefault="004775ED" w:rsidP="009F76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 xml:space="preserve">Attn: </w:t>
      </w:r>
      <w:r w:rsidR="009F76BE">
        <w:rPr>
          <w:rFonts w:ascii="Arial" w:hAnsi="Arial" w:cs="Arial"/>
          <w:sz w:val="22"/>
          <w:szCs w:val="22"/>
        </w:rPr>
        <w:t xml:space="preserve">Gloria Abou </w:t>
      </w:r>
      <w:proofErr w:type="spellStart"/>
      <w:r w:rsidR="009F76BE">
        <w:rPr>
          <w:rFonts w:ascii="Arial" w:hAnsi="Arial" w:cs="Arial"/>
          <w:sz w:val="22"/>
          <w:szCs w:val="22"/>
        </w:rPr>
        <w:t>Zeid</w:t>
      </w:r>
      <w:proofErr w:type="spellEnd"/>
      <w:r w:rsidR="00241C31">
        <w:rPr>
          <w:rFonts w:ascii="Arial" w:hAnsi="Arial" w:cs="Arial"/>
          <w:sz w:val="22"/>
          <w:szCs w:val="22"/>
        </w:rPr>
        <w:t>, Project Director</w:t>
      </w:r>
      <w:r w:rsidR="009F76BE">
        <w:rPr>
          <w:rFonts w:ascii="Arial" w:hAnsi="Arial" w:cs="Arial"/>
          <w:sz w:val="22"/>
          <w:szCs w:val="22"/>
        </w:rPr>
        <w:t xml:space="preserve"> </w:t>
      </w:r>
    </w:p>
    <w:p w:rsidR="009F76BE" w:rsidRDefault="00803E9E" w:rsidP="009F76BE">
      <w:pPr>
        <w:pStyle w:val="IFADparagraphno4thlevel"/>
        <w:numPr>
          <w:ilvl w:val="0"/>
          <w:numId w:val="0"/>
        </w:numPr>
        <w:tabs>
          <w:tab w:val="clear" w:pos="720"/>
        </w:tabs>
        <w:spacing w:after="0"/>
      </w:pPr>
      <w:r w:rsidRPr="000437B6">
        <w:rPr>
          <w:rFonts w:ascii="Arial" w:hAnsi="Arial" w:cs="Arial"/>
          <w:szCs w:val="22"/>
        </w:rPr>
        <w:t xml:space="preserve">Tel: </w:t>
      </w:r>
      <w:r w:rsidR="009F76BE" w:rsidRPr="009F76BE">
        <w:rPr>
          <w:rFonts w:asciiTheme="minorBidi" w:hAnsiTheme="minorBidi" w:cstheme="minorBidi"/>
        </w:rPr>
        <w:t>00961</w:t>
      </w:r>
      <w:r w:rsidR="00241C31">
        <w:rPr>
          <w:rFonts w:asciiTheme="minorBidi" w:hAnsiTheme="minorBidi" w:cstheme="minorBidi"/>
        </w:rPr>
        <w:t>-</w:t>
      </w:r>
      <w:r w:rsidR="009F76BE" w:rsidRPr="009F76BE">
        <w:rPr>
          <w:rFonts w:asciiTheme="minorBidi" w:hAnsiTheme="minorBidi" w:cstheme="minorBidi"/>
        </w:rPr>
        <w:t>1853631</w:t>
      </w:r>
    </w:p>
    <w:p w:rsidR="004775ED" w:rsidRPr="000437B6" w:rsidRDefault="004775ED" w:rsidP="009F76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 xml:space="preserve">Fax: </w:t>
      </w:r>
      <w:r w:rsidR="009F76BE" w:rsidRPr="009F76BE">
        <w:rPr>
          <w:rFonts w:asciiTheme="minorBidi" w:hAnsiTheme="minorBidi" w:cstheme="minorBidi"/>
          <w:sz w:val="22"/>
          <w:szCs w:val="22"/>
        </w:rPr>
        <w:t>00961</w:t>
      </w:r>
      <w:r w:rsidR="00241C31">
        <w:rPr>
          <w:rFonts w:asciiTheme="minorBidi" w:hAnsiTheme="minorBidi" w:cstheme="minorBidi"/>
          <w:sz w:val="22"/>
          <w:szCs w:val="22"/>
        </w:rPr>
        <w:t>-</w:t>
      </w:r>
      <w:r w:rsidR="009F76BE" w:rsidRPr="009F76BE">
        <w:rPr>
          <w:rFonts w:asciiTheme="minorBidi" w:hAnsiTheme="minorBidi" w:cstheme="minorBidi"/>
          <w:sz w:val="22"/>
          <w:szCs w:val="22"/>
        </w:rPr>
        <w:t>1853126</w:t>
      </w:r>
    </w:p>
    <w:p w:rsidR="004775ED" w:rsidRPr="000437B6" w:rsidRDefault="00477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>E-mail:</w:t>
      </w:r>
      <w:r w:rsidR="009F76BE" w:rsidRPr="009F76BE">
        <w:rPr>
          <w:lang w:val="it-IT"/>
        </w:rPr>
        <w:t xml:space="preserve"> </w:t>
      </w:r>
      <w:r w:rsidR="009F76BE" w:rsidRPr="009F76BE">
        <w:rPr>
          <w:rFonts w:asciiTheme="minorBidi" w:hAnsiTheme="minorBidi" w:cstheme="minorBidi"/>
          <w:sz w:val="22"/>
          <w:szCs w:val="22"/>
          <w:lang w:val="it-IT"/>
        </w:rPr>
        <w:t>hasad@greenplan.gov.lb</w:t>
      </w:r>
    </w:p>
    <w:p w:rsidR="00C63F6E" w:rsidRPr="000437B6" w:rsidRDefault="004775ED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37B6">
        <w:rPr>
          <w:rFonts w:ascii="Arial" w:hAnsi="Arial" w:cs="Arial"/>
          <w:sz w:val="22"/>
          <w:szCs w:val="22"/>
        </w:rPr>
        <w:t>Website:</w:t>
      </w:r>
      <w:r w:rsidR="009F76BE">
        <w:rPr>
          <w:rFonts w:ascii="Arial" w:hAnsi="Arial" w:cs="Arial"/>
          <w:sz w:val="22"/>
          <w:szCs w:val="22"/>
        </w:rPr>
        <w:t xml:space="preserve"> www.greenplan.gov.lb</w:t>
      </w: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3E9E" w:rsidRPr="000437B6" w:rsidRDefault="00803E9E" w:rsidP="008012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03E9E" w:rsidRPr="000437B6" w:rsidSect="00857B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2CF"/>
    <w:multiLevelType w:val="multilevel"/>
    <w:tmpl w:val="2B76C132"/>
    <w:lvl w:ilvl="0">
      <w:start w:val="1"/>
      <w:numFmt w:val="decimal"/>
      <w:pStyle w:val="IFADparagraphnumbering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IFADparagraphno3rdlevel"/>
      <w:lvlText w:val="(%3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DC77486"/>
    <w:multiLevelType w:val="hybridMultilevel"/>
    <w:tmpl w:val="FEBA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D"/>
    <w:rsid w:val="000437B6"/>
    <w:rsid w:val="001016CF"/>
    <w:rsid w:val="00106145"/>
    <w:rsid w:val="001314DF"/>
    <w:rsid w:val="00132039"/>
    <w:rsid w:val="00162701"/>
    <w:rsid w:val="001E6CF2"/>
    <w:rsid w:val="00241C31"/>
    <w:rsid w:val="00250828"/>
    <w:rsid w:val="00261A43"/>
    <w:rsid w:val="002835C2"/>
    <w:rsid w:val="002A6452"/>
    <w:rsid w:val="002D5B37"/>
    <w:rsid w:val="00374C20"/>
    <w:rsid w:val="003B4D27"/>
    <w:rsid w:val="0047069B"/>
    <w:rsid w:val="004775ED"/>
    <w:rsid w:val="004A0ADD"/>
    <w:rsid w:val="00525970"/>
    <w:rsid w:val="005A2381"/>
    <w:rsid w:val="005A33E5"/>
    <w:rsid w:val="005B229B"/>
    <w:rsid w:val="005F1EB4"/>
    <w:rsid w:val="00614FE5"/>
    <w:rsid w:val="00680591"/>
    <w:rsid w:val="006B031E"/>
    <w:rsid w:val="006D0C2F"/>
    <w:rsid w:val="00745703"/>
    <w:rsid w:val="00747ADE"/>
    <w:rsid w:val="00767003"/>
    <w:rsid w:val="0077688F"/>
    <w:rsid w:val="007A050A"/>
    <w:rsid w:val="007A66EB"/>
    <w:rsid w:val="007F7201"/>
    <w:rsid w:val="00801277"/>
    <w:rsid w:val="00803E9E"/>
    <w:rsid w:val="00857B56"/>
    <w:rsid w:val="008902BC"/>
    <w:rsid w:val="00910B5A"/>
    <w:rsid w:val="009B5995"/>
    <w:rsid w:val="009F1162"/>
    <w:rsid w:val="009F76BE"/>
    <w:rsid w:val="00A25489"/>
    <w:rsid w:val="00AA2C0B"/>
    <w:rsid w:val="00AB778A"/>
    <w:rsid w:val="00B76548"/>
    <w:rsid w:val="00C355ED"/>
    <w:rsid w:val="00C63F6E"/>
    <w:rsid w:val="00C84411"/>
    <w:rsid w:val="00DA3F54"/>
    <w:rsid w:val="00E66E06"/>
    <w:rsid w:val="00E93817"/>
    <w:rsid w:val="00E9767D"/>
    <w:rsid w:val="00EA41F9"/>
    <w:rsid w:val="00F47AB2"/>
    <w:rsid w:val="00F634CA"/>
    <w:rsid w:val="00F6539C"/>
    <w:rsid w:val="00F86C58"/>
    <w:rsid w:val="00FA08A5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8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F7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5ED"/>
    <w:rPr>
      <w:color w:val="0000FF"/>
      <w:u w:val="single"/>
    </w:rPr>
  </w:style>
  <w:style w:type="character" w:styleId="FollowedHyperlink">
    <w:name w:val="FollowedHyperlink"/>
    <w:basedOn w:val="DefaultParagraphFont"/>
    <w:rsid w:val="001E6CF2"/>
    <w:rPr>
      <w:color w:val="800080"/>
      <w:u w:val="single"/>
    </w:rPr>
  </w:style>
  <w:style w:type="paragraph" w:customStyle="1" w:styleId="Heading1noTOC">
    <w:name w:val="Heading1_noTOC"/>
    <w:basedOn w:val="Heading1"/>
    <w:next w:val="Normal"/>
    <w:rsid w:val="009F76BE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  <w:lang w:eastAsia="en-US"/>
    </w:rPr>
  </w:style>
  <w:style w:type="paragraph" w:customStyle="1" w:styleId="IFADparagraphno2ndlevel">
    <w:name w:val="IFAD paragraph no. 2nd level"/>
    <w:basedOn w:val="Normal"/>
    <w:rsid w:val="009F76BE"/>
    <w:pPr>
      <w:numPr>
        <w:ilvl w:val="1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3rdlevel">
    <w:name w:val="IFAD paragraph no. 3rd level"/>
    <w:basedOn w:val="Normal"/>
    <w:rsid w:val="009F76BE"/>
    <w:pPr>
      <w:numPr>
        <w:ilvl w:val="2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4thlevel">
    <w:name w:val="IFAD paragraph no. 4th level"/>
    <w:basedOn w:val="Normal"/>
    <w:rsid w:val="009F76BE"/>
    <w:pPr>
      <w:numPr>
        <w:ilvl w:val="3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umbering">
    <w:name w:val="IFAD paragraph numbering"/>
    <w:basedOn w:val="BodyText"/>
    <w:rsid w:val="009F76B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F76B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76BE"/>
    <w:pPr>
      <w:tabs>
        <w:tab w:val="left" w:pos="720"/>
      </w:tabs>
      <w:ind w:left="720"/>
      <w:contextualSpacing/>
      <w:jc w:val="both"/>
    </w:pPr>
    <w:rPr>
      <w:sz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9F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9F76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6B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8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F7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75ED"/>
    <w:rPr>
      <w:color w:val="0000FF"/>
      <w:u w:val="single"/>
    </w:rPr>
  </w:style>
  <w:style w:type="character" w:styleId="FollowedHyperlink">
    <w:name w:val="FollowedHyperlink"/>
    <w:basedOn w:val="DefaultParagraphFont"/>
    <w:rsid w:val="001E6CF2"/>
    <w:rPr>
      <w:color w:val="800080"/>
      <w:u w:val="single"/>
    </w:rPr>
  </w:style>
  <w:style w:type="paragraph" w:customStyle="1" w:styleId="Heading1noTOC">
    <w:name w:val="Heading1_noTOC"/>
    <w:basedOn w:val="Heading1"/>
    <w:next w:val="Normal"/>
    <w:rsid w:val="009F76BE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smallCaps/>
      <w:color w:val="auto"/>
      <w:kern w:val="28"/>
      <w:sz w:val="24"/>
      <w:szCs w:val="24"/>
      <w:lang w:eastAsia="en-US"/>
    </w:rPr>
  </w:style>
  <w:style w:type="paragraph" w:customStyle="1" w:styleId="IFADparagraphno2ndlevel">
    <w:name w:val="IFAD paragraph no. 2nd level"/>
    <w:basedOn w:val="Normal"/>
    <w:rsid w:val="009F76BE"/>
    <w:pPr>
      <w:numPr>
        <w:ilvl w:val="1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3rdlevel">
    <w:name w:val="IFAD paragraph no. 3rd level"/>
    <w:basedOn w:val="Normal"/>
    <w:rsid w:val="009F76BE"/>
    <w:pPr>
      <w:numPr>
        <w:ilvl w:val="2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o4thlevel">
    <w:name w:val="IFAD paragraph no. 4th level"/>
    <w:basedOn w:val="Normal"/>
    <w:rsid w:val="009F76BE"/>
    <w:pPr>
      <w:numPr>
        <w:ilvl w:val="3"/>
        <w:numId w:val="1"/>
      </w:numPr>
      <w:tabs>
        <w:tab w:val="left" w:pos="720"/>
      </w:tabs>
      <w:spacing w:after="240"/>
      <w:jc w:val="both"/>
    </w:pPr>
    <w:rPr>
      <w:sz w:val="22"/>
      <w:lang w:eastAsia="fr-FR"/>
    </w:rPr>
  </w:style>
  <w:style w:type="paragraph" w:customStyle="1" w:styleId="IFADparagraphnumbering">
    <w:name w:val="IFAD paragraph numbering"/>
    <w:basedOn w:val="BodyText"/>
    <w:rsid w:val="009F76B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F76B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76BE"/>
    <w:pPr>
      <w:tabs>
        <w:tab w:val="left" w:pos="720"/>
      </w:tabs>
      <w:ind w:left="720"/>
      <w:contextualSpacing/>
      <w:jc w:val="both"/>
    </w:pPr>
    <w:rPr>
      <w:sz w:val="22"/>
      <w:lang w:eastAsia="fr-FR"/>
    </w:rPr>
  </w:style>
  <w:style w:type="character" w:customStyle="1" w:styleId="Heading1Char">
    <w:name w:val="Heading 1 Char"/>
    <w:basedOn w:val="DefaultParagraphFont"/>
    <w:link w:val="Heading1"/>
    <w:rsid w:val="009F7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9F76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76B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Notice Template</vt:lpstr>
    </vt:vector>
  </TitlesOfParts>
  <Company>United Nations</Company>
  <LinksUpToDate>false</LinksUpToDate>
  <CharactersWithSpaces>3216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Notice Template</dc:title>
  <dc:creator>United Nations</dc:creator>
  <cp:lastModifiedBy>Abir Abou Al khoudoud</cp:lastModifiedBy>
  <cp:revision>4</cp:revision>
  <dcterms:created xsi:type="dcterms:W3CDTF">2015-09-17T10:55:00Z</dcterms:created>
  <dcterms:modified xsi:type="dcterms:W3CDTF">2015-09-17T11:46:00Z</dcterms:modified>
</cp:coreProperties>
</file>