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CC3" w:rsidRPr="00BC1FEF" w:rsidRDefault="007B2CC3" w:rsidP="007B2CC3">
      <w:pPr>
        <w:jc w:val="right"/>
        <w:rPr>
          <w:rFonts w:ascii="Calibri" w:hAnsi="Calibri" w:cs="Calibri"/>
          <w:b/>
          <w:sz w:val="28"/>
          <w:szCs w:val="28"/>
        </w:rPr>
      </w:pPr>
      <w:r w:rsidRPr="00BC1FEF">
        <w:rPr>
          <w:rFonts w:ascii="Calibri" w:hAnsi="Calibri" w:cs="Calibri"/>
          <w:b/>
          <w:sz w:val="28"/>
          <w:szCs w:val="28"/>
        </w:rPr>
        <w:t>Annex 2</w:t>
      </w:r>
    </w:p>
    <w:p w:rsidR="007B2CC3" w:rsidRPr="00B62D71" w:rsidRDefault="007B2CC3" w:rsidP="007B2CC3">
      <w:pPr>
        <w:jc w:val="right"/>
        <w:rPr>
          <w:rFonts w:ascii="Calibri" w:hAnsi="Calibri" w:cs="Calibri"/>
          <w:sz w:val="22"/>
          <w:szCs w:val="22"/>
        </w:rPr>
      </w:pPr>
    </w:p>
    <w:p w:rsidR="007B2CC3" w:rsidRPr="00B62D71" w:rsidRDefault="007B2CC3" w:rsidP="007B2CC3">
      <w:pPr>
        <w:jc w:val="center"/>
        <w:rPr>
          <w:rFonts w:ascii="Calibri" w:hAnsi="Calibri" w:cs="Calibri"/>
          <w:b/>
          <w:sz w:val="28"/>
          <w:szCs w:val="28"/>
        </w:rPr>
      </w:pPr>
      <w:r w:rsidRPr="00B62D71">
        <w:rPr>
          <w:rFonts w:ascii="Calibri" w:hAnsi="Calibri" w:cs="Calibri"/>
          <w:b/>
          <w:sz w:val="28"/>
          <w:szCs w:val="28"/>
        </w:rPr>
        <w:t>FORM FOR SUBMITTING SERVICE PROVIDER’S PROPOSAL</w:t>
      </w:r>
      <w:r w:rsidRPr="00B62D71">
        <w:rPr>
          <w:rStyle w:val="FootnoteReference"/>
          <w:rFonts w:ascii="Calibri" w:hAnsi="Calibri" w:cs="Calibri"/>
          <w:b/>
          <w:sz w:val="28"/>
          <w:szCs w:val="28"/>
        </w:rPr>
        <w:footnoteReference w:id="1"/>
      </w:r>
    </w:p>
    <w:p w:rsidR="007B2CC3" w:rsidRDefault="007B2CC3" w:rsidP="007B2CC3">
      <w:pPr>
        <w:jc w:val="center"/>
        <w:rPr>
          <w:rFonts w:ascii="Calibri" w:hAnsi="Calibri" w:cs="Calibri"/>
          <w:b/>
          <w:i/>
          <w:color w:val="FF0000"/>
          <w:sz w:val="22"/>
          <w:szCs w:val="22"/>
        </w:rPr>
      </w:pPr>
    </w:p>
    <w:p w:rsidR="007B2CC3" w:rsidRPr="004A4833" w:rsidRDefault="007B2CC3" w:rsidP="007B2CC3">
      <w:pPr>
        <w:jc w:val="center"/>
        <w:rPr>
          <w:rFonts w:ascii="Calibri" w:hAnsi="Calibri" w:cs="Calibri"/>
          <w:b/>
          <w:i/>
          <w:color w:val="FF0000"/>
          <w:sz w:val="22"/>
          <w:szCs w:val="22"/>
        </w:rPr>
      </w:pPr>
      <w:r w:rsidRPr="004A4833">
        <w:rPr>
          <w:rFonts w:ascii="Calibri" w:hAnsi="Calibri" w:cs="Calibri"/>
          <w:b/>
          <w:i/>
          <w:color w:val="FF0000"/>
          <w:sz w:val="22"/>
          <w:szCs w:val="22"/>
        </w:rPr>
        <w:t>(This Form must be submitted only using the Service Provider’s Official Letterhead/Stationery</w:t>
      </w:r>
      <w:r w:rsidRPr="004A4833">
        <w:rPr>
          <w:rStyle w:val="FootnoteReference"/>
          <w:rFonts w:ascii="Calibri" w:hAnsi="Calibri" w:cs="Calibri"/>
          <w:b/>
          <w:i/>
          <w:color w:val="FF0000"/>
          <w:sz w:val="22"/>
          <w:szCs w:val="22"/>
        </w:rPr>
        <w:footnoteReference w:id="2"/>
      </w:r>
      <w:r w:rsidRPr="004A4833">
        <w:rPr>
          <w:rFonts w:ascii="Calibri" w:hAnsi="Calibri" w:cs="Calibri"/>
          <w:b/>
          <w:i/>
          <w:color w:val="FF0000"/>
          <w:sz w:val="22"/>
          <w:szCs w:val="22"/>
        </w:rPr>
        <w:t>)</w:t>
      </w:r>
    </w:p>
    <w:p w:rsidR="007B2CC3" w:rsidRDefault="007B2CC3" w:rsidP="007B2CC3">
      <w:pPr>
        <w:pBdr>
          <w:bottom w:val="single" w:sz="6" w:space="1" w:color="auto"/>
        </w:pBdr>
        <w:jc w:val="center"/>
        <w:rPr>
          <w:rFonts w:ascii="Calibri" w:hAnsi="Calibri" w:cs="Calibri"/>
          <w:b/>
          <w:sz w:val="22"/>
          <w:szCs w:val="22"/>
        </w:rPr>
      </w:pPr>
    </w:p>
    <w:p w:rsidR="007B2CC3" w:rsidRPr="004A4833" w:rsidRDefault="007B2CC3" w:rsidP="007B2CC3">
      <w:pPr>
        <w:jc w:val="center"/>
        <w:rPr>
          <w:rFonts w:ascii="Calibri" w:hAnsi="Calibri" w:cs="Calibri"/>
          <w:b/>
          <w:sz w:val="22"/>
          <w:szCs w:val="22"/>
        </w:rPr>
      </w:pPr>
    </w:p>
    <w:p w:rsidR="007B2CC3" w:rsidRDefault="007B2CC3" w:rsidP="007B2CC3">
      <w:pPr>
        <w:jc w:val="right"/>
        <w:rPr>
          <w:rFonts w:ascii="Calibri" w:hAnsi="Calibri" w:cs="Calibri"/>
          <w:color w:val="FF0000"/>
          <w:sz w:val="22"/>
          <w:szCs w:val="22"/>
          <w:lang w:val="en-GB"/>
        </w:rPr>
      </w:pPr>
      <w:r w:rsidRPr="004A4833">
        <w:rPr>
          <w:rFonts w:ascii="Calibri" w:hAnsi="Calibri" w:cs="Calibri"/>
          <w:color w:val="FF0000"/>
          <w:sz w:val="22"/>
          <w:szCs w:val="22"/>
          <w:lang w:val="en-GB"/>
        </w:rPr>
        <w:t xml:space="preserve"> </w:t>
      </w:r>
      <w:sdt>
        <w:sdtPr>
          <w:rPr>
            <w:rFonts w:ascii="Calibri" w:hAnsi="Calibri" w:cs="Calibri"/>
            <w:color w:val="FF0000"/>
            <w:sz w:val="22"/>
            <w:szCs w:val="22"/>
            <w:lang w:val="en-GB"/>
          </w:rPr>
          <w:id w:val="1398245830"/>
          <w:showingPlcHdr/>
          <w:text/>
        </w:sdtPr>
        <w:sdtContent>
          <w:r w:rsidRPr="00445EEC">
            <w:rPr>
              <w:rFonts w:ascii="Calibri" w:hAnsi="Calibri" w:cs="Calibri"/>
              <w:color w:val="000000" w:themeColor="text1"/>
              <w:sz w:val="22"/>
              <w:szCs w:val="22"/>
              <w:lang w:val="en-GB"/>
            </w:rPr>
            <w:t xml:space="preserve">[insert: </w:t>
          </w:r>
          <w:r w:rsidRPr="00445EEC">
            <w:rPr>
              <w:rFonts w:ascii="Calibri" w:hAnsi="Calibri" w:cs="Calibri"/>
              <w:i/>
              <w:color w:val="000000" w:themeColor="text1"/>
              <w:sz w:val="22"/>
              <w:szCs w:val="22"/>
              <w:lang w:val="en-GB"/>
            </w:rPr>
            <w:t>Locatio</w:t>
          </w:r>
          <w:r>
            <w:rPr>
              <w:rFonts w:ascii="Calibri" w:hAnsi="Calibri" w:cs="Calibri"/>
              <w:i/>
              <w:color w:val="000000" w:themeColor="text1"/>
              <w:sz w:val="22"/>
              <w:szCs w:val="22"/>
              <w:lang w:val="en-GB"/>
            </w:rPr>
            <w:t>n</w:t>
          </w:r>
          <w:r w:rsidRPr="00445EEC">
            <w:rPr>
              <w:rFonts w:ascii="Calibri" w:hAnsi="Calibri" w:cs="Calibri"/>
              <w:i/>
              <w:color w:val="000000" w:themeColor="text1"/>
              <w:sz w:val="22"/>
              <w:szCs w:val="22"/>
              <w:lang w:val="en-GB"/>
            </w:rPr>
            <w:t>]</w:t>
          </w:r>
          <w:r w:rsidRPr="00F740A5">
            <w:rPr>
              <w:rStyle w:val="PlaceholderText"/>
            </w:rPr>
            <w:t>.</w:t>
          </w:r>
        </w:sdtContent>
      </w:sdt>
    </w:p>
    <w:sdt>
      <w:sdtPr>
        <w:rPr>
          <w:rFonts w:ascii="Calibri" w:hAnsi="Calibri" w:cs="Calibri"/>
          <w:color w:val="FF0000"/>
          <w:sz w:val="22"/>
          <w:szCs w:val="22"/>
          <w:lang w:val="en-GB"/>
        </w:rPr>
        <w:id w:val="467483329"/>
        <w:showingPlcHdr/>
        <w:date>
          <w:dateFormat w:val="MMMM d, yyyy"/>
          <w:lid w:val="en-US"/>
          <w:storeMappedDataAs w:val="dateTime"/>
          <w:calendar w:val="gregorian"/>
        </w:date>
      </w:sdtPr>
      <w:sdtContent>
        <w:p w:rsidR="007B2CC3" w:rsidRPr="004A4833" w:rsidRDefault="007B2CC3" w:rsidP="007B2CC3">
          <w:pPr>
            <w:jc w:val="right"/>
            <w:rPr>
              <w:rFonts w:ascii="Calibri" w:hAnsi="Calibri" w:cs="Calibri"/>
              <w:color w:val="FF0000"/>
              <w:sz w:val="22"/>
              <w:szCs w:val="22"/>
              <w:lang w:val="en-GB"/>
            </w:rPr>
          </w:pPr>
          <w:r w:rsidRPr="00445EEC">
            <w:rPr>
              <w:rFonts w:ascii="Calibri" w:hAnsi="Calibri" w:cs="Calibri"/>
              <w:color w:val="000000" w:themeColor="text1"/>
              <w:sz w:val="22"/>
              <w:szCs w:val="22"/>
              <w:lang w:val="en-GB"/>
            </w:rPr>
            <w:t xml:space="preserve">[insert: </w:t>
          </w:r>
          <w:r>
            <w:rPr>
              <w:rFonts w:ascii="Calibri" w:hAnsi="Calibri" w:cs="Calibri"/>
              <w:i/>
              <w:color w:val="000000" w:themeColor="text1"/>
              <w:sz w:val="22"/>
              <w:szCs w:val="22"/>
              <w:lang w:val="en-GB"/>
            </w:rPr>
            <w:t>Date]</w:t>
          </w:r>
        </w:p>
      </w:sdtContent>
    </w:sdt>
    <w:p w:rsidR="007B2CC3" w:rsidRPr="004A4833" w:rsidRDefault="007B2CC3" w:rsidP="007B2CC3">
      <w:pPr>
        <w:pStyle w:val="Header"/>
        <w:tabs>
          <w:tab w:val="clear" w:pos="4320"/>
          <w:tab w:val="clear" w:pos="8640"/>
        </w:tabs>
        <w:rPr>
          <w:rFonts w:ascii="Calibri" w:hAnsi="Calibri" w:cs="Calibri"/>
          <w:sz w:val="22"/>
          <w:szCs w:val="22"/>
          <w:lang w:val="en-GB" w:eastAsia="it-IT"/>
        </w:rPr>
      </w:pPr>
    </w:p>
    <w:p w:rsidR="007B2CC3" w:rsidRPr="004A4833" w:rsidRDefault="007B2CC3" w:rsidP="007B2CC3">
      <w:pPr>
        <w:rPr>
          <w:rFonts w:ascii="Calibri" w:hAnsi="Calibri" w:cs="Calibri"/>
          <w:sz w:val="22"/>
          <w:szCs w:val="22"/>
          <w:lang w:val="en-GB"/>
        </w:rPr>
      </w:pPr>
      <w:r w:rsidRPr="004A4833">
        <w:rPr>
          <w:rFonts w:ascii="Calibri" w:hAnsi="Calibri" w:cs="Calibri"/>
          <w:sz w:val="22"/>
          <w:szCs w:val="22"/>
          <w:lang w:val="en-GB"/>
        </w:rPr>
        <w:t>To:</w:t>
      </w:r>
      <w:r w:rsidRPr="004A4833">
        <w:rPr>
          <w:rFonts w:ascii="Calibri" w:hAnsi="Calibri" w:cs="Calibri"/>
          <w:sz w:val="22"/>
          <w:szCs w:val="22"/>
          <w:lang w:val="en-GB"/>
        </w:rPr>
        <w:tab/>
      </w:r>
      <w:sdt>
        <w:sdtPr>
          <w:rPr>
            <w:rFonts w:asciiTheme="minorHAnsi" w:hAnsiTheme="minorHAnsi" w:cstheme="minorHAnsi"/>
            <w:b/>
            <w:bCs/>
            <w:sz w:val="22"/>
            <w:szCs w:val="22"/>
            <w:lang w:val="en-GB"/>
          </w:rPr>
          <w:id w:val="2037852039"/>
          <w:text/>
        </w:sdtPr>
        <w:sdtContent>
          <w:r w:rsidRPr="009C253D">
            <w:rPr>
              <w:rFonts w:asciiTheme="minorHAnsi" w:hAnsiTheme="minorHAnsi" w:cstheme="minorHAnsi"/>
              <w:b/>
              <w:bCs/>
              <w:sz w:val="22"/>
              <w:szCs w:val="22"/>
              <w:lang w:val="en-GB"/>
            </w:rPr>
            <w:t>UNDP Lebanon, Procurement Unit</w:t>
          </w:r>
        </w:sdtContent>
      </w:sdt>
    </w:p>
    <w:p w:rsidR="007B2CC3" w:rsidRPr="004A4833" w:rsidRDefault="007B2CC3" w:rsidP="007B2CC3">
      <w:pPr>
        <w:rPr>
          <w:rFonts w:ascii="Calibri" w:hAnsi="Calibri" w:cs="Calibri"/>
          <w:sz w:val="22"/>
          <w:szCs w:val="22"/>
          <w:lang w:val="en-GB"/>
        </w:rPr>
      </w:pPr>
    </w:p>
    <w:p w:rsidR="007B2CC3" w:rsidRDefault="007B2CC3" w:rsidP="007B2CC3">
      <w:pPr>
        <w:rPr>
          <w:rFonts w:ascii="Calibri" w:hAnsi="Calibri" w:cs="Calibri"/>
          <w:sz w:val="22"/>
          <w:szCs w:val="22"/>
          <w:lang w:val="en-GB"/>
        </w:rPr>
      </w:pPr>
    </w:p>
    <w:p w:rsidR="007B2CC3" w:rsidRPr="004A4833" w:rsidRDefault="007B2CC3" w:rsidP="007B2CC3">
      <w:pPr>
        <w:rPr>
          <w:rFonts w:ascii="Calibri" w:hAnsi="Calibri" w:cs="Calibri"/>
          <w:sz w:val="22"/>
          <w:szCs w:val="22"/>
          <w:lang w:val="en-GB"/>
        </w:rPr>
      </w:pPr>
      <w:r w:rsidRPr="004A4833">
        <w:rPr>
          <w:rFonts w:ascii="Calibri" w:hAnsi="Calibri" w:cs="Calibri"/>
          <w:sz w:val="22"/>
          <w:szCs w:val="22"/>
          <w:lang w:val="en-GB"/>
        </w:rPr>
        <w:t>Dear Sir/Madam:</w:t>
      </w:r>
    </w:p>
    <w:p w:rsidR="007B2CC3" w:rsidRPr="004A4833" w:rsidRDefault="007B2CC3" w:rsidP="007B2CC3">
      <w:pPr>
        <w:rPr>
          <w:rFonts w:ascii="Calibri" w:hAnsi="Calibri" w:cs="Calibri"/>
          <w:sz w:val="22"/>
          <w:szCs w:val="22"/>
          <w:lang w:val="en-GB"/>
        </w:rPr>
      </w:pPr>
    </w:p>
    <w:p w:rsidR="007B2CC3" w:rsidRPr="00B62D71" w:rsidRDefault="007B2CC3" w:rsidP="007B2CC3">
      <w:pPr>
        <w:spacing w:before="120"/>
        <w:ind w:right="630" w:firstLine="720"/>
        <w:jc w:val="both"/>
        <w:rPr>
          <w:rFonts w:ascii="Calibri" w:hAnsi="Calibri" w:cs="Calibri"/>
          <w:snapToGrid w:val="0"/>
          <w:sz w:val="22"/>
          <w:szCs w:val="22"/>
        </w:rPr>
      </w:pPr>
      <w:r w:rsidRPr="004A4833">
        <w:rPr>
          <w:rFonts w:ascii="Calibri" w:hAnsi="Calibri" w:cs="Calibri"/>
          <w:snapToGrid w:val="0"/>
          <w:sz w:val="22"/>
          <w:szCs w:val="22"/>
        </w:rPr>
        <w:t xml:space="preserve">We, the undersigned, </w:t>
      </w:r>
      <w:r>
        <w:rPr>
          <w:rFonts w:ascii="Calibri" w:hAnsi="Calibri" w:cs="Calibri"/>
          <w:snapToGrid w:val="0"/>
          <w:sz w:val="22"/>
          <w:szCs w:val="22"/>
        </w:rPr>
        <w:t xml:space="preserve">hereby </w:t>
      </w:r>
      <w:r w:rsidRPr="004A4833">
        <w:rPr>
          <w:rFonts w:ascii="Calibri" w:hAnsi="Calibri" w:cs="Calibri"/>
          <w:snapToGrid w:val="0"/>
          <w:sz w:val="22"/>
          <w:szCs w:val="22"/>
        </w:rPr>
        <w:t xml:space="preserve">offer to render the services </w:t>
      </w:r>
      <w:r>
        <w:rPr>
          <w:rFonts w:ascii="Calibri" w:hAnsi="Calibri" w:cs="Calibri"/>
          <w:snapToGrid w:val="0"/>
          <w:sz w:val="22"/>
          <w:szCs w:val="22"/>
        </w:rPr>
        <w:t xml:space="preserve">for  </w:t>
      </w:r>
      <w:sdt>
        <w:sdtPr>
          <w:rPr>
            <w:rFonts w:asciiTheme="minorHAnsi" w:hAnsiTheme="minorHAnsi"/>
            <w:b/>
            <w:bCs/>
            <w:sz w:val="22"/>
            <w:szCs w:val="22"/>
            <w:lang w:val="en-GB"/>
          </w:rPr>
          <w:id w:val="-1794351398"/>
          <w:placeholder>
            <w:docPart w:val="0E800623BDF6490594D2B512078C92EF"/>
          </w:placeholder>
          <w:text/>
        </w:sdtPr>
        <w:sdtContent>
          <w:r w:rsidRPr="009C253D">
            <w:rPr>
              <w:rFonts w:asciiTheme="minorHAnsi" w:hAnsiTheme="minorHAnsi"/>
              <w:b/>
              <w:bCs/>
              <w:sz w:val="22"/>
              <w:szCs w:val="22"/>
              <w:lang w:val="en-GB"/>
            </w:rPr>
            <w:t xml:space="preserve">the provision of professional services to assess the socio-economic conditions in the districts of </w:t>
          </w:r>
          <w:proofErr w:type="spellStart"/>
          <w:r w:rsidRPr="009C253D">
            <w:rPr>
              <w:rFonts w:asciiTheme="minorHAnsi" w:hAnsiTheme="minorHAnsi"/>
              <w:b/>
              <w:bCs/>
              <w:sz w:val="22"/>
              <w:szCs w:val="22"/>
              <w:lang w:val="en-GB"/>
            </w:rPr>
            <w:t>Zahle</w:t>
          </w:r>
          <w:proofErr w:type="spellEnd"/>
          <w:r w:rsidRPr="009C253D">
            <w:rPr>
              <w:rFonts w:asciiTheme="minorHAnsi" w:hAnsiTheme="minorHAnsi"/>
              <w:b/>
              <w:bCs/>
              <w:sz w:val="22"/>
              <w:szCs w:val="22"/>
              <w:lang w:val="en-GB"/>
            </w:rPr>
            <w:t xml:space="preserve">, </w:t>
          </w:r>
          <w:proofErr w:type="spellStart"/>
          <w:r w:rsidRPr="009C253D">
            <w:rPr>
              <w:rFonts w:asciiTheme="minorHAnsi" w:hAnsiTheme="minorHAnsi"/>
              <w:b/>
              <w:bCs/>
              <w:sz w:val="22"/>
              <w:szCs w:val="22"/>
              <w:lang w:val="en-GB"/>
            </w:rPr>
            <w:t>Rachaya</w:t>
          </w:r>
          <w:proofErr w:type="spellEnd"/>
          <w:r w:rsidRPr="009C253D">
            <w:rPr>
              <w:rFonts w:asciiTheme="minorHAnsi" w:hAnsiTheme="minorHAnsi"/>
              <w:b/>
              <w:bCs/>
              <w:sz w:val="22"/>
              <w:szCs w:val="22"/>
              <w:lang w:val="en-GB"/>
            </w:rPr>
            <w:t xml:space="preserve">, and West </w:t>
          </w:r>
          <w:proofErr w:type="spellStart"/>
          <w:r w:rsidRPr="009C253D">
            <w:rPr>
              <w:rFonts w:asciiTheme="minorHAnsi" w:hAnsiTheme="minorHAnsi"/>
              <w:b/>
              <w:bCs/>
              <w:sz w:val="22"/>
              <w:szCs w:val="22"/>
              <w:lang w:val="en-GB"/>
            </w:rPr>
            <w:t>Bekaa</w:t>
          </w:r>
          <w:proofErr w:type="spellEnd"/>
        </w:sdtContent>
      </w:sdt>
      <w:r>
        <w:rPr>
          <w:rFonts w:ascii="Calibri" w:hAnsi="Calibri"/>
          <w:b/>
          <w:bCs/>
          <w:sz w:val="22"/>
          <w:szCs w:val="22"/>
        </w:rPr>
        <w:t>,</w:t>
      </w:r>
      <w:r w:rsidRPr="004A4833">
        <w:rPr>
          <w:rFonts w:ascii="Calibri" w:hAnsi="Calibri" w:cs="Calibri"/>
          <w:snapToGrid w:val="0"/>
          <w:sz w:val="22"/>
          <w:szCs w:val="22"/>
        </w:rPr>
        <w:t xml:space="preserve"> to UNDP in conformity with</w:t>
      </w:r>
      <w:r w:rsidRPr="00B62D71">
        <w:rPr>
          <w:rFonts w:ascii="Calibri" w:hAnsi="Calibri" w:cs="Calibri"/>
          <w:snapToGrid w:val="0"/>
          <w:sz w:val="22"/>
          <w:szCs w:val="22"/>
        </w:rPr>
        <w:t xml:space="preserve"> the</w:t>
      </w:r>
      <w:r>
        <w:rPr>
          <w:rFonts w:ascii="Calibri" w:hAnsi="Calibri" w:cs="Calibri"/>
          <w:snapToGrid w:val="0"/>
          <w:sz w:val="22"/>
          <w:szCs w:val="22"/>
        </w:rPr>
        <w:t xml:space="preserve"> requirements defined in the</w:t>
      </w:r>
      <w:r w:rsidRPr="00B62D71">
        <w:rPr>
          <w:rFonts w:ascii="Calibri" w:hAnsi="Calibri" w:cs="Calibri"/>
          <w:snapToGrid w:val="0"/>
          <w:sz w:val="22"/>
          <w:szCs w:val="22"/>
        </w:rPr>
        <w:t xml:space="preserve"> RF</w:t>
      </w:r>
      <w:r>
        <w:rPr>
          <w:rFonts w:ascii="Calibri" w:hAnsi="Calibri" w:cs="Calibri"/>
          <w:snapToGrid w:val="0"/>
          <w:sz w:val="22"/>
          <w:szCs w:val="22"/>
        </w:rPr>
        <w:t xml:space="preserve">P dated </w:t>
      </w:r>
      <w:sdt>
        <w:sdtPr>
          <w:rPr>
            <w:rFonts w:ascii="Calibri" w:hAnsi="Calibri" w:cs="Calibri"/>
            <w:snapToGrid w:val="0"/>
            <w:sz w:val="22"/>
            <w:szCs w:val="22"/>
          </w:rPr>
          <w:id w:val="-855193029"/>
          <w:date w:fullDate="2017-02-13T00:00:00Z">
            <w:dateFormat w:val="M/d/yyyy"/>
            <w:lid w:val="en-US"/>
            <w:storeMappedDataAs w:val="dateTime"/>
            <w:calendar w:val="gregorian"/>
          </w:date>
        </w:sdtPr>
        <w:sdtContent>
          <w:r>
            <w:rPr>
              <w:rFonts w:ascii="Calibri" w:hAnsi="Calibri" w:cs="Calibri"/>
              <w:snapToGrid w:val="0"/>
              <w:sz w:val="22"/>
              <w:szCs w:val="22"/>
            </w:rPr>
            <w:t>2/13/2017</w:t>
          </w:r>
        </w:sdtContent>
      </w:sdt>
      <w:r>
        <w:rPr>
          <w:rFonts w:ascii="Calibri" w:hAnsi="Calibri" w:cs="Calibri"/>
          <w:snapToGrid w:val="0"/>
          <w:sz w:val="22"/>
          <w:szCs w:val="22"/>
        </w:rPr>
        <w:t xml:space="preserve"> </w:t>
      </w:r>
      <w:r w:rsidRPr="00445EEC">
        <w:rPr>
          <w:rFonts w:ascii="Calibri" w:hAnsi="Calibri" w:cs="Calibri"/>
          <w:snapToGrid w:val="0"/>
          <w:color w:val="000000" w:themeColor="text1"/>
          <w:sz w:val="22"/>
          <w:szCs w:val="22"/>
        </w:rPr>
        <w:t xml:space="preserve">, </w:t>
      </w:r>
      <w:r w:rsidRPr="00B62D71">
        <w:rPr>
          <w:rFonts w:ascii="Calibri" w:hAnsi="Calibri" w:cs="Calibri"/>
          <w:snapToGrid w:val="0"/>
          <w:sz w:val="22"/>
          <w:szCs w:val="22"/>
        </w:rPr>
        <w:t xml:space="preserve">and </w:t>
      </w:r>
      <w:proofErr w:type="gramStart"/>
      <w:r>
        <w:rPr>
          <w:rFonts w:ascii="Calibri" w:hAnsi="Calibri" w:cs="Calibri"/>
          <w:snapToGrid w:val="0"/>
          <w:sz w:val="22"/>
          <w:szCs w:val="22"/>
        </w:rPr>
        <w:t>all of</w:t>
      </w:r>
      <w:proofErr w:type="gramEnd"/>
      <w:r>
        <w:rPr>
          <w:rFonts w:ascii="Calibri" w:hAnsi="Calibri" w:cs="Calibri"/>
          <w:snapToGrid w:val="0"/>
          <w:sz w:val="22"/>
          <w:szCs w:val="22"/>
        </w:rPr>
        <w:t xml:space="preserve"> </w:t>
      </w:r>
      <w:r w:rsidRPr="00B62D71">
        <w:rPr>
          <w:rFonts w:ascii="Calibri" w:hAnsi="Calibri" w:cs="Calibri"/>
          <w:snapToGrid w:val="0"/>
          <w:sz w:val="22"/>
          <w:szCs w:val="22"/>
        </w:rPr>
        <w:t>its attachments, as well as the</w:t>
      </w:r>
      <w:r>
        <w:rPr>
          <w:rFonts w:ascii="Calibri" w:hAnsi="Calibri" w:cs="Calibri"/>
          <w:snapToGrid w:val="0"/>
          <w:sz w:val="22"/>
          <w:szCs w:val="22"/>
        </w:rPr>
        <w:t xml:space="preserve"> provisions of the</w:t>
      </w:r>
      <w:r w:rsidRPr="00B62D71">
        <w:rPr>
          <w:rFonts w:ascii="Calibri" w:hAnsi="Calibri" w:cs="Calibri"/>
          <w:snapToGrid w:val="0"/>
          <w:sz w:val="22"/>
          <w:szCs w:val="22"/>
        </w:rPr>
        <w:t xml:space="preserve"> UNDP General Contract Terms and Conditions:</w:t>
      </w:r>
    </w:p>
    <w:p w:rsidR="007B2CC3" w:rsidRDefault="007B2CC3" w:rsidP="007B2CC3">
      <w:pPr>
        <w:spacing w:before="120"/>
        <w:ind w:right="630" w:firstLine="720"/>
        <w:jc w:val="both"/>
        <w:rPr>
          <w:snapToGrid w:val="0"/>
          <w:sz w:val="22"/>
          <w:szCs w:val="22"/>
        </w:rPr>
      </w:pPr>
    </w:p>
    <w:p w:rsidR="007B2CC3" w:rsidRDefault="007B2CC3" w:rsidP="007B2CC3">
      <w:pPr>
        <w:pStyle w:val="ListParagraph"/>
        <w:numPr>
          <w:ilvl w:val="0"/>
          <w:numId w:val="1"/>
        </w:numPr>
        <w:spacing w:line="240" w:lineRule="auto"/>
        <w:ind w:left="540" w:hanging="540"/>
        <w:rPr>
          <w:rFonts w:ascii="Calibri" w:hAnsi="Calibri" w:cs="Calibri"/>
          <w:b/>
          <w:snapToGrid w:val="0"/>
        </w:rPr>
      </w:pPr>
      <w:r>
        <w:rPr>
          <w:rFonts w:ascii="Calibri" w:hAnsi="Calibri" w:cs="Calibri"/>
          <w:b/>
          <w:snapToGrid w:val="0"/>
        </w:rPr>
        <w:t>Qualifications of the Service Provider</w:t>
      </w:r>
    </w:p>
    <w:p w:rsidR="007B2CC3" w:rsidRDefault="007B2CC3" w:rsidP="007B2CC3">
      <w:pPr>
        <w:pStyle w:val="ListParagraph"/>
        <w:spacing w:line="240" w:lineRule="auto"/>
        <w:ind w:left="630"/>
        <w:rPr>
          <w:rFonts w:ascii="Calibri" w:hAnsi="Calibri" w:cs="Calibri"/>
          <w:b/>
          <w:snapToGrid w:val="0"/>
        </w:rPr>
      </w:pPr>
    </w:p>
    <w:p w:rsidR="007B2CC3" w:rsidRPr="00BC1FEF" w:rsidRDefault="007B2CC3" w:rsidP="007B2CC3">
      <w:pPr>
        <w:pStyle w:val="ListParagraph"/>
        <w:pBdr>
          <w:top w:val="single" w:sz="4" w:space="1" w:color="auto"/>
          <w:left w:val="single" w:sz="4" w:space="4" w:color="auto"/>
          <w:bottom w:val="single" w:sz="4" w:space="1" w:color="auto"/>
          <w:right w:val="single" w:sz="4" w:space="4" w:color="auto"/>
        </w:pBdr>
        <w:spacing w:line="240" w:lineRule="auto"/>
        <w:ind w:left="630"/>
        <w:rPr>
          <w:rFonts w:ascii="Calibri" w:hAnsi="Calibri" w:cs="Calibri"/>
          <w:snapToGrid w:val="0"/>
          <w:szCs w:val="22"/>
        </w:rPr>
      </w:pPr>
      <w:r w:rsidRPr="00BC1FEF">
        <w:rPr>
          <w:rFonts w:ascii="Calibri" w:hAnsi="Calibri" w:cs="Calibri"/>
          <w:snapToGrid w:val="0"/>
          <w:szCs w:val="22"/>
        </w:rPr>
        <w:t xml:space="preserve">The Service Provider must describe and explain how and why they are the best entity that can deliver the requirements of UNDP by indicating the following: </w:t>
      </w:r>
    </w:p>
    <w:p w:rsidR="007B2CC3" w:rsidRPr="00BC1FEF" w:rsidRDefault="007B2CC3" w:rsidP="007B2CC3">
      <w:pPr>
        <w:pStyle w:val="ListParagraph"/>
        <w:pBdr>
          <w:top w:val="single" w:sz="4" w:space="1" w:color="auto"/>
          <w:left w:val="single" w:sz="4" w:space="4" w:color="auto"/>
          <w:bottom w:val="single" w:sz="4" w:space="1" w:color="auto"/>
          <w:right w:val="single" w:sz="4" w:space="4" w:color="auto"/>
        </w:pBdr>
        <w:spacing w:line="240" w:lineRule="auto"/>
        <w:ind w:left="630"/>
        <w:rPr>
          <w:rFonts w:ascii="Calibri" w:hAnsi="Calibri" w:cs="Calibri"/>
          <w:snapToGrid w:val="0"/>
          <w:szCs w:val="22"/>
        </w:rPr>
      </w:pPr>
    </w:p>
    <w:p w:rsidR="007B2CC3" w:rsidRPr="00BC1FEF" w:rsidRDefault="007B2CC3" w:rsidP="007B2CC3">
      <w:pPr>
        <w:pStyle w:val="ListParagraph"/>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630" w:firstLine="0"/>
        <w:rPr>
          <w:rFonts w:ascii="Calibri" w:hAnsi="Calibri" w:cs="Calibri"/>
          <w:snapToGrid w:val="0"/>
          <w:szCs w:val="22"/>
        </w:rPr>
      </w:pPr>
      <w:r w:rsidRPr="00BC1FEF">
        <w:rPr>
          <w:rFonts w:ascii="Calibri" w:hAnsi="Calibri" w:cs="Calibri"/>
          <w:snapToGrid w:val="0"/>
          <w:szCs w:val="22"/>
        </w:rPr>
        <w:t>Profile – describing the nature of business, field of expertise, licenses, certifications, accreditations;</w:t>
      </w:r>
    </w:p>
    <w:p w:rsidR="007B2CC3" w:rsidRPr="00BC1FEF" w:rsidRDefault="007B2CC3" w:rsidP="007B2CC3">
      <w:pPr>
        <w:pStyle w:val="ListParagraph"/>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630" w:firstLine="0"/>
        <w:rPr>
          <w:rFonts w:ascii="Calibri" w:hAnsi="Calibri" w:cs="Calibri"/>
          <w:snapToGrid w:val="0"/>
          <w:szCs w:val="22"/>
        </w:rPr>
      </w:pPr>
      <w:r w:rsidRPr="00BC1FEF">
        <w:rPr>
          <w:rFonts w:ascii="Calibri" w:hAnsi="Calibri" w:cs="Calibri"/>
          <w:snapToGrid w:val="0"/>
          <w:szCs w:val="22"/>
        </w:rPr>
        <w:t>Business Licenses – Registration Papers, Tax Payment Certification, etc.</w:t>
      </w:r>
    </w:p>
    <w:p w:rsidR="007B2CC3" w:rsidRPr="00BC1FEF" w:rsidRDefault="007B2CC3" w:rsidP="007B2CC3">
      <w:pPr>
        <w:pStyle w:val="ListParagraph"/>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990"/>
        <w:rPr>
          <w:rFonts w:ascii="Calibri" w:hAnsi="Calibri" w:cs="Calibri"/>
          <w:snapToGrid w:val="0"/>
          <w:szCs w:val="22"/>
        </w:rPr>
      </w:pPr>
      <w:r w:rsidRPr="00BC1FEF">
        <w:rPr>
          <w:rFonts w:ascii="Calibri" w:hAnsi="Calibri" w:cs="Calibri"/>
          <w:snapToGrid w:val="0"/>
          <w:szCs w:val="22"/>
        </w:rPr>
        <w:t>Latest Audited Financial Statement – income statement and balance sheet to indicate Its financial stability, liquidity, credit standing, and market reputation</w:t>
      </w:r>
      <w:r>
        <w:rPr>
          <w:rFonts w:ascii="Calibri" w:hAnsi="Calibri" w:cs="Calibri"/>
          <w:snapToGrid w:val="0"/>
          <w:szCs w:val="22"/>
        </w:rPr>
        <w:t>, etc.</w:t>
      </w:r>
      <w:r w:rsidRPr="00BC1FEF">
        <w:rPr>
          <w:rFonts w:ascii="Calibri" w:hAnsi="Calibri" w:cs="Calibri"/>
          <w:snapToGrid w:val="0"/>
          <w:szCs w:val="22"/>
        </w:rPr>
        <w:t>;</w:t>
      </w:r>
    </w:p>
    <w:p w:rsidR="007B2CC3" w:rsidRPr="00BC1FEF" w:rsidRDefault="007B2CC3" w:rsidP="007B2CC3">
      <w:pPr>
        <w:pStyle w:val="ListParagraph"/>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990"/>
        <w:rPr>
          <w:rFonts w:ascii="Calibri" w:hAnsi="Calibri" w:cs="Calibri"/>
          <w:snapToGrid w:val="0"/>
          <w:szCs w:val="22"/>
        </w:rPr>
      </w:pPr>
      <w:r w:rsidRPr="00BC1FEF">
        <w:rPr>
          <w:rFonts w:ascii="Calibri" w:hAnsi="Calibri" w:cs="Calibri"/>
          <w:snapToGrid w:val="0"/>
          <w:szCs w:val="22"/>
        </w:rPr>
        <w:t>Track Record – list of clients for similar services as those required by UNDP, indicating description of contract scope, contract duration, contract value, contact references;</w:t>
      </w:r>
    </w:p>
    <w:p w:rsidR="007B2CC3" w:rsidRPr="00BC1FEF" w:rsidRDefault="007B2CC3" w:rsidP="007B2CC3">
      <w:pPr>
        <w:pStyle w:val="ListParagraph"/>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990"/>
        <w:rPr>
          <w:rFonts w:ascii="Calibri" w:hAnsi="Calibri" w:cs="Calibri"/>
          <w:snapToGrid w:val="0"/>
          <w:szCs w:val="22"/>
        </w:rPr>
      </w:pPr>
      <w:r w:rsidRPr="00BC1FEF">
        <w:rPr>
          <w:rFonts w:ascii="Calibri" w:hAnsi="Calibri" w:cs="Calibri"/>
          <w:snapToGrid w:val="0"/>
          <w:szCs w:val="22"/>
        </w:rPr>
        <w:t xml:space="preserve">Certificates and Accreditation – including Quality Certificates, Patent Registrations, Environmental Sustainability Certificates, etc.  </w:t>
      </w:r>
    </w:p>
    <w:p w:rsidR="007B2CC3" w:rsidRPr="00BC1FEF" w:rsidRDefault="007B2CC3" w:rsidP="007B2CC3">
      <w:pPr>
        <w:pStyle w:val="ListParagraph"/>
        <w:numPr>
          <w:ilvl w:val="0"/>
          <w:numId w:val="2"/>
        </w:numPr>
        <w:pBdr>
          <w:top w:val="single" w:sz="4" w:space="1" w:color="auto"/>
          <w:left w:val="single" w:sz="4" w:space="4" w:color="auto"/>
          <w:bottom w:val="single" w:sz="4" w:space="1" w:color="auto"/>
          <w:right w:val="single" w:sz="4" w:space="4" w:color="auto"/>
        </w:pBdr>
        <w:tabs>
          <w:tab w:val="left" w:pos="990"/>
        </w:tabs>
        <w:spacing w:line="240" w:lineRule="auto"/>
        <w:ind w:left="990"/>
        <w:rPr>
          <w:rFonts w:ascii="Calibri" w:hAnsi="Calibri" w:cs="Calibri"/>
          <w:snapToGrid w:val="0"/>
          <w:szCs w:val="22"/>
        </w:rPr>
      </w:pPr>
      <w:r w:rsidRPr="00BC1FEF">
        <w:rPr>
          <w:rFonts w:ascii="Calibri" w:hAnsi="Calibri" w:cs="Calibri"/>
          <w:snapToGrid w:val="0"/>
          <w:szCs w:val="22"/>
        </w:rPr>
        <w:t>Written Self-Declaration that the company is not in the UN Security Council 1267/1989 List, UN Procurement Division List or Other UN Ineligibility List.</w:t>
      </w:r>
    </w:p>
    <w:p w:rsidR="007B2CC3" w:rsidRPr="00BC1FEF" w:rsidRDefault="007B2CC3" w:rsidP="007B2CC3">
      <w:pPr>
        <w:pStyle w:val="ListParagraph"/>
        <w:pBdr>
          <w:top w:val="single" w:sz="4" w:space="1" w:color="auto"/>
          <w:left w:val="single" w:sz="4" w:space="4" w:color="auto"/>
          <w:bottom w:val="single" w:sz="4" w:space="1" w:color="auto"/>
          <w:right w:val="single" w:sz="4" w:space="4" w:color="auto"/>
        </w:pBdr>
        <w:tabs>
          <w:tab w:val="left" w:pos="990"/>
        </w:tabs>
        <w:spacing w:line="240" w:lineRule="auto"/>
        <w:ind w:left="630"/>
        <w:rPr>
          <w:rFonts w:ascii="Calibri" w:hAnsi="Calibri" w:cs="Calibri"/>
          <w:i/>
          <w:snapToGrid w:val="0"/>
          <w:szCs w:val="22"/>
        </w:rPr>
      </w:pPr>
    </w:p>
    <w:p w:rsidR="007B2CC3" w:rsidRDefault="007B2CC3" w:rsidP="007B2CC3">
      <w:pPr>
        <w:pStyle w:val="ListParagraph"/>
        <w:tabs>
          <w:tab w:val="left" w:pos="990"/>
        </w:tabs>
        <w:spacing w:line="240" w:lineRule="auto"/>
        <w:ind w:left="990" w:hanging="450"/>
        <w:rPr>
          <w:rFonts w:ascii="Calibri" w:hAnsi="Calibri" w:cs="Calibri"/>
          <w:b/>
          <w:snapToGrid w:val="0"/>
          <w:sz w:val="20"/>
          <w:szCs w:val="20"/>
        </w:rPr>
      </w:pPr>
    </w:p>
    <w:p w:rsidR="007B2CC3" w:rsidRDefault="007B2CC3" w:rsidP="007B2CC3">
      <w:pPr>
        <w:pStyle w:val="ListParagraph"/>
        <w:tabs>
          <w:tab w:val="left" w:pos="990"/>
        </w:tabs>
        <w:spacing w:line="240" w:lineRule="auto"/>
        <w:ind w:left="990" w:hanging="450"/>
        <w:rPr>
          <w:rFonts w:ascii="Calibri" w:hAnsi="Calibri" w:cs="Calibri"/>
          <w:b/>
          <w:snapToGrid w:val="0"/>
          <w:sz w:val="20"/>
          <w:szCs w:val="20"/>
        </w:rPr>
      </w:pPr>
    </w:p>
    <w:p w:rsidR="007B2CC3" w:rsidRDefault="007B2CC3" w:rsidP="007B2CC3">
      <w:pPr>
        <w:pStyle w:val="ListParagraph"/>
        <w:tabs>
          <w:tab w:val="left" w:pos="990"/>
        </w:tabs>
        <w:spacing w:line="240" w:lineRule="auto"/>
        <w:ind w:left="990" w:hanging="450"/>
        <w:rPr>
          <w:rFonts w:ascii="Calibri" w:hAnsi="Calibri" w:cs="Calibri"/>
          <w:b/>
          <w:snapToGrid w:val="0"/>
          <w:sz w:val="20"/>
          <w:szCs w:val="20"/>
        </w:rPr>
      </w:pPr>
    </w:p>
    <w:p w:rsidR="007B2CC3" w:rsidRDefault="007B2CC3" w:rsidP="007B2CC3">
      <w:pPr>
        <w:pStyle w:val="ListParagraph"/>
        <w:tabs>
          <w:tab w:val="left" w:pos="990"/>
        </w:tabs>
        <w:spacing w:line="240" w:lineRule="auto"/>
        <w:ind w:left="990" w:hanging="450"/>
        <w:rPr>
          <w:rFonts w:ascii="Calibri" w:hAnsi="Calibri" w:cs="Calibri"/>
          <w:b/>
          <w:snapToGrid w:val="0"/>
          <w:sz w:val="20"/>
          <w:szCs w:val="20"/>
        </w:rPr>
      </w:pPr>
    </w:p>
    <w:p w:rsidR="007B2CC3" w:rsidRDefault="007B2CC3" w:rsidP="007B2CC3">
      <w:pPr>
        <w:pStyle w:val="ListParagraph"/>
        <w:tabs>
          <w:tab w:val="left" w:pos="990"/>
        </w:tabs>
        <w:spacing w:line="240" w:lineRule="auto"/>
        <w:ind w:left="990" w:hanging="450"/>
        <w:rPr>
          <w:rFonts w:ascii="Calibri" w:hAnsi="Calibri" w:cs="Calibri"/>
          <w:b/>
          <w:snapToGrid w:val="0"/>
          <w:sz w:val="20"/>
          <w:szCs w:val="20"/>
        </w:rPr>
      </w:pPr>
    </w:p>
    <w:p w:rsidR="007B2CC3" w:rsidRDefault="007B2CC3" w:rsidP="007B2CC3">
      <w:pPr>
        <w:pStyle w:val="ListParagraph"/>
        <w:tabs>
          <w:tab w:val="left" w:pos="990"/>
        </w:tabs>
        <w:spacing w:line="240" w:lineRule="auto"/>
        <w:ind w:left="990" w:hanging="450"/>
        <w:rPr>
          <w:rFonts w:ascii="Calibri" w:hAnsi="Calibri" w:cs="Calibri"/>
          <w:b/>
          <w:snapToGrid w:val="0"/>
          <w:sz w:val="20"/>
          <w:szCs w:val="20"/>
        </w:rPr>
      </w:pPr>
    </w:p>
    <w:p w:rsidR="007B2CC3" w:rsidRPr="00990EA2" w:rsidRDefault="007B2CC3" w:rsidP="007B2CC3">
      <w:pPr>
        <w:pStyle w:val="ListParagraph"/>
        <w:numPr>
          <w:ilvl w:val="0"/>
          <w:numId w:val="1"/>
        </w:numPr>
        <w:spacing w:line="240" w:lineRule="auto"/>
        <w:ind w:left="540" w:hanging="540"/>
        <w:rPr>
          <w:rFonts w:ascii="Calibri" w:hAnsi="Calibri" w:cs="Calibri"/>
          <w:b/>
          <w:snapToGrid w:val="0"/>
          <w:szCs w:val="22"/>
        </w:rPr>
      </w:pPr>
      <w:r w:rsidRPr="00990EA2">
        <w:rPr>
          <w:rFonts w:ascii="Calibri" w:hAnsi="Calibri" w:cs="Calibri"/>
          <w:b/>
          <w:snapToGrid w:val="0"/>
          <w:szCs w:val="22"/>
        </w:rPr>
        <w:lastRenderedPageBreak/>
        <w:t xml:space="preserve">Proposed </w:t>
      </w:r>
      <w:r>
        <w:rPr>
          <w:rFonts w:ascii="Calibri" w:hAnsi="Calibri" w:cs="Calibri"/>
          <w:b/>
          <w:snapToGrid w:val="0"/>
          <w:szCs w:val="22"/>
        </w:rPr>
        <w:t>Methodology for the Completion of Services</w:t>
      </w:r>
    </w:p>
    <w:p w:rsidR="007B2CC3" w:rsidRPr="00F83245" w:rsidRDefault="007B2CC3" w:rsidP="007B2CC3">
      <w:pPr>
        <w:spacing w:before="120"/>
        <w:ind w:right="630" w:firstLine="720"/>
        <w:jc w:val="both"/>
        <w:rPr>
          <w:snapToGrid w:val="0"/>
          <w:sz w:val="22"/>
          <w:szCs w:val="22"/>
        </w:rPr>
      </w:pPr>
    </w:p>
    <w:tbl>
      <w:tblPr>
        <w:tblW w:w="8910" w:type="dxa"/>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10"/>
      </w:tblGrid>
      <w:tr w:rsidR="007B2CC3" w:rsidRPr="00D243BB" w:rsidTr="004231DB">
        <w:tc>
          <w:tcPr>
            <w:tcW w:w="8910" w:type="dxa"/>
            <w:tcBorders>
              <w:top w:val="single" w:sz="4" w:space="0" w:color="auto"/>
              <w:bottom w:val="single" w:sz="4" w:space="0" w:color="auto"/>
            </w:tcBorders>
          </w:tcPr>
          <w:p w:rsidR="007B2CC3" w:rsidRPr="00BC1FEF" w:rsidRDefault="007B2CC3" w:rsidP="004231DB">
            <w:pPr>
              <w:pStyle w:val="BodyText2"/>
              <w:spacing w:after="0" w:line="240" w:lineRule="auto"/>
              <w:jc w:val="both"/>
              <w:rPr>
                <w:rFonts w:ascii="Calibri" w:hAnsi="Calibri" w:cs="Calibri"/>
                <w:iCs/>
                <w:sz w:val="22"/>
                <w:szCs w:val="22"/>
                <w:lang w:val="en-CA"/>
              </w:rPr>
            </w:pPr>
            <w:r w:rsidRPr="00BC1FEF">
              <w:rPr>
                <w:rFonts w:ascii="Calibri" w:hAnsi="Calibri" w:cs="Calibri"/>
                <w:iCs/>
                <w:sz w:val="22"/>
                <w:szCs w:val="22"/>
                <w:lang w:val="en-CA"/>
              </w:rPr>
              <w:t>The Service Provider must describe how it will address/deliver the demands of the RFP; providing a detailed description of the essential performance characteristics, reporting conditions and quality assurance mechanisms that will be put in place, while demonstrating that the proposed methodology will be appropriate to the local conditions and context of the work.</w:t>
            </w:r>
          </w:p>
          <w:p w:rsidR="007B2CC3" w:rsidRPr="00F83245" w:rsidRDefault="007B2CC3" w:rsidP="004231DB">
            <w:pPr>
              <w:pStyle w:val="BodyText2"/>
              <w:spacing w:after="0" w:line="240" w:lineRule="auto"/>
              <w:rPr>
                <w:rFonts w:ascii="Calibri" w:hAnsi="Calibri" w:cs="Calibri"/>
                <w:b/>
                <w:bCs/>
                <w:lang w:val="en-CA"/>
              </w:rPr>
            </w:pPr>
          </w:p>
        </w:tc>
      </w:tr>
    </w:tbl>
    <w:p w:rsidR="007B2CC3" w:rsidRDefault="007B2CC3" w:rsidP="007B2CC3">
      <w:pPr>
        <w:rPr>
          <w:rFonts w:ascii="Calibri" w:hAnsi="Calibri" w:cs="Calibri"/>
          <w:b/>
          <w:lang w:val="en-CA"/>
        </w:rPr>
      </w:pPr>
    </w:p>
    <w:p w:rsidR="007B2CC3" w:rsidRDefault="007B2CC3" w:rsidP="007B2CC3">
      <w:pPr>
        <w:rPr>
          <w:rFonts w:ascii="Calibri" w:hAnsi="Calibri" w:cs="Calibri"/>
          <w:b/>
          <w:lang w:val="en-CA"/>
        </w:rPr>
      </w:pPr>
    </w:p>
    <w:p w:rsidR="007B2CC3" w:rsidRPr="005E5912" w:rsidRDefault="007B2CC3" w:rsidP="007B2CC3">
      <w:pPr>
        <w:pStyle w:val="BodyText2"/>
        <w:numPr>
          <w:ilvl w:val="0"/>
          <w:numId w:val="1"/>
        </w:numPr>
        <w:spacing w:after="0" w:line="240" w:lineRule="auto"/>
        <w:ind w:left="540" w:hanging="540"/>
        <w:rPr>
          <w:rFonts w:ascii="Calibri" w:hAnsi="Calibri" w:cs="Calibri"/>
          <w:b/>
          <w:sz w:val="22"/>
          <w:szCs w:val="22"/>
          <w:lang w:val="en-CA"/>
        </w:rPr>
      </w:pPr>
      <w:r w:rsidRPr="005E5912">
        <w:rPr>
          <w:rFonts w:ascii="Calibri" w:hAnsi="Calibri" w:cs="Calibri"/>
          <w:b/>
          <w:sz w:val="22"/>
          <w:szCs w:val="22"/>
          <w:lang w:val="en-CA"/>
        </w:rPr>
        <w:t xml:space="preserve">Qualifications </w:t>
      </w:r>
      <w:r>
        <w:rPr>
          <w:rFonts w:ascii="Calibri" w:hAnsi="Calibri" w:cs="Calibri"/>
          <w:b/>
          <w:sz w:val="22"/>
          <w:szCs w:val="22"/>
          <w:lang w:val="en-CA"/>
        </w:rPr>
        <w:t xml:space="preserve">of Key Personnel </w:t>
      </w:r>
    </w:p>
    <w:p w:rsidR="007B2CC3" w:rsidRPr="00C63D10" w:rsidRDefault="007B2CC3" w:rsidP="007B2CC3">
      <w:pPr>
        <w:pStyle w:val="BodyText2"/>
        <w:spacing w:after="0" w:line="240" w:lineRule="auto"/>
        <w:ind w:left="540"/>
        <w:rPr>
          <w:rFonts w:ascii="Calibri" w:hAnsi="Calibri" w:cs="Calibri"/>
          <w:b/>
          <w:sz w:val="20"/>
          <w:lang w:val="en-CA"/>
        </w:rPr>
      </w:pPr>
    </w:p>
    <w:p w:rsidR="007B2CC3" w:rsidRPr="00BC1FEF" w:rsidRDefault="007B2CC3" w:rsidP="007B2CC3">
      <w:pPr>
        <w:pStyle w:val="BodyText2"/>
        <w:pBdr>
          <w:top w:val="single" w:sz="4" w:space="1" w:color="auto"/>
          <w:left w:val="single" w:sz="4" w:space="4" w:color="auto"/>
          <w:bottom w:val="single" w:sz="4" w:space="1" w:color="auto"/>
          <w:right w:val="single" w:sz="4" w:space="4" w:color="auto"/>
        </w:pBdr>
        <w:spacing w:after="0" w:line="240" w:lineRule="auto"/>
        <w:ind w:left="540"/>
        <w:rPr>
          <w:rFonts w:ascii="Calibri" w:hAnsi="Calibri" w:cs="Calibri"/>
          <w:sz w:val="22"/>
          <w:szCs w:val="22"/>
          <w:lang w:val="en-CA"/>
        </w:rPr>
      </w:pPr>
      <w:r w:rsidRPr="00BC1FEF">
        <w:rPr>
          <w:rFonts w:ascii="Calibri" w:hAnsi="Calibri" w:cs="Calibri"/>
          <w:sz w:val="22"/>
          <w:szCs w:val="22"/>
          <w:lang w:val="en-CA"/>
        </w:rPr>
        <w:t>The Service Provider must provide:</w:t>
      </w:r>
    </w:p>
    <w:p w:rsidR="007B2CC3" w:rsidRPr="00BC1FEF" w:rsidRDefault="007B2CC3" w:rsidP="007B2CC3">
      <w:pPr>
        <w:pStyle w:val="BodyText2"/>
        <w:pBdr>
          <w:top w:val="single" w:sz="4" w:space="1" w:color="auto"/>
          <w:left w:val="single" w:sz="4" w:space="4" w:color="auto"/>
          <w:bottom w:val="single" w:sz="4" w:space="1" w:color="auto"/>
          <w:right w:val="single" w:sz="4" w:space="4" w:color="auto"/>
        </w:pBdr>
        <w:spacing w:after="0" w:line="240" w:lineRule="auto"/>
        <w:ind w:left="540"/>
        <w:rPr>
          <w:rFonts w:ascii="Calibri" w:hAnsi="Calibri" w:cs="Calibri"/>
          <w:sz w:val="22"/>
          <w:szCs w:val="22"/>
          <w:lang w:val="en-CA"/>
        </w:rPr>
      </w:pPr>
    </w:p>
    <w:p w:rsidR="007B2CC3" w:rsidRPr="00BC1FEF" w:rsidRDefault="007B2CC3" w:rsidP="007B2CC3">
      <w:pPr>
        <w:pStyle w:val="BodyText2"/>
        <w:numPr>
          <w:ilvl w:val="0"/>
          <w:numId w:val="3"/>
        </w:numPr>
        <w:pBdr>
          <w:top w:val="single" w:sz="4" w:space="1" w:color="auto"/>
          <w:left w:val="single" w:sz="4" w:space="4" w:color="auto"/>
          <w:bottom w:val="single" w:sz="4" w:space="1" w:color="auto"/>
          <w:right w:val="single" w:sz="4" w:space="4" w:color="auto"/>
        </w:pBdr>
        <w:tabs>
          <w:tab w:val="left" w:pos="900"/>
        </w:tabs>
        <w:spacing w:after="0" w:line="240" w:lineRule="auto"/>
        <w:ind w:left="900"/>
        <w:rPr>
          <w:rFonts w:ascii="Calibri" w:hAnsi="Calibri" w:cs="Calibri"/>
          <w:iCs/>
          <w:sz w:val="22"/>
          <w:szCs w:val="22"/>
          <w:lang w:val="en-CA"/>
        </w:rPr>
      </w:pPr>
      <w:r w:rsidRPr="00BC1FEF">
        <w:rPr>
          <w:rFonts w:ascii="Calibri" w:hAnsi="Calibri" w:cs="Calibri"/>
          <w:sz w:val="22"/>
          <w:szCs w:val="22"/>
          <w:lang w:val="en-CA"/>
        </w:rPr>
        <w:t>Names and qualifications of the</w:t>
      </w:r>
      <w:r w:rsidRPr="00BC1FEF">
        <w:rPr>
          <w:rFonts w:ascii="Calibri" w:hAnsi="Calibri" w:cs="Calibri"/>
          <w:iCs/>
          <w:sz w:val="22"/>
          <w:szCs w:val="22"/>
          <w:lang w:val="en-CA"/>
        </w:rPr>
        <w:t xml:space="preserve"> key personnel that will perform the services indicating who is Team Leader, who are supporting, etc.;</w:t>
      </w:r>
    </w:p>
    <w:p w:rsidR="007B2CC3" w:rsidRPr="00BC1FEF" w:rsidRDefault="007B2CC3" w:rsidP="007B2CC3">
      <w:pPr>
        <w:pStyle w:val="BodyText2"/>
        <w:numPr>
          <w:ilvl w:val="0"/>
          <w:numId w:val="3"/>
        </w:numPr>
        <w:pBdr>
          <w:top w:val="single" w:sz="4" w:space="1" w:color="auto"/>
          <w:left w:val="single" w:sz="4" w:space="4" w:color="auto"/>
          <w:bottom w:val="single" w:sz="4" w:space="1" w:color="auto"/>
          <w:right w:val="single" w:sz="4" w:space="4" w:color="auto"/>
        </w:pBdr>
        <w:tabs>
          <w:tab w:val="left" w:pos="900"/>
        </w:tabs>
        <w:spacing w:after="0" w:line="240" w:lineRule="auto"/>
        <w:ind w:left="900"/>
        <w:rPr>
          <w:rFonts w:ascii="Calibri" w:hAnsi="Calibri" w:cs="Calibri"/>
          <w:iCs/>
          <w:sz w:val="22"/>
          <w:szCs w:val="22"/>
        </w:rPr>
      </w:pPr>
      <w:r w:rsidRPr="00BC1FEF">
        <w:rPr>
          <w:rFonts w:ascii="Calibri" w:hAnsi="Calibri" w:cs="Calibri"/>
          <w:iCs/>
          <w:sz w:val="22"/>
          <w:szCs w:val="22"/>
        </w:rPr>
        <w:t xml:space="preserve">CVs demonstrating qualifications must be submitted if required by the RFP; and </w:t>
      </w:r>
    </w:p>
    <w:p w:rsidR="007B2CC3" w:rsidRPr="008544A0" w:rsidRDefault="007B2CC3" w:rsidP="007B2CC3">
      <w:pPr>
        <w:pStyle w:val="BodyText2"/>
        <w:numPr>
          <w:ilvl w:val="0"/>
          <w:numId w:val="3"/>
        </w:numPr>
        <w:pBdr>
          <w:top w:val="single" w:sz="4" w:space="1" w:color="auto"/>
          <w:left w:val="single" w:sz="4" w:space="4" w:color="auto"/>
          <w:bottom w:val="single" w:sz="4" w:space="1" w:color="auto"/>
          <w:right w:val="single" w:sz="4" w:space="4" w:color="auto"/>
        </w:pBdr>
        <w:tabs>
          <w:tab w:val="left" w:pos="900"/>
        </w:tabs>
        <w:spacing w:after="0" w:line="240" w:lineRule="auto"/>
        <w:ind w:left="900"/>
        <w:rPr>
          <w:rFonts w:ascii="Calibri" w:hAnsi="Calibri" w:cs="Calibri"/>
          <w:iCs/>
          <w:sz w:val="22"/>
          <w:szCs w:val="22"/>
        </w:rPr>
      </w:pPr>
      <w:r w:rsidRPr="00BC1FEF">
        <w:rPr>
          <w:rFonts w:ascii="Calibri" w:hAnsi="Calibri" w:cs="Calibri"/>
          <w:iCs/>
          <w:sz w:val="22"/>
          <w:szCs w:val="22"/>
        </w:rPr>
        <w:t>Written confirmation from each personnel that they are available for the entire duration of the contract.</w:t>
      </w:r>
    </w:p>
    <w:p w:rsidR="007B2CC3" w:rsidRDefault="007B2CC3" w:rsidP="007B2CC3">
      <w:pPr>
        <w:rPr>
          <w:rFonts w:ascii="Calibri" w:hAnsi="Calibri" w:cs="Calibri"/>
          <w:b/>
          <w:lang w:val="en-CA"/>
        </w:rPr>
      </w:pPr>
    </w:p>
    <w:p w:rsidR="007B2CC3" w:rsidRPr="00F83245" w:rsidRDefault="007B2CC3" w:rsidP="007B2CC3">
      <w:pPr>
        <w:rPr>
          <w:rFonts w:ascii="Calibri" w:hAnsi="Calibri" w:cs="Calibri"/>
          <w:b/>
          <w:lang w:val="en-CA"/>
        </w:rPr>
      </w:pPr>
    </w:p>
    <w:p w:rsidR="007B2CC3" w:rsidRPr="00990EA2" w:rsidRDefault="007B2CC3" w:rsidP="007B2CC3">
      <w:pPr>
        <w:pStyle w:val="ListParagraph"/>
        <w:numPr>
          <w:ilvl w:val="0"/>
          <w:numId w:val="1"/>
        </w:numPr>
        <w:spacing w:line="240" w:lineRule="auto"/>
        <w:ind w:left="540" w:hanging="540"/>
        <w:rPr>
          <w:rFonts w:ascii="Calibri" w:hAnsi="Calibri" w:cs="Calibri"/>
          <w:b/>
          <w:snapToGrid w:val="0"/>
          <w:szCs w:val="22"/>
        </w:rPr>
      </w:pPr>
      <w:r w:rsidRPr="00990EA2">
        <w:rPr>
          <w:rFonts w:ascii="Calibri" w:hAnsi="Calibri" w:cs="Calibri"/>
          <w:b/>
          <w:snapToGrid w:val="0"/>
          <w:szCs w:val="22"/>
        </w:rPr>
        <w:t>Cost Breakdown per Deliverable*</w:t>
      </w:r>
    </w:p>
    <w:p w:rsidR="007B2CC3" w:rsidRPr="00BC1FEF" w:rsidRDefault="007B2CC3" w:rsidP="007B2CC3">
      <w:pPr>
        <w:rPr>
          <w:rFonts w:ascii="Calibri" w:hAnsi="Calibri" w:cs="Calibri"/>
          <w:snapToGrid w:val="0"/>
          <w:sz w:val="22"/>
          <w:szCs w:val="22"/>
        </w:rPr>
      </w:pPr>
    </w:p>
    <w:tbl>
      <w:tblPr>
        <w:tblW w:w="8887"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3870"/>
        <w:gridCol w:w="1980"/>
        <w:gridCol w:w="1530"/>
      </w:tblGrid>
      <w:tr w:rsidR="007B2CC3" w:rsidRPr="00AB4D5F" w:rsidTr="004231DB">
        <w:tc>
          <w:tcPr>
            <w:tcW w:w="1507" w:type="dxa"/>
          </w:tcPr>
          <w:p w:rsidR="007B2CC3" w:rsidRPr="009C253D" w:rsidRDefault="007B2CC3" w:rsidP="004231DB">
            <w:pPr>
              <w:jc w:val="center"/>
              <w:rPr>
                <w:rFonts w:asciiTheme="minorHAnsi" w:eastAsia="Calibri" w:hAnsiTheme="minorHAnsi" w:cs="Calibri"/>
                <w:b/>
                <w:snapToGrid w:val="0"/>
                <w:sz w:val="22"/>
                <w:szCs w:val="22"/>
              </w:rPr>
            </w:pPr>
            <w:r w:rsidRPr="009C253D">
              <w:rPr>
                <w:rFonts w:asciiTheme="minorHAnsi" w:eastAsia="Calibri" w:hAnsiTheme="minorHAnsi" w:cs="Calibri"/>
                <w:b/>
                <w:snapToGrid w:val="0"/>
                <w:sz w:val="22"/>
                <w:szCs w:val="22"/>
              </w:rPr>
              <w:t>Deliverables</w:t>
            </w:r>
          </w:p>
          <w:p w:rsidR="007B2CC3" w:rsidRPr="009C253D" w:rsidRDefault="007B2CC3" w:rsidP="004231DB">
            <w:pPr>
              <w:jc w:val="center"/>
              <w:rPr>
                <w:rFonts w:asciiTheme="minorHAnsi" w:eastAsia="Calibri" w:hAnsiTheme="minorHAnsi" w:cs="Calibri"/>
                <w:b/>
                <w:snapToGrid w:val="0"/>
                <w:sz w:val="22"/>
                <w:szCs w:val="22"/>
              </w:rPr>
            </w:pPr>
          </w:p>
        </w:tc>
        <w:tc>
          <w:tcPr>
            <w:tcW w:w="3870" w:type="dxa"/>
          </w:tcPr>
          <w:p w:rsidR="007B2CC3" w:rsidRPr="009C253D" w:rsidRDefault="007B2CC3" w:rsidP="004231DB">
            <w:pPr>
              <w:jc w:val="center"/>
              <w:rPr>
                <w:rFonts w:asciiTheme="minorHAnsi" w:eastAsia="Calibri" w:hAnsiTheme="minorHAnsi" w:cs="Calibri"/>
                <w:b/>
                <w:snapToGrid w:val="0"/>
                <w:sz w:val="22"/>
                <w:szCs w:val="22"/>
              </w:rPr>
            </w:pPr>
            <w:r w:rsidRPr="009C253D">
              <w:rPr>
                <w:rFonts w:asciiTheme="minorHAnsi" w:hAnsiTheme="minorHAnsi" w:cstheme="majorBidi"/>
                <w:b/>
                <w:bCs/>
                <w:sz w:val="22"/>
                <w:szCs w:val="22"/>
                <w:lang w:val="en-GB"/>
              </w:rPr>
              <w:t>Description</w:t>
            </w:r>
          </w:p>
        </w:tc>
        <w:tc>
          <w:tcPr>
            <w:tcW w:w="1980" w:type="dxa"/>
          </w:tcPr>
          <w:p w:rsidR="007B2CC3" w:rsidRPr="009C253D" w:rsidRDefault="007B2CC3" w:rsidP="004231DB">
            <w:pPr>
              <w:jc w:val="center"/>
              <w:rPr>
                <w:rFonts w:asciiTheme="minorHAnsi" w:eastAsia="Calibri" w:hAnsiTheme="minorHAnsi" w:cs="Calibri"/>
                <w:b/>
                <w:snapToGrid w:val="0"/>
                <w:sz w:val="22"/>
                <w:szCs w:val="22"/>
              </w:rPr>
            </w:pPr>
            <w:r w:rsidRPr="009C253D">
              <w:rPr>
                <w:rFonts w:asciiTheme="minorHAnsi" w:eastAsia="Calibri" w:hAnsiTheme="minorHAnsi" w:cs="Calibri"/>
                <w:b/>
                <w:snapToGrid w:val="0"/>
                <w:sz w:val="22"/>
                <w:szCs w:val="22"/>
              </w:rPr>
              <w:t xml:space="preserve">Percentage of Total Price </w:t>
            </w:r>
            <w:r w:rsidRPr="009C253D">
              <w:rPr>
                <w:rFonts w:asciiTheme="minorHAnsi" w:eastAsia="Calibri" w:hAnsiTheme="minorHAnsi" w:cs="Calibri"/>
                <w:b/>
                <w:i/>
                <w:snapToGrid w:val="0"/>
                <w:sz w:val="22"/>
                <w:szCs w:val="22"/>
              </w:rPr>
              <w:t>(Weight for payment)</w:t>
            </w:r>
          </w:p>
        </w:tc>
        <w:tc>
          <w:tcPr>
            <w:tcW w:w="1530" w:type="dxa"/>
          </w:tcPr>
          <w:p w:rsidR="007B2CC3" w:rsidRPr="009C253D" w:rsidRDefault="007B2CC3" w:rsidP="004231DB">
            <w:pPr>
              <w:jc w:val="center"/>
              <w:rPr>
                <w:rFonts w:asciiTheme="minorHAnsi" w:eastAsia="Calibri" w:hAnsiTheme="minorHAnsi" w:cs="Calibri"/>
                <w:b/>
                <w:snapToGrid w:val="0"/>
                <w:sz w:val="22"/>
                <w:szCs w:val="22"/>
              </w:rPr>
            </w:pPr>
            <w:r w:rsidRPr="009C253D">
              <w:rPr>
                <w:rFonts w:asciiTheme="minorHAnsi" w:eastAsia="Calibri" w:hAnsiTheme="minorHAnsi" w:cs="Calibri"/>
                <w:b/>
                <w:snapToGrid w:val="0"/>
                <w:sz w:val="22"/>
                <w:szCs w:val="22"/>
              </w:rPr>
              <w:t>Price USD</w:t>
            </w:r>
          </w:p>
          <w:p w:rsidR="007B2CC3" w:rsidRPr="009C253D" w:rsidRDefault="007B2CC3" w:rsidP="004231DB">
            <w:pPr>
              <w:jc w:val="center"/>
              <w:rPr>
                <w:rFonts w:asciiTheme="minorHAnsi" w:eastAsia="Calibri" w:hAnsiTheme="minorHAnsi" w:cs="Calibri"/>
                <w:b/>
                <w:i/>
                <w:snapToGrid w:val="0"/>
                <w:sz w:val="22"/>
                <w:szCs w:val="22"/>
              </w:rPr>
            </w:pPr>
            <w:r w:rsidRPr="009C253D">
              <w:rPr>
                <w:rFonts w:asciiTheme="minorHAnsi" w:eastAsia="Calibri" w:hAnsiTheme="minorHAnsi" w:cs="Calibri"/>
                <w:b/>
                <w:i/>
                <w:snapToGrid w:val="0"/>
                <w:sz w:val="22"/>
                <w:szCs w:val="22"/>
              </w:rPr>
              <w:t>(Lump Sum, All Inclusive)</w:t>
            </w:r>
          </w:p>
        </w:tc>
      </w:tr>
      <w:tr w:rsidR="007B2CC3" w:rsidRPr="00AB4D5F" w:rsidTr="004231DB">
        <w:trPr>
          <w:trHeight w:val="647"/>
        </w:trPr>
        <w:tc>
          <w:tcPr>
            <w:tcW w:w="1507" w:type="dxa"/>
          </w:tcPr>
          <w:p w:rsidR="007B2CC3" w:rsidRPr="009C253D" w:rsidRDefault="007B2CC3" w:rsidP="004231DB">
            <w:pPr>
              <w:spacing w:before="40" w:after="40"/>
              <w:ind w:left="-18"/>
              <w:jc w:val="both"/>
              <w:rPr>
                <w:rFonts w:asciiTheme="minorHAnsi" w:hAnsiTheme="minorHAnsi" w:cstheme="majorBidi"/>
                <w:iCs/>
                <w:sz w:val="22"/>
                <w:szCs w:val="22"/>
              </w:rPr>
            </w:pPr>
            <w:r w:rsidRPr="009C253D">
              <w:rPr>
                <w:rFonts w:asciiTheme="minorHAnsi" w:eastAsia="Calibri" w:hAnsiTheme="minorHAnsi"/>
                <w:b/>
                <w:bCs/>
                <w:iCs/>
                <w:sz w:val="22"/>
                <w:szCs w:val="22"/>
              </w:rPr>
              <w:t>Deliverable 1:</w:t>
            </w:r>
          </w:p>
        </w:tc>
        <w:tc>
          <w:tcPr>
            <w:tcW w:w="3870" w:type="dxa"/>
          </w:tcPr>
          <w:p w:rsidR="007B2CC3" w:rsidRPr="009C253D" w:rsidRDefault="007B2CC3" w:rsidP="004231DB">
            <w:pPr>
              <w:jc w:val="both"/>
              <w:rPr>
                <w:rFonts w:asciiTheme="minorHAnsi" w:hAnsiTheme="minorHAnsi"/>
                <w:sz w:val="22"/>
                <w:szCs w:val="22"/>
              </w:rPr>
            </w:pPr>
            <w:r w:rsidRPr="009C253D">
              <w:rPr>
                <w:rFonts w:asciiTheme="minorHAnsi" w:hAnsiTheme="minorHAnsi"/>
                <w:sz w:val="22"/>
                <w:szCs w:val="22"/>
              </w:rPr>
              <w:t>Inception report incl. updated work plan, desk review</w:t>
            </w:r>
            <w:r w:rsidRPr="009C253D" w:rsidDel="007A251F">
              <w:rPr>
                <w:rFonts w:asciiTheme="minorHAnsi" w:hAnsiTheme="minorHAnsi"/>
                <w:sz w:val="22"/>
                <w:szCs w:val="22"/>
              </w:rPr>
              <w:t>,</w:t>
            </w:r>
            <w:r w:rsidRPr="009C253D">
              <w:rPr>
                <w:rFonts w:asciiTheme="minorHAnsi" w:hAnsiTheme="minorHAnsi"/>
                <w:sz w:val="22"/>
                <w:szCs w:val="22"/>
              </w:rPr>
              <w:t xml:space="preserve"> and survey design</w:t>
            </w:r>
          </w:p>
        </w:tc>
        <w:tc>
          <w:tcPr>
            <w:tcW w:w="1980" w:type="dxa"/>
            <w:tcBorders>
              <w:top w:val="single" w:sz="4" w:space="0" w:color="auto"/>
              <w:left w:val="single" w:sz="4" w:space="0" w:color="auto"/>
              <w:bottom w:val="single" w:sz="4" w:space="0" w:color="auto"/>
              <w:right w:val="single" w:sz="4" w:space="0" w:color="auto"/>
            </w:tcBorders>
          </w:tcPr>
          <w:p w:rsidR="007B2CC3" w:rsidRPr="009C253D" w:rsidRDefault="007B2CC3" w:rsidP="004231DB">
            <w:pPr>
              <w:jc w:val="center"/>
              <w:rPr>
                <w:rFonts w:asciiTheme="minorHAnsi" w:eastAsia="Calibri" w:hAnsiTheme="minorHAnsi" w:cs="Calibri"/>
                <w:b/>
                <w:snapToGrid w:val="0"/>
                <w:sz w:val="22"/>
                <w:szCs w:val="22"/>
              </w:rPr>
            </w:pPr>
          </w:p>
        </w:tc>
        <w:tc>
          <w:tcPr>
            <w:tcW w:w="1530" w:type="dxa"/>
          </w:tcPr>
          <w:p w:rsidR="007B2CC3" w:rsidRPr="009C253D" w:rsidRDefault="007B2CC3" w:rsidP="004231DB">
            <w:pPr>
              <w:jc w:val="center"/>
              <w:rPr>
                <w:rFonts w:asciiTheme="minorHAnsi" w:eastAsia="Calibri" w:hAnsiTheme="minorHAnsi" w:cs="Calibri"/>
                <w:snapToGrid w:val="0"/>
                <w:sz w:val="22"/>
                <w:szCs w:val="22"/>
              </w:rPr>
            </w:pPr>
          </w:p>
        </w:tc>
      </w:tr>
      <w:tr w:rsidR="007B2CC3" w:rsidRPr="00AB4D5F" w:rsidTr="004231DB">
        <w:trPr>
          <w:trHeight w:val="773"/>
        </w:trPr>
        <w:tc>
          <w:tcPr>
            <w:tcW w:w="1507" w:type="dxa"/>
            <w:tcBorders>
              <w:top w:val="single" w:sz="4" w:space="0" w:color="auto"/>
              <w:left w:val="single" w:sz="4" w:space="0" w:color="auto"/>
              <w:bottom w:val="single" w:sz="4" w:space="0" w:color="auto"/>
              <w:right w:val="single" w:sz="4" w:space="0" w:color="auto"/>
            </w:tcBorders>
          </w:tcPr>
          <w:p w:rsidR="007B2CC3" w:rsidRPr="009C253D" w:rsidRDefault="007B2CC3" w:rsidP="004231DB">
            <w:pPr>
              <w:spacing w:before="40" w:after="40"/>
              <w:ind w:left="-18"/>
              <w:jc w:val="both"/>
              <w:rPr>
                <w:rFonts w:asciiTheme="minorHAnsi" w:eastAsia="Calibri" w:hAnsiTheme="minorHAnsi"/>
                <w:iCs/>
                <w:sz w:val="22"/>
                <w:szCs w:val="22"/>
              </w:rPr>
            </w:pPr>
            <w:r w:rsidRPr="009C253D">
              <w:rPr>
                <w:rFonts w:asciiTheme="minorHAnsi" w:eastAsia="Calibri" w:hAnsiTheme="minorHAnsi"/>
                <w:b/>
                <w:bCs/>
                <w:iCs/>
                <w:sz w:val="22"/>
                <w:szCs w:val="22"/>
              </w:rPr>
              <w:t>Deliverable 2:</w:t>
            </w:r>
          </w:p>
        </w:tc>
        <w:tc>
          <w:tcPr>
            <w:tcW w:w="3870" w:type="dxa"/>
          </w:tcPr>
          <w:p w:rsidR="007B2CC3" w:rsidRPr="009C253D" w:rsidRDefault="007B2CC3" w:rsidP="004231DB">
            <w:pPr>
              <w:jc w:val="both"/>
              <w:rPr>
                <w:rFonts w:asciiTheme="minorHAnsi" w:hAnsiTheme="minorHAnsi"/>
                <w:sz w:val="22"/>
                <w:szCs w:val="22"/>
              </w:rPr>
            </w:pPr>
            <w:r w:rsidRPr="009C253D">
              <w:rPr>
                <w:rFonts w:asciiTheme="minorHAnsi" w:hAnsiTheme="minorHAnsi"/>
                <w:sz w:val="22"/>
                <w:szCs w:val="22"/>
              </w:rPr>
              <w:t xml:space="preserve">Draft </w:t>
            </w:r>
            <w:r w:rsidRPr="009C253D" w:rsidDel="003B1E15">
              <w:rPr>
                <w:rFonts w:asciiTheme="minorHAnsi" w:hAnsiTheme="minorHAnsi"/>
                <w:sz w:val="22"/>
                <w:szCs w:val="22"/>
              </w:rPr>
              <w:t>B</w:t>
            </w:r>
            <w:r w:rsidRPr="009C253D">
              <w:rPr>
                <w:rFonts w:asciiTheme="minorHAnsi" w:hAnsiTheme="minorHAnsi"/>
                <w:sz w:val="22"/>
                <w:szCs w:val="22"/>
              </w:rPr>
              <w:t xml:space="preserve">aseline socio-economic assessment report </w:t>
            </w:r>
          </w:p>
        </w:tc>
        <w:tc>
          <w:tcPr>
            <w:tcW w:w="1980" w:type="dxa"/>
            <w:tcBorders>
              <w:top w:val="single" w:sz="4" w:space="0" w:color="auto"/>
              <w:left w:val="single" w:sz="4" w:space="0" w:color="auto"/>
              <w:bottom w:val="single" w:sz="4" w:space="0" w:color="auto"/>
              <w:right w:val="single" w:sz="4" w:space="0" w:color="auto"/>
            </w:tcBorders>
          </w:tcPr>
          <w:p w:rsidR="007B2CC3" w:rsidRPr="009C253D" w:rsidRDefault="007B2CC3" w:rsidP="004231DB">
            <w:pPr>
              <w:jc w:val="center"/>
              <w:rPr>
                <w:rFonts w:asciiTheme="minorHAnsi" w:hAnsiTheme="minorHAnsi"/>
                <w:sz w:val="22"/>
                <w:szCs w:val="22"/>
              </w:rPr>
            </w:pPr>
          </w:p>
        </w:tc>
        <w:tc>
          <w:tcPr>
            <w:tcW w:w="1530" w:type="dxa"/>
          </w:tcPr>
          <w:p w:rsidR="007B2CC3" w:rsidRPr="009C253D" w:rsidRDefault="007B2CC3" w:rsidP="004231DB">
            <w:pPr>
              <w:jc w:val="center"/>
              <w:rPr>
                <w:rFonts w:asciiTheme="minorHAnsi" w:eastAsia="Calibri" w:hAnsiTheme="minorHAnsi" w:cs="Calibri"/>
                <w:snapToGrid w:val="0"/>
                <w:sz w:val="22"/>
                <w:szCs w:val="22"/>
              </w:rPr>
            </w:pPr>
          </w:p>
        </w:tc>
      </w:tr>
      <w:tr w:rsidR="007B2CC3" w:rsidRPr="00AB4D5F" w:rsidTr="004231DB">
        <w:trPr>
          <w:trHeight w:val="773"/>
        </w:trPr>
        <w:tc>
          <w:tcPr>
            <w:tcW w:w="1507" w:type="dxa"/>
          </w:tcPr>
          <w:p w:rsidR="007B2CC3" w:rsidRPr="009C253D" w:rsidRDefault="007B2CC3" w:rsidP="004231DB">
            <w:pPr>
              <w:spacing w:before="40" w:after="40"/>
              <w:ind w:left="-18"/>
              <w:jc w:val="both"/>
              <w:rPr>
                <w:rFonts w:asciiTheme="minorHAnsi" w:eastAsia="Calibri" w:hAnsiTheme="minorHAnsi"/>
                <w:iCs/>
                <w:sz w:val="22"/>
                <w:szCs w:val="22"/>
              </w:rPr>
            </w:pPr>
            <w:r w:rsidRPr="009C253D">
              <w:rPr>
                <w:rFonts w:asciiTheme="minorHAnsi" w:eastAsia="Calibri" w:hAnsiTheme="minorHAnsi"/>
                <w:b/>
                <w:bCs/>
                <w:iCs/>
                <w:sz w:val="22"/>
                <w:szCs w:val="22"/>
              </w:rPr>
              <w:t>Deliverable 3:</w:t>
            </w:r>
          </w:p>
        </w:tc>
        <w:tc>
          <w:tcPr>
            <w:tcW w:w="3870" w:type="dxa"/>
          </w:tcPr>
          <w:p w:rsidR="007B2CC3" w:rsidRPr="009C253D" w:rsidRDefault="007B2CC3" w:rsidP="004231DB">
            <w:pPr>
              <w:jc w:val="both"/>
              <w:rPr>
                <w:rFonts w:asciiTheme="minorHAnsi" w:hAnsiTheme="minorHAnsi"/>
                <w:sz w:val="22"/>
                <w:szCs w:val="22"/>
              </w:rPr>
            </w:pPr>
            <w:r w:rsidRPr="009C253D">
              <w:rPr>
                <w:rFonts w:asciiTheme="minorHAnsi" w:hAnsiTheme="minorHAnsi"/>
                <w:sz w:val="22"/>
                <w:szCs w:val="22"/>
              </w:rPr>
              <w:t xml:space="preserve">Final Baseline socio-economic assessment report and presentation (including analysis and recommendations and M&amp;E guidelines) </w:t>
            </w:r>
          </w:p>
        </w:tc>
        <w:tc>
          <w:tcPr>
            <w:tcW w:w="1980" w:type="dxa"/>
            <w:tcBorders>
              <w:top w:val="single" w:sz="4" w:space="0" w:color="auto"/>
              <w:left w:val="single" w:sz="4" w:space="0" w:color="auto"/>
              <w:bottom w:val="single" w:sz="4" w:space="0" w:color="auto"/>
              <w:right w:val="single" w:sz="4" w:space="0" w:color="auto"/>
            </w:tcBorders>
          </w:tcPr>
          <w:p w:rsidR="007B2CC3" w:rsidRPr="009C253D" w:rsidRDefault="007B2CC3" w:rsidP="004231DB">
            <w:pPr>
              <w:jc w:val="center"/>
              <w:rPr>
                <w:rFonts w:asciiTheme="minorHAnsi" w:hAnsiTheme="minorHAnsi"/>
                <w:sz w:val="22"/>
                <w:szCs w:val="22"/>
              </w:rPr>
            </w:pPr>
          </w:p>
        </w:tc>
        <w:tc>
          <w:tcPr>
            <w:tcW w:w="1530" w:type="dxa"/>
          </w:tcPr>
          <w:p w:rsidR="007B2CC3" w:rsidRPr="009C253D" w:rsidRDefault="007B2CC3" w:rsidP="004231DB">
            <w:pPr>
              <w:jc w:val="center"/>
              <w:rPr>
                <w:rFonts w:asciiTheme="minorHAnsi" w:eastAsia="Calibri" w:hAnsiTheme="minorHAnsi" w:cs="Calibri"/>
                <w:snapToGrid w:val="0"/>
                <w:sz w:val="22"/>
                <w:szCs w:val="22"/>
              </w:rPr>
            </w:pPr>
          </w:p>
        </w:tc>
      </w:tr>
      <w:tr w:rsidR="007B2CC3" w:rsidRPr="00AB4D5F" w:rsidTr="004231DB">
        <w:trPr>
          <w:trHeight w:val="395"/>
        </w:trPr>
        <w:tc>
          <w:tcPr>
            <w:tcW w:w="1507" w:type="dxa"/>
          </w:tcPr>
          <w:p w:rsidR="007B2CC3" w:rsidRPr="009C253D" w:rsidRDefault="007B2CC3" w:rsidP="004231DB">
            <w:pPr>
              <w:spacing w:before="40" w:after="40"/>
              <w:ind w:left="-18"/>
              <w:jc w:val="both"/>
              <w:rPr>
                <w:rFonts w:asciiTheme="minorHAnsi" w:eastAsia="Calibri" w:hAnsiTheme="minorHAnsi"/>
                <w:iCs/>
                <w:sz w:val="22"/>
                <w:szCs w:val="22"/>
              </w:rPr>
            </w:pPr>
            <w:r w:rsidRPr="009C253D">
              <w:rPr>
                <w:rFonts w:asciiTheme="minorHAnsi" w:eastAsia="Calibri" w:hAnsiTheme="minorHAnsi"/>
                <w:b/>
                <w:bCs/>
                <w:iCs/>
                <w:sz w:val="22"/>
                <w:szCs w:val="22"/>
              </w:rPr>
              <w:t>Deliverable 4:</w:t>
            </w:r>
          </w:p>
        </w:tc>
        <w:tc>
          <w:tcPr>
            <w:tcW w:w="3870" w:type="dxa"/>
          </w:tcPr>
          <w:p w:rsidR="007B2CC3" w:rsidRPr="009C253D" w:rsidRDefault="007B2CC3" w:rsidP="004231DB">
            <w:pPr>
              <w:jc w:val="both"/>
              <w:rPr>
                <w:rFonts w:asciiTheme="minorHAnsi" w:hAnsiTheme="minorHAnsi"/>
                <w:sz w:val="22"/>
                <w:szCs w:val="22"/>
              </w:rPr>
            </w:pPr>
            <w:r w:rsidRPr="009C253D">
              <w:rPr>
                <w:rFonts w:asciiTheme="minorHAnsi" w:hAnsiTheme="minorHAnsi"/>
                <w:sz w:val="22"/>
                <w:szCs w:val="22"/>
              </w:rPr>
              <w:t>Mid-term socio-economic assessment report incl. recommendations</w:t>
            </w:r>
          </w:p>
        </w:tc>
        <w:tc>
          <w:tcPr>
            <w:tcW w:w="1980" w:type="dxa"/>
            <w:tcBorders>
              <w:top w:val="single" w:sz="4" w:space="0" w:color="auto"/>
              <w:left w:val="single" w:sz="4" w:space="0" w:color="auto"/>
              <w:bottom w:val="single" w:sz="4" w:space="0" w:color="auto"/>
              <w:right w:val="single" w:sz="4" w:space="0" w:color="auto"/>
            </w:tcBorders>
          </w:tcPr>
          <w:p w:rsidR="007B2CC3" w:rsidRPr="009C253D" w:rsidRDefault="007B2CC3" w:rsidP="004231DB">
            <w:pPr>
              <w:jc w:val="center"/>
              <w:rPr>
                <w:rFonts w:asciiTheme="minorHAnsi" w:hAnsiTheme="minorHAnsi"/>
                <w:sz w:val="22"/>
                <w:szCs w:val="22"/>
              </w:rPr>
            </w:pPr>
          </w:p>
        </w:tc>
        <w:tc>
          <w:tcPr>
            <w:tcW w:w="1530" w:type="dxa"/>
          </w:tcPr>
          <w:p w:rsidR="007B2CC3" w:rsidRPr="009C253D" w:rsidRDefault="007B2CC3" w:rsidP="004231DB">
            <w:pPr>
              <w:jc w:val="center"/>
              <w:rPr>
                <w:rFonts w:asciiTheme="minorHAnsi" w:eastAsia="Calibri" w:hAnsiTheme="minorHAnsi" w:cs="Calibri"/>
                <w:snapToGrid w:val="0"/>
                <w:sz w:val="22"/>
                <w:szCs w:val="22"/>
              </w:rPr>
            </w:pPr>
          </w:p>
        </w:tc>
      </w:tr>
      <w:tr w:rsidR="007B2CC3" w:rsidRPr="00AB4D5F" w:rsidTr="004231DB">
        <w:trPr>
          <w:trHeight w:val="710"/>
        </w:trPr>
        <w:tc>
          <w:tcPr>
            <w:tcW w:w="1507" w:type="dxa"/>
          </w:tcPr>
          <w:p w:rsidR="007B2CC3" w:rsidRPr="009C253D" w:rsidRDefault="007B2CC3" w:rsidP="004231DB">
            <w:pPr>
              <w:spacing w:before="40" w:after="40"/>
              <w:ind w:left="-18"/>
              <w:jc w:val="both"/>
              <w:rPr>
                <w:rFonts w:asciiTheme="minorHAnsi" w:eastAsia="Calibri" w:hAnsiTheme="minorHAnsi"/>
                <w:iCs/>
                <w:sz w:val="22"/>
                <w:szCs w:val="22"/>
              </w:rPr>
            </w:pPr>
            <w:r w:rsidRPr="009C253D">
              <w:rPr>
                <w:rFonts w:asciiTheme="minorHAnsi" w:eastAsia="Calibri" w:hAnsiTheme="minorHAnsi"/>
                <w:b/>
                <w:bCs/>
                <w:iCs/>
                <w:sz w:val="22"/>
                <w:szCs w:val="22"/>
              </w:rPr>
              <w:t>Deliverable 5:</w:t>
            </w:r>
          </w:p>
        </w:tc>
        <w:tc>
          <w:tcPr>
            <w:tcW w:w="3870" w:type="dxa"/>
          </w:tcPr>
          <w:p w:rsidR="007B2CC3" w:rsidRPr="009C253D" w:rsidRDefault="007B2CC3" w:rsidP="004231DB">
            <w:pPr>
              <w:jc w:val="both"/>
              <w:rPr>
                <w:rFonts w:asciiTheme="minorHAnsi" w:hAnsiTheme="minorHAnsi"/>
                <w:sz w:val="22"/>
                <w:szCs w:val="22"/>
              </w:rPr>
            </w:pPr>
            <w:r w:rsidRPr="009C253D" w:rsidDel="003B1E15">
              <w:rPr>
                <w:rFonts w:asciiTheme="minorHAnsi" w:hAnsiTheme="minorHAnsi"/>
                <w:sz w:val="22"/>
                <w:szCs w:val="22"/>
              </w:rPr>
              <w:t xml:space="preserve">Final </w:t>
            </w:r>
            <w:r w:rsidRPr="009C253D">
              <w:rPr>
                <w:rFonts w:asciiTheme="minorHAnsi" w:hAnsiTheme="minorHAnsi"/>
                <w:sz w:val="22"/>
                <w:szCs w:val="22"/>
              </w:rPr>
              <w:t>End-of-project socio-economic assessment report incl. recommendations</w:t>
            </w:r>
          </w:p>
        </w:tc>
        <w:tc>
          <w:tcPr>
            <w:tcW w:w="1980" w:type="dxa"/>
            <w:tcBorders>
              <w:top w:val="single" w:sz="4" w:space="0" w:color="auto"/>
              <w:left w:val="single" w:sz="4" w:space="0" w:color="auto"/>
              <w:bottom w:val="single" w:sz="4" w:space="0" w:color="auto"/>
              <w:right w:val="single" w:sz="4" w:space="0" w:color="auto"/>
            </w:tcBorders>
          </w:tcPr>
          <w:p w:rsidR="007B2CC3" w:rsidRPr="009C253D" w:rsidRDefault="007B2CC3" w:rsidP="004231DB">
            <w:pPr>
              <w:jc w:val="center"/>
              <w:rPr>
                <w:rFonts w:asciiTheme="minorHAnsi" w:hAnsiTheme="minorHAnsi"/>
                <w:sz w:val="22"/>
                <w:szCs w:val="22"/>
              </w:rPr>
            </w:pPr>
          </w:p>
        </w:tc>
        <w:tc>
          <w:tcPr>
            <w:tcW w:w="1530" w:type="dxa"/>
          </w:tcPr>
          <w:p w:rsidR="007B2CC3" w:rsidRPr="009C253D" w:rsidRDefault="007B2CC3" w:rsidP="004231DB">
            <w:pPr>
              <w:jc w:val="center"/>
              <w:rPr>
                <w:rFonts w:asciiTheme="minorHAnsi" w:eastAsia="Calibri" w:hAnsiTheme="minorHAnsi" w:cs="Calibri"/>
                <w:snapToGrid w:val="0"/>
                <w:sz w:val="22"/>
                <w:szCs w:val="22"/>
              </w:rPr>
            </w:pPr>
          </w:p>
        </w:tc>
      </w:tr>
      <w:tr w:rsidR="007B2CC3" w:rsidRPr="00AB4D5F" w:rsidTr="004231DB">
        <w:trPr>
          <w:trHeight w:val="332"/>
        </w:trPr>
        <w:tc>
          <w:tcPr>
            <w:tcW w:w="7357" w:type="dxa"/>
            <w:gridSpan w:val="3"/>
          </w:tcPr>
          <w:p w:rsidR="007B2CC3" w:rsidRPr="0043495B" w:rsidRDefault="007B2CC3" w:rsidP="004231DB">
            <w:pPr>
              <w:jc w:val="both"/>
              <w:rPr>
                <w:rFonts w:ascii="Calibri" w:eastAsia="Calibri" w:hAnsi="Calibri" w:cs="Calibri"/>
                <w:snapToGrid w:val="0"/>
                <w:sz w:val="22"/>
                <w:szCs w:val="22"/>
              </w:rPr>
            </w:pPr>
            <w:r w:rsidRPr="002816E2">
              <w:rPr>
                <w:rFonts w:asciiTheme="minorHAnsi" w:eastAsia="Calibri" w:hAnsiTheme="minorHAnsi" w:cstheme="minorHAnsi"/>
                <w:snapToGrid w:val="0"/>
                <w:sz w:val="22"/>
                <w:szCs w:val="22"/>
              </w:rPr>
              <w:t>Proposal Sub-Grand Total Value (USD), excluding VAT</w:t>
            </w:r>
          </w:p>
        </w:tc>
        <w:tc>
          <w:tcPr>
            <w:tcW w:w="1530" w:type="dxa"/>
          </w:tcPr>
          <w:p w:rsidR="007B2CC3" w:rsidRPr="0043495B" w:rsidRDefault="007B2CC3" w:rsidP="004231DB">
            <w:pPr>
              <w:rPr>
                <w:rFonts w:ascii="Calibri" w:eastAsia="Calibri" w:hAnsi="Calibri" w:cs="Calibri"/>
                <w:snapToGrid w:val="0"/>
                <w:sz w:val="22"/>
                <w:szCs w:val="22"/>
              </w:rPr>
            </w:pPr>
          </w:p>
        </w:tc>
      </w:tr>
      <w:tr w:rsidR="007B2CC3" w:rsidRPr="00AB4D5F" w:rsidTr="004231DB">
        <w:trPr>
          <w:trHeight w:val="350"/>
        </w:trPr>
        <w:tc>
          <w:tcPr>
            <w:tcW w:w="7357" w:type="dxa"/>
            <w:gridSpan w:val="3"/>
          </w:tcPr>
          <w:p w:rsidR="007B2CC3" w:rsidRPr="0043495B" w:rsidRDefault="007B2CC3" w:rsidP="004231DB">
            <w:pPr>
              <w:rPr>
                <w:rFonts w:ascii="Calibri" w:eastAsia="Calibri" w:hAnsi="Calibri" w:cs="Calibri"/>
                <w:snapToGrid w:val="0"/>
                <w:sz w:val="22"/>
                <w:szCs w:val="22"/>
              </w:rPr>
            </w:pPr>
            <w:r w:rsidRPr="002816E2">
              <w:rPr>
                <w:rFonts w:asciiTheme="minorHAnsi" w:eastAsia="Calibri" w:hAnsiTheme="minorHAnsi" w:cstheme="minorHAnsi"/>
                <w:snapToGrid w:val="0"/>
                <w:sz w:val="22"/>
                <w:szCs w:val="22"/>
              </w:rPr>
              <w:t>VAT (10%) USD (if applicable)</w:t>
            </w:r>
          </w:p>
        </w:tc>
        <w:tc>
          <w:tcPr>
            <w:tcW w:w="1530" w:type="dxa"/>
          </w:tcPr>
          <w:p w:rsidR="007B2CC3" w:rsidRPr="0043495B" w:rsidRDefault="007B2CC3" w:rsidP="004231DB">
            <w:pPr>
              <w:rPr>
                <w:rFonts w:ascii="Calibri" w:eastAsia="Calibri" w:hAnsi="Calibri" w:cs="Calibri"/>
                <w:snapToGrid w:val="0"/>
                <w:sz w:val="22"/>
                <w:szCs w:val="22"/>
              </w:rPr>
            </w:pPr>
          </w:p>
        </w:tc>
      </w:tr>
      <w:tr w:rsidR="007B2CC3" w:rsidRPr="00AB4D5F" w:rsidTr="004231DB">
        <w:trPr>
          <w:trHeight w:val="440"/>
        </w:trPr>
        <w:tc>
          <w:tcPr>
            <w:tcW w:w="7357" w:type="dxa"/>
            <w:gridSpan w:val="3"/>
          </w:tcPr>
          <w:p w:rsidR="007B2CC3" w:rsidRPr="00BC1FEF" w:rsidRDefault="007B2CC3" w:rsidP="004231DB">
            <w:pPr>
              <w:jc w:val="both"/>
              <w:rPr>
                <w:rFonts w:ascii="Calibri" w:eastAsia="Calibri" w:hAnsi="Calibri" w:cs="Calibri"/>
                <w:snapToGrid w:val="0"/>
                <w:sz w:val="22"/>
                <w:szCs w:val="22"/>
              </w:rPr>
            </w:pPr>
            <w:r>
              <w:rPr>
                <w:rFonts w:asciiTheme="minorHAnsi" w:eastAsia="Calibri" w:hAnsiTheme="minorHAnsi" w:cstheme="minorHAnsi"/>
                <w:snapToGrid w:val="0"/>
                <w:sz w:val="22"/>
                <w:szCs w:val="22"/>
              </w:rPr>
              <w:t>Proposed Grand Total Value (USD), including VAT</w:t>
            </w:r>
          </w:p>
        </w:tc>
        <w:tc>
          <w:tcPr>
            <w:tcW w:w="1530" w:type="dxa"/>
          </w:tcPr>
          <w:p w:rsidR="007B2CC3" w:rsidRPr="00BC1FEF" w:rsidRDefault="007B2CC3" w:rsidP="004231DB">
            <w:pPr>
              <w:jc w:val="center"/>
              <w:rPr>
                <w:rFonts w:ascii="Calibri" w:eastAsia="Calibri" w:hAnsi="Calibri" w:cs="Calibri"/>
                <w:snapToGrid w:val="0"/>
                <w:sz w:val="22"/>
                <w:szCs w:val="22"/>
              </w:rPr>
            </w:pPr>
          </w:p>
        </w:tc>
      </w:tr>
    </w:tbl>
    <w:p w:rsidR="007B2CC3" w:rsidRDefault="007B2CC3" w:rsidP="007B2CC3">
      <w:pPr>
        <w:tabs>
          <w:tab w:val="left" w:pos="540"/>
        </w:tabs>
        <w:ind w:left="540"/>
        <w:rPr>
          <w:rFonts w:ascii="Calibri" w:hAnsi="Calibri" w:cs="Calibri"/>
          <w:i/>
          <w:snapToGrid w:val="0"/>
          <w:sz w:val="22"/>
          <w:szCs w:val="22"/>
        </w:rPr>
      </w:pPr>
    </w:p>
    <w:p w:rsidR="007B2CC3" w:rsidRPr="00BC1FEF" w:rsidRDefault="007B2CC3" w:rsidP="007B2CC3">
      <w:pPr>
        <w:tabs>
          <w:tab w:val="left" w:pos="540"/>
        </w:tabs>
        <w:ind w:left="540"/>
        <w:rPr>
          <w:rFonts w:ascii="Calibri" w:hAnsi="Calibri" w:cs="Calibri"/>
          <w:i/>
          <w:snapToGrid w:val="0"/>
          <w:sz w:val="22"/>
          <w:szCs w:val="22"/>
        </w:rPr>
      </w:pPr>
      <w:r w:rsidRPr="00BC1FEF">
        <w:rPr>
          <w:rFonts w:ascii="Calibri" w:hAnsi="Calibri" w:cs="Calibri"/>
          <w:i/>
          <w:snapToGrid w:val="0"/>
          <w:sz w:val="22"/>
          <w:szCs w:val="22"/>
        </w:rPr>
        <w:t>*This shall be the basis of the payment tranches</w:t>
      </w:r>
    </w:p>
    <w:p w:rsidR="007B2CC3" w:rsidRPr="00AB4D5F" w:rsidRDefault="007B2CC3" w:rsidP="007B2CC3">
      <w:pPr>
        <w:pStyle w:val="ListParagraph"/>
        <w:widowControl/>
        <w:overflowPunct/>
        <w:adjustRightInd/>
        <w:ind w:left="0"/>
        <w:rPr>
          <w:rFonts w:ascii="Calibri" w:hAnsi="Calibri" w:cs="Calibri"/>
          <w:b/>
          <w:snapToGrid w:val="0"/>
          <w:szCs w:val="22"/>
        </w:rPr>
      </w:pPr>
    </w:p>
    <w:p w:rsidR="007B2CC3" w:rsidRPr="00DF3333" w:rsidRDefault="007B2CC3" w:rsidP="007B2CC3">
      <w:pPr>
        <w:pStyle w:val="ListParagraph"/>
        <w:widowControl/>
        <w:numPr>
          <w:ilvl w:val="0"/>
          <w:numId w:val="1"/>
        </w:numPr>
        <w:tabs>
          <w:tab w:val="left" w:pos="540"/>
        </w:tabs>
        <w:overflowPunct/>
        <w:adjustRightInd/>
        <w:ind w:left="0"/>
        <w:rPr>
          <w:rFonts w:ascii="Calibri" w:hAnsi="Calibri" w:cs="Calibri"/>
          <w:b/>
          <w:snapToGrid w:val="0"/>
          <w:szCs w:val="22"/>
        </w:rPr>
      </w:pPr>
      <w:r w:rsidRPr="00A124A5">
        <w:rPr>
          <w:rFonts w:ascii="Calibri" w:hAnsi="Calibri" w:cs="Calibri"/>
          <w:b/>
          <w:snapToGrid w:val="0"/>
          <w:szCs w:val="22"/>
        </w:rPr>
        <w:lastRenderedPageBreak/>
        <w:t xml:space="preserve">Cost Breakdown by Cost Component </w:t>
      </w:r>
      <w:r w:rsidRPr="00A124A5">
        <w:rPr>
          <w:rFonts w:ascii="Calibri" w:hAnsi="Calibri" w:cs="Calibri"/>
          <w:b/>
          <w:i/>
          <w:snapToGrid w:val="0"/>
          <w:szCs w:val="22"/>
        </w:rPr>
        <w:t>[This is only an Example]</w:t>
      </w:r>
      <w:r w:rsidRPr="00A124A5">
        <w:rPr>
          <w:rFonts w:ascii="Calibri" w:hAnsi="Calibri" w:cs="Calibri"/>
          <w:b/>
          <w:snapToGrid w:val="0"/>
          <w:szCs w:val="22"/>
        </w:rPr>
        <w:t xml:space="preserve">: </w:t>
      </w:r>
      <w:r w:rsidRPr="00DF3333">
        <w:rPr>
          <w:rFonts w:ascii="Calibri" w:hAnsi="Calibri" w:cs="Calibri"/>
          <w:b/>
          <w:snapToGrid w:val="0"/>
          <w:szCs w:val="22"/>
        </w:rPr>
        <w:t xml:space="preserve"> </w:t>
      </w:r>
    </w:p>
    <w:tbl>
      <w:tblPr>
        <w:tblW w:w="918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620"/>
        <w:gridCol w:w="1571"/>
        <w:gridCol w:w="1129"/>
        <w:gridCol w:w="1350"/>
      </w:tblGrid>
      <w:tr w:rsidR="007B2CC3" w:rsidRPr="00A124A5" w:rsidTr="004231DB">
        <w:tc>
          <w:tcPr>
            <w:tcW w:w="3510" w:type="dxa"/>
          </w:tcPr>
          <w:p w:rsidR="007B2CC3" w:rsidRPr="00BC1FEF" w:rsidRDefault="007B2CC3" w:rsidP="004231DB">
            <w:pPr>
              <w:jc w:val="center"/>
              <w:rPr>
                <w:rFonts w:asciiTheme="minorHAnsi" w:eastAsia="Calibri" w:hAnsiTheme="minorHAnsi" w:cs="Calibri"/>
                <w:b/>
                <w:snapToGrid w:val="0"/>
                <w:sz w:val="22"/>
                <w:szCs w:val="22"/>
              </w:rPr>
            </w:pPr>
            <w:r w:rsidRPr="00BC1FEF">
              <w:rPr>
                <w:rFonts w:asciiTheme="minorHAnsi" w:eastAsia="Calibri" w:hAnsiTheme="minorHAnsi" w:cs="Calibri"/>
                <w:b/>
                <w:snapToGrid w:val="0"/>
                <w:sz w:val="22"/>
                <w:szCs w:val="22"/>
              </w:rPr>
              <w:t>Description of Activity</w:t>
            </w:r>
          </w:p>
        </w:tc>
        <w:tc>
          <w:tcPr>
            <w:tcW w:w="1620" w:type="dxa"/>
          </w:tcPr>
          <w:p w:rsidR="007B2CC3" w:rsidRPr="00BC1FEF" w:rsidRDefault="007B2CC3" w:rsidP="004231DB">
            <w:pPr>
              <w:ind w:right="-108"/>
              <w:jc w:val="center"/>
              <w:rPr>
                <w:rFonts w:asciiTheme="minorHAnsi" w:eastAsia="Calibri" w:hAnsiTheme="minorHAnsi" w:cs="Calibri"/>
                <w:b/>
                <w:snapToGrid w:val="0"/>
                <w:sz w:val="22"/>
                <w:szCs w:val="22"/>
              </w:rPr>
            </w:pPr>
            <w:r w:rsidRPr="00BC1FEF">
              <w:rPr>
                <w:rFonts w:asciiTheme="minorHAnsi" w:eastAsia="Calibri" w:hAnsiTheme="minorHAnsi" w:cs="Calibri"/>
                <w:b/>
                <w:snapToGrid w:val="0"/>
                <w:sz w:val="22"/>
                <w:szCs w:val="22"/>
              </w:rPr>
              <w:t>Remuneration per Unit of Time</w:t>
            </w:r>
          </w:p>
        </w:tc>
        <w:tc>
          <w:tcPr>
            <w:tcW w:w="1571" w:type="dxa"/>
          </w:tcPr>
          <w:p w:rsidR="007B2CC3" w:rsidRPr="00BC1FEF" w:rsidRDefault="007B2CC3" w:rsidP="004231DB">
            <w:pPr>
              <w:ind w:right="-108"/>
              <w:jc w:val="center"/>
              <w:rPr>
                <w:rFonts w:asciiTheme="minorHAnsi" w:eastAsia="Calibri" w:hAnsiTheme="minorHAnsi" w:cs="Calibri"/>
                <w:b/>
                <w:snapToGrid w:val="0"/>
                <w:sz w:val="22"/>
                <w:szCs w:val="22"/>
              </w:rPr>
            </w:pPr>
            <w:r w:rsidRPr="00BC1FEF">
              <w:rPr>
                <w:rFonts w:asciiTheme="minorHAnsi" w:eastAsia="Calibri" w:hAnsiTheme="minorHAnsi" w:cs="Calibri"/>
                <w:b/>
                <w:snapToGrid w:val="0"/>
                <w:sz w:val="22"/>
                <w:szCs w:val="22"/>
              </w:rPr>
              <w:t>Total Period of Engagement</w:t>
            </w:r>
          </w:p>
        </w:tc>
        <w:tc>
          <w:tcPr>
            <w:tcW w:w="1129" w:type="dxa"/>
          </w:tcPr>
          <w:p w:rsidR="007B2CC3" w:rsidRPr="00BC1FEF" w:rsidRDefault="007B2CC3" w:rsidP="004231DB">
            <w:pPr>
              <w:jc w:val="center"/>
              <w:rPr>
                <w:rFonts w:asciiTheme="minorHAnsi" w:eastAsia="Calibri" w:hAnsiTheme="minorHAnsi" w:cs="Calibri"/>
                <w:b/>
                <w:snapToGrid w:val="0"/>
                <w:sz w:val="22"/>
                <w:szCs w:val="22"/>
              </w:rPr>
            </w:pPr>
            <w:r w:rsidRPr="00BC1FEF">
              <w:rPr>
                <w:rFonts w:asciiTheme="minorHAnsi" w:eastAsia="Calibri" w:hAnsiTheme="minorHAnsi" w:cs="Calibri"/>
                <w:b/>
                <w:snapToGrid w:val="0"/>
                <w:sz w:val="22"/>
                <w:szCs w:val="22"/>
              </w:rPr>
              <w:t>No. of Personnel</w:t>
            </w:r>
          </w:p>
        </w:tc>
        <w:tc>
          <w:tcPr>
            <w:tcW w:w="1350" w:type="dxa"/>
          </w:tcPr>
          <w:p w:rsidR="007B2CC3" w:rsidRPr="00BC1FEF" w:rsidRDefault="007B2CC3" w:rsidP="004231DB">
            <w:pPr>
              <w:jc w:val="center"/>
              <w:rPr>
                <w:rFonts w:asciiTheme="minorHAnsi" w:eastAsia="Calibri" w:hAnsiTheme="minorHAnsi" w:cs="Calibri"/>
                <w:b/>
                <w:snapToGrid w:val="0"/>
                <w:sz w:val="22"/>
                <w:szCs w:val="22"/>
              </w:rPr>
            </w:pPr>
            <w:r w:rsidRPr="00BC1FEF">
              <w:rPr>
                <w:rFonts w:asciiTheme="minorHAnsi" w:eastAsia="Calibri" w:hAnsiTheme="minorHAnsi" w:cs="Calibri"/>
                <w:b/>
                <w:snapToGrid w:val="0"/>
                <w:sz w:val="22"/>
                <w:szCs w:val="22"/>
              </w:rPr>
              <w:t xml:space="preserve">Total Rate </w:t>
            </w:r>
          </w:p>
        </w:tc>
      </w:tr>
      <w:tr w:rsidR="007B2CC3" w:rsidRPr="00A124A5" w:rsidTr="004231DB">
        <w:tc>
          <w:tcPr>
            <w:tcW w:w="3510" w:type="dxa"/>
          </w:tcPr>
          <w:p w:rsidR="007B2CC3" w:rsidRPr="00BC1FEF" w:rsidRDefault="007B2CC3" w:rsidP="004231DB">
            <w:pPr>
              <w:rPr>
                <w:rFonts w:asciiTheme="minorHAnsi" w:eastAsia="Calibri" w:hAnsiTheme="minorHAnsi" w:cs="Calibri"/>
                <w:b/>
                <w:snapToGrid w:val="0"/>
                <w:sz w:val="22"/>
                <w:szCs w:val="22"/>
              </w:rPr>
            </w:pPr>
            <w:r w:rsidRPr="00BC1FEF">
              <w:rPr>
                <w:rFonts w:asciiTheme="minorHAnsi" w:eastAsia="Calibri" w:hAnsiTheme="minorHAnsi" w:cs="Calibri"/>
                <w:b/>
                <w:snapToGrid w:val="0"/>
                <w:sz w:val="22"/>
                <w:szCs w:val="22"/>
              </w:rPr>
              <w:t xml:space="preserve">I. Personnel Services </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c>
          <w:tcPr>
            <w:tcW w:w="3510" w:type="dxa"/>
          </w:tcPr>
          <w:p w:rsidR="007B2CC3" w:rsidRPr="00BC1FEF" w:rsidRDefault="007B2CC3" w:rsidP="004231DB">
            <w:pPr>
              <w:rPr>
                <w:rFonts w:asciiTheme="minorHAnsi" w:eastAsia="Calibri" w:hAnsiTheme="minorHAnsi" w:cs="Calibri"/>
                <w:snapToGrid w:val="0"/>
                <w:sz w:val="22"/>
                <w:szCs w:val="22"/>
              </w:rPr>
            </w:pPr>
            <w:r w:rsidRPr="00BC1FEF">
              <w:rPr>
                <w:rFonts w:asciiTheme="minorHAnsi" w:eastAsia="Calibri" w:hAnsiTheme="minorHAnsi" w:cs="Calibri"/>
                <w:snapToGrid w:val="0"/>
                <w:sz w:val="22"/>
                <w:szCs w:val="22"/>
              </w:rPr>
              <w:t xml:space="preserve">     1. Services from Home Office</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c>
          <w:tcPr>
            <w:tcW w:w="3510" w:type="dxa"/>
          </w:tcPr>
          <w:p w:rsidR="007B2CC3" w:rsidRPr="00BC1FEF" w:rsidRDefault="007B2CC3" w:rsidP="004231DB">
            <w:pPr>
              <w:rPr>
                <w:rFonts w:asciiTheme="minorHAnsi" w:eastAsia="Calibri" w:hAnsiTheme="minorHAnsi" w:cs="Calibri"/>
                <w:snapToGrid w:val="0"/>
                <w:sz w:val="22"/>
                <w:szCs w:val="22"/>
              </w:rPr>
            </w:pPr>
            <w:r w:rsidRPr="00BC1FEF">
              <w:rPr>
                <w:rFonts w:asciiTheme="minorHAnsi" w:eastAsia="Calibri" w:hAnsiTheme="minorHAnsi" w:cs="Calibri"/>
                <w:snapToGrid w:val="0"/>
                <w:sz w:val="22"/>
                <w:szCs w:val="22"/>
              </w:rPr>
              <w:t xml:space="preserve">           a.  Expertise 1</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c>
          <w:tcPr>
            <w:tcW w:w="3510" w:type="dxa"/>
          </w:tcPr>
          <w:p w:rsidR="007B2CC3" w:rsidRPr="00BC1FEF" w:rsidRDefault="007B2CC3" w:rsidP="004231DB">
            <w:pPr>
              <w:rPr>
                <w:rFonts w:asciiTheme="minorHAnsi" w:eastAsia="Calibri" w:hAnsiTheme="minorHAnsi" w:cs="Calibri"/>
                <w:snapToGrid w:val="0"/>
                <w:sz w:val="22"/>
                <w:szCs w:val="22"/>
              </w:rPr>
            </w:pPr>
            <w:r w:rsidRPr="00BC1FEF">
              <w:rPr>
                <w:rFonts w:asciiTheme="minorHAnsi" w:eastAsia="Calibri" w:hAnsiTheme="minorHAnsi" w:cs="Calibri"/>
                <w:snapToGrid w:val="0"/>
                <w:sz w:val="22"/>
                <w:szCs w:val="22"/>
              </w:rPr>
              <w:t xml:space="preserve">           b.  Expertise 2</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c>
          <w:tcPr>
            <w:tcW w:w="3510" w:type="dxa"/>
          </w:tcPr>
          <w:p w:rsidR="007B2CC3" w:rsidRPr="00BC1FEF" w:rsidRDefault="007B2CC3" w:rsidP="004231DB">
            <w:pPr>
              <w:rPr>
                <w:rFonts w:asciiTheme="minorHAnsi" w:eastAsia="Calibri" w:hAnsiTheme="minorHAnsi" w:cs="Calibri"/>
                <w:snapToGrid w:val="0"/>
                <w:sz w:val="22"/>
                <w:szCs w:val="22"/>
              </w:rPr>
            </w:pPr>
            <w:r w:rsidRPr="00BC1FEF">
              <w:rPr>
                <w:rFonts w:asciiTheme="minorHAnsi" w:eastAsia="Calibri" w:hAnsiTheme="minorHAnsi" w:cs="Calibri"/>
                <w:snapToGrid w:val="0"/>
                <w:sz w:val="22"/>
                <w:szCs w:val="22"/>
              </w:rPr>
              <w:t xml:space="preserve">     2. Services from Field Offices</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c>
          <w:tcPr>
            <w:tcW w:w="3510" w:type="dxa"/>
          </w:tcPr>
          <w:p w:rsidR="007B2CC3" w:rsidRPr="00BC1FEF" w:rsidRDefault="007B2CC3" w:rsidP="004231DB">
            <w:pPr>
              <w:rPr>
                <w:rFonts w:asciiTheme="minorHAnsi" w:eastAsia="Calibri" w:hAnsiTheme="minorHAnsi" w:cs="Calibri"/>
                <w:snapToGrid w:val="0"/>
                <w:sz w:val="22"/>
                <w:szCs w:val="22"/>
              </w:rPr>
            </w:pPr>
            <w:r w:rsidRPr="00BC1FEF">
              <w:rPr>
                <w:rFonts w:asciiTheme="minorHAnsi" w:eastAsia="Calibri" w:hAnsiTheme="minorHAnsi" w:cs="Calibri"/>
                <w:snapToGrid w:val="0"/>
                <w:sz w:val="22"/>
                <w:szCs w:val="22"/>
              </w:rPr>
              <w:t xml:space="preserve">           a.  Expertise 1</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c>
          <w:tcPr>
            <w:tcW w:w="3510" w:type="dxa"/>
          </w:tcPr>
          <w:p w:rsidR="007B2CC3" w:rsidRPr="00BC1FEF" w:rsidRDefault="007B2CC3" w:rsidP="004231DB">
            <w:pPr>
              <w:rPr>
                <w:rFonts w:asciiTheme="minorHAnsi" w:eastAsia="Calibri" w:hAnsiTheme="minorHAnsi" w:cs="Calibri"/>
                <w:snapToGrid w:val="0"/>
                <w:sz w:val="22"/>
                <w:szCs w:val="22"/>
              </w:rPr>
            </w:pPr>
            <w:r w:rsidRPr="00BC1FEF">
              <w:rPr>
                <w:rFonts w:asciiTheme="minorHAnsi" w:eastAsia="Calibri" w:hAnsiTheme="minorHAnsi" w:cs="Calibri"/>
                <w:snapToGrid w:val="0"/>
                <w:sz w:val="22"/>
                <w:szCs w:val="22"/>
              </w:rPr>
              <w:t xml:space="preserve">           b.  Expertise 2 </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c>
          <w:tcPr>
            <w:tcW w:w="3510" w:type="dxa"/>
          </w:tcPr>
          <w:p w:rsidR="007B2CC3" w:rsidRPr="00BC1FEF" w:rsidRDefault="007B2CC3" w:rsidP="004231DB">
            <w:pPr>
              <w:rPr>
                <w:rFonts w:asciiTheme="minorHAnsi" w:eastAsia="Calibri" w:hAnsiTheme="minorHAnsi" w:cs="Calibri"/>
                <w:snapToGrid w:val="0"/>
                <w:sz w:val="22"/>
                <w:szCs w:val="22"/>
              </w:rPr>
            </w:pPr>
            <w:r w:rsidRPr="00BC1FEF">
              <w:rPr>
                <w:rFonts w:asciiTheme="minorHAnsi" w:eastAsia="Calibri" w:hAnsiTheme="minorHAnsi" w:cs="Calibri"/>
                <w:snapToGrid w:val="0"/>
                <w:sz w:val="22"/>
                <w:szCs w:val="22"/>
              </w:rPr>
              <w:t xml:space="preserve">     3.  Services from Overseas</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c>
          <w:tcPr>
            <w:tcW w:w="3510" w:type="dxa"/>
          </w:tcPr>
          <w:p w:rsidR="007B2CC3" w:rsidRPr="00BC1FEF" w:rsidRDefault="007B2CC3" w:rsidP="004231DB">
            <w:pPr>
              <w:rPr>
                <w:rFonts w:asciiTheme="minorHAnsi" w:eastAsia="Calibri" w:hAnsiTheme="minorHAnsi" w:cs="Calibri"/>
                <w:snapToGrid w:val="0"/>
                <w:sz w:val="22"/>
                <w:szCs w:val="22"/>
              </w:rPr>
            </w:pPr>
            <w:r w:rsidRPr="00BC1FEF">
              <w:rPr>
                <w:rFonts w:asciiTheme="minorHAnsi" w:eastAsia="Calibri" w:hAnsiTheme="minorHAnsi" w:cs="Calibri"/>
                <w:snapToGrid w:val="0"/>
                <w:sz w:val="22"/>
                <w:szCs w:val="22"/>
              </w:rPr>
              <w:t xml:space="preserve">          a.  Expertise 1</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c>
          <w:tcPr>
            <w:tcW w:w="3510" w:type="dxa"/>
          </w:tcPr>
          <w:p w:rsidR="007B2CC3" w:rsidRPr="00BC1FEF" w:rsidRDefault="007B2CC3" w:rsidP="004231DB">
            <w:pPr>
              <w:rPr>
                <w:rFonts w:asciiTheme="minorHAnsi" w:eastAsia="Calibri" w:hAnsiTheme="minorHAnsi" w:cs="Calibri"/>
                <w:snapToGrid w:val="0"/>
                <w:sz w:val="22"/>
                <w:szCs w:val="22"/>
              </w:rPr>
            </w:pPr>
            <w:r w:rsidRPr="00BC1FEF">
              <w:rPr>
                <w:rFonts w:asciiTheme="minorHAnsi" w:eastAsia="Calibri" w:hAnsiTheme="minorHAnsi" w:cs="Calibri"/>
                <w:snapToGrid w:val="0"/>
                <w:sz w:val="22"/>
                <w:szCs w:val="22"/>
              </w:rPr>
              <w:t xml:space="preserve">          b.  Expertise 2</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rPr>
          <w:trHeight w:val="251"/>
        </w:trPr>
        <w:tc>
          <w:tcPr>
            <w:tcW w:w="3510" w:type="dxa"/>
          </w:tcPr>
          <w:p w:rsidR="007B2CC3" w:rsidRPr="00BC1FEF" w:rsidRDefault="007B2CC3" w:rsidP="004231DB">
            <w:pPr>
              <w:rPr>
                <w:rFonts w:asciiTheme="minorHAnsi" w:eastAsia="Calibri" w:hAnsiTheme="minorHAnsi" w:cs="Calibri"/>
                <w:b/>
                <w:snapToGrid w:val="0"/>
                <w:sz w:val="22"/>
                <w:szCs w:val="22"/>
              </w:rPr>
            </w:pPr>
            <w:r w:rsidRPr="00BC1FEF">
              <w:rPr>
                <w:rFonts w:asciiTheme="minorHAnsi" w:eastAsia="Calibri" w:hAnsiTheme="minorHAnsi" w:cs="Calibri"/>
                <w:b/>
                <w:snapToGrid w:val="0"/>
                <w:sz w:val="22"/>
                <w:szCs w:val="22"/>
              </w:rPr>
              <w:t>II. Out of Pocket Expenses</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rPr>
          <w:trHeight w:val="251"/>
        </w:trPr>
        <w:tc>
          <w:tcPr>
            <w:tcW w:w="3510" w:type="dxa"/>
          </w:tcPr>
          <w:p w:rsidR="007B2CC3" w:rsidRPr="00BC1FEF" w:rsidRDefault="007B2CC3" w:rsidP="004231DB">
            <w:pPr>
              <w:rPr>
                <w:rFonts w:asciiTheme="minorHAnsi" w:eastAsia="Calibri" w:hAnsiTheme="minorHAnsi" w:cs="Calibri"/>
                <w:snapToGrid w:val="0"/>
                <w:sz w:val="22"/>
                <w:szCs w:val="22"/>
              </w:rPr>
            </w:pPr>
            <w:r w:rsidRPr="00BC1FEF">
              <w:rPr>
                <w:rFonts w:asciiTheme="minorHAnsi" w:eastAsia="Calibri" w:hAnsiTheme="minorHAnsi" w:cs="Calibri"/>
                <w:snapToGrid w:val="0"/>
                <w:sz w:val="22"/>
                <w:szCs w:val="22"/>
              </w:rPr>
              <w:t xml:space="preserve">           1.  Travel Costs</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rPr>
          <w:trHeight w:val="251"/>
        </w:trPr>
        <w:tc>
          <w:tcPr>
            <w:tcW w:w="3510" w:type="dxa"/>
          </w:tcPr>
          <w:p w:rsidR="007B2CC3" w:rsidRPr="00BC1FEF" w:rsidRDefault="007B2CC3" w:rsidP="004231DB">
            <w:pPr>
              <w:rPr>
                <w:rFonts w:asciiTheme="minorHAnsi" w:eastAsia="Calibri" w:hAnsiTheme="minorHAnsi" w:cs="Calibri"/>
                <w:snapToGrid w:val="0"/>
                <w:sz w:val="22"/>
                <w:szCs w:val="22"/>
              </w:rPr>
            </w:pPr>
            <w:r w:rsidRPr="00BC1FEF">
              <w:rPr>
                <w:rFonts w:asciiTheme="minorHAnsi" w:eastAsia="Calibri" w:hAnsiTheme="minorHAnsi" w:cs="Calibri"/>
                <w:snapToGrid w:val="0"/>
                <w:sz w:val="22"/>
                <w:szCs w:val="22"/>
              </w:rPr>
              <w:t xml:space="preserve">           2.  Daily Allowance</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rPr>
          <w:trHeight w:val="251"/>
        </w:trPr>
        <w:tc>
          <w:tcPr>
            <w:tcW w:w="3510" w:type="dxa"/>
          </w:tcPr>
          <w:p w:rsidR="007B2CC3" w:rsidRPr="00BC1FEF" w:rsidRDefault="007B2CC3" w:rsidP="004231DB">
            <w:pPr>
              <w:rPr>
                <w:rFonts w:asciiTheme="minorHAnsi" w:eastAsia="Calibri" w:hAnsiTheme="minorHAnsi" w:cs="Calibri"/>
                <w:snapToGrid w:val="0"/>
                <w:sz w:val="22"/>
                <w:szCs w:val="22"/>
              </w:rPr>
            </w:pPr>
            <w:r w:rsidRPr="00BC1FEF">
              <w:rPr>
                <w:rFonts w:asciiTheme="minorHAnsi" w:eastAsia="Calibri" w:hAnsiTheme="minorHAnsi" w:cs="Calibri"/>
                <w:snapToGrid w:val="0"/>
                <w:sz w:val="22"/>
                <w:szCs w:val="22"/>
              </w:rPr>
              <w:t xml:space="preserve">           3.  Communications</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rPr>
          <w:trHeight w:val="251"/>
        </w:trPr>
        <w:tc>
          <w:tcPr>
            <w:tcW w:w="3510" w:type="dxa"/>
          </w:tcPr>
          <w:p w:rsidR="007B2CC3" w:rsidRPr="00BC1FEF" w:rsidRDefault="007B2CC3" w:rsidP="004231DB">
            <w:pPr>
              <w:rPr>
                <w:rFonts w:asciiTheme="minorHAnsi" w:eastAsia="Calibri" w:hAnsiTheme="minorHAnsi" w:cs="Calibri"/>
                <w:snapToGrid w:val="0"/>
                <w:sz w:val="22"/>
                <w:szCs w:val="22"/>
              </w:rPr>
            </w:pPr>
            <w:r w:rsidRPr="00BC1FEF">
              <w:rPr>
                <w:rFonts w:asciiTheme="minorHAnsi" w:eastAsia="Calibri" w:hAnsiTheme="minorHAnsi" w:cs="Calibri"/>
                <w:snapToGrid w:val="0"/>
                <w:sz w:val="22"/>
                <w:szCs w:val="22"/>
              </w:rPr>
              <w:t xml:space="preserve">           4.  Reproduction</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rPr>
          <w:trHeight w:val="251"/>
        </w:trPr>
        <w:tc>
          <w:tcPr>
            <w:tcW w:w="3510" w:type="dxa"/>
          </w:tcPr>
          <w:p w:rsidR="007B2CC3" w:rsidRPr="00BC1FEF" w:rsidRDefault="007B2CC3" w:rsidP="004231DB">
            <w:pPr>
              <w:rPr>
                <w:rFonts w:asciiTheme="minorHAnsi" w:eastAsia="Calibri" w:hAnsiTheme="minorHAnsi" w:cs="Calibri"/>
                <w:snapToGrid w:val="0"/>
                <w:sz w:val="22"/>
                <w:szCs w:val="22"/>
              </w:rPr>
            </w:pPr>
            <w:r w:rsidRPr="00BC1FEF">
              <w:rPr>
                <w:rFonts w:asciiTheme="minorHAnsi" w:eastAsia="Calibri" w:hAnsiTheme="minorHAnsi" w:cs="Calibri"/>
                <w:snapToGrid w:val="0"/>
                <w:sz w:val="22"/>
                <w:szCs w:val="22"/>
              </w:rPr>
              <w:t xml:space="preserve">           5.  Equipment Lease</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rPr>
          <w:trHeight w:val="251"/>
        </w:trPr>
        <w:tc>
          <w:tcPr>
            <w:tcW w:w="3510" w:type="dxa"/>
          </w:tcPr>
          <w:p w:rsidR="007B2CC3" w:rsidRPr="00BC1FEF" w:rsidRDefault="007B2CC3" w:rsidP="004231DB">
            <w:pPr>
              <w:rPr>
                <w:rFonts w:asciiTheme="minorHAnsi" w:eastAsia="Calibri" w:hAnsiTheme="minorHAnsi" w:cs="Calibri"/>
                <w:snapToGrid w:val="0"/>
                <w:sz w:val="22"/>
                <w:szCs w:val="22"/>
              </w:rPr>
            </w:pPr>
            <w:r w:rsidRPr="00BC1FEF">
              <w:rPr>
                <w:rFonts w:asciiTheme="minorHAnsi" w:eastAsia="Calibri" w:hAnsiTheme="minorHAnsi" w:cs="Calibri"/>
                <w:snapToGrid w:val="0"/>
                <w:sz w:val="22"/>
                <w:szCs w:val="22"/>
              </w:rPr>
              <w:t xml:space="preserve">           6.  Others</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r w:rsidR="007B2CC3" w:rsidRPr="00A124A5" w:rsidTr="004231DB">
        <w:trPr>
          <w:trHeight w:val="251"/>
        </w:trPr>
        <w:tc>
          <w:tcPr>
            <w:tcW w:w="3510" w:type="dxa"/>
          </w:tcPr>
          <w:p w:rsidR="007B2CC3" w:rsidRPr="00BC1FEF" w:rsidRDefault="007B2CC3" w:rsidP="004231DB">
            <w:pPr>
              <w:rPr>
                <w:rFonts w:asciiTheme="minorHAnsi" w:eastAsia="Calibri" w:hAnsiTheme="minorHAnsi" w:cs="Calibri"/>
                <w:b/>
                <w:snapToGrid w:val="0"/>
                <w:sz w:val="22"/>
                <w:szCs w:val="22"/>
              </w:rPr>
            </w:pPr>
            <w:r w:rsidRPr="00BC1FEF">
              <w:rPr>
                <w:rFonts w:asciiTheme="minorHAnsi" w:eastAsia="Calibri" w:hAnsiTheme="minorHAnsi" w:cs="Calibri"/>
                <w:b/>
                <w:snapToGrid w:val="0"/>
                <w:sz w:val="22"/>
                <w:szCs w:val="22"/>
              </w:rPr>
              <w:t>III. Other Related Costs</w:t>
            </w:r>
          </w:p>
        </w:tc>
        <w:tc>
          <w:tcPr>
            <w:tcW w:w="1620" w:type="dxa"/>
          </w:tcPr>
          <w:p w:rsidR="007B2CC3" w:rsidRPr="00BC1FEF" w:rsidRDefault="007B2CC3" w:rsidP="004231DB">
            <w:pPr>
              <w:rPr>
                <w:rFonts w:asciiTheme="minorHAnsi" w:eastAsia="Calibri" w:hAnsiTheme="minorHAnsi" w:cs="Calibri"/>
                <w:snapToGrid w:val="0"/>
                <w:sz w:val="22"/>
                <w:szCs w:val="22"/>
              </w:rPr>
            </w:pPr>
          </w:p>
        </w:tc>
        <w:tc>
          <w:tcPr>
            <w:tcW w:w="1571" w:type="dxa"/>
          </w:tcPr>
          <w:p w:rsidR="007B2CC3" w:rsidRPr="00BC1FEF" w:rsidRDefault="007B2CC3" w:rsidP="004231DB">
            <w:pPr>
              <w:rPr>
                <w:rFonts w:asciiTheme="minorHAnsi" w:eastAsia="Calibri" w:hAnsiTheme="minorHAnsi" w:cs="Calibri"/>
                <w:snapToGrid w:val="0"/>
                <w:sz w:val="22"/>
                <w:szCs w:val="22"/>
              </w:rPr>
            </w:pPr>
          </w:p>
        </w:tc>
        <w:tc>
          <w:tcPr>
            <w:tcW w:w="1129" w:type="dxa"/>
          </w:tcPr>
          <w:p w:rsidR="007B2CC3" w:rsidRPr="00BC1FEF" w:rsidRDefault="007B2CC3" w:rsidP="004231DB">
            <w:pPr>
              <w:rPr>
                <w:rFonts w:asciiTheme="minorHAnsi" w:eastAsia="Calibri" w:hAnsiTheme="minorHAnsi" w:cs="Calibri"/>
                <w:snapToGrid w:val="0"/>
                <w:sz w:val="22"/>
                <w:szCs w:val="22"/>
              </w:rPr>
            </w:pPr>
          </w:p>
        </w:tc>
        <w:tc>
          <w:tcPr>
            <w:tcW w:w="1350" w:type="dxa"/>
          </w:tcPr>
          <w:p w:rsidR="007B2CC3" w:rsidRPr="00BC1FEF" w:rsidRDefault="007B2CC3" w:rsidP="004231DB">
            <w:pPr>
              <w:rPr>
                <w:rFonts w:asciiTheme="minorHAnsi" w:eastAsia="Calibri" w:hAnsiTheme="minorHAnsi" w:cs="Calibri"/>
                <w:snapToGrid w:val="0"/>
                <w:sz w:val="22"/>
                <w:szCs w:val="22"/>
              </w:rPr>
            </w:pPr>
          </w:p>
        </w:tc>
      </w:tr>
    </w:tbl>
    <w:p w:rsidR="007B2CC3" w:rsidRPr="00BC1FEF" w:rsidRDefault="007B2CC3" w:rsidP="007B2CC3">
      <w:pPr>
        <w:rPr>
          <w:rFonts w:asciiTheme="minorHAnsi" w:hAnsiTheme="minorHAnsi"/>
          <w:sz w:val="22"/>
          <w:szCs w:val="22"/>
        </w:rPr>
      </w:pPr>
    </w:p>
    <w:p w:rsidR="007B2CC3" w:rsidRPr="00BC1FEF" w:rsidRDefault="007B2CC3" w:rsidP="007B2CC3">
      <w:pPr>
        <w:ind w:left="4320"/>
        <w:rPr>
          <w:rFonts w:asciiTheme="minorHAnsi" w:hAnsiTheme="minorHAnsi"/>
          <w:i/>
          <w:sz w:val="22"/>
          <w:szCs w:val="22"/>
        </w:rPr>
      </w:pPr>
      <w:r w:rsidRPr="00BC1FEF">
        <w:rPr>
          <w:rFonts w:asciiTheme="minorHAnsi" w:hAnsiTheme="minorHAnsi"/>
          <w:i/>
          <w:sz w:val="22"/>
          <w:szCs w:val="22"/>
        </w:rPr>
        <w:t>[Name and Signature of the Service Provider’s Authorized Person]</w:t>
      </w:r>
    </w:p>
    <w:p w:rsidR="007B2CC3" w:rsidRPr="00BC1FEF" w:rsidRDefault="007B2CC3" w:rsidP="007B2CC3">
      <w:pPr>
        <w:ind w:left="4320"/>
        <w:rPr>
          <w:rFonts w:asciiTheme="minorHAnsi" w:hAnsiTheme="minorHAnsi"/>
          <w:i/>
          <w:sz w:val="22"/>
          <w:szCs w:val="22"/>
        </w:rPr>
      </w:pPr>
      <w:r w:rsidRPr="00BC1FEF">
        <w:rPr>
          <w:rFonts w:asciiTheme="minorHAnsi" w:hAnsiTheme="minorHAnsi"/>
          <w:i/>
          <w:sz w:val="22"/>
          <w:szCs w:val="22"/>
        </w:rPr>
        <w:t>[Designation]</w:t>
      </w:r>
    </w:p>
    <w:p w:rsidR="007B2CC3" w:rsidRPr="00BC1FEF" w:rsidRDefault="007B2CC3" w:rsidP="007B2CC3">
      <w:pPr>
        <w:ind w:left="4320"/>
        <w:rPr>
          <w:rFonts w:asciiTheme="minorHAnsi" w:hAnsiTheme="minorHAnsi"/>
          <w:i/>
          <w:sz w:val="22"/>
          <w:szCs w:val="22"/>
        </w:rPr>
      </w:pPr>
      <w:r w:rsidRPr="00BC1FEF">
        <w:rPr>
          <w:rFonts w:asciiTheme="minorHAnsi" w:hAnsiTheme="minorHAnsi"/>
          <w:i/>
          <w:sz w:val="22"/>
          <w:szCs w:val="22"/>
        </w:rPr>
        <w:t>[Date]</w:t>
      </w:r>
    </w:p>
    <w:p w:rsidR="007B2CC3" w:rsidRPr="00EB486B" w:rsidRDefault="007B2CC3" w:rsidP="007B2CC3">
      <w:pPr>
        <w:rPr>
          <w:b/>
          <w:i/>
          <w:sz w:val="22"/>
          <w:szCs w:val="22"/>
        </w:rPr>
      </w:pPr>
    </w:p>
    <w:p w:rsidR="007B2CC3" w:rsidRDefault="007B2CC3" w:rsidP="007B2CC3">
      <w:pPr>
        <w:rPr>
          <w:b/>
          <w:i/>
          <w:sz w:val="24"/>
        </w:rPr>
      </w:pPr>
    </w:p>
    <w:p w:rsidR="007B2CC3" w:rsidRDefault="007B2CC3" w:rsidP="007B2CC3">
      <w:pPr>
        <w:pStyle w:val="Heading8"/>
        <w:jc w:val="right"/>
        <w:rPr>
          <w:b/>
          <w:i w:val="0"/>
          <w:sz w:val="28"/>
        </w:rPr>
      </w:pPr>
    </w:p>
    <w:p w:rsidR="007B2CC3" w:rsidRDefault="007B2CC3" w:rsidP="007B2CC3">
      <w:pPr>
        <w:pStyle w:val="Heading8"/>
        <w:jc w:val="right"/>
        <w:rPr>
          <w:b/>
          <w:i w:val="0"/>
          <w:sz w:val="28"/>
        </w:rPr>
      </w:pPr>
    </w:p>
    <w:p w:rsidR="007B2CC3" w:rsidRDefault="007B2CC3" w:rsidP="007B2CC3">
      <w:pPr>
        <w:pStyle w:val="Heading8"/>
        <w:jc w:val="right"/>
        <w:rPr>
          <w:b/>
          <w:i w:val="0"/>
          <w:sz w:val="28"/>
        </w:rPr>
      </w:pPr>
    </w:p>
    <w:p w:rsidR="007B2CC3" w:rsidRDefault="007B2CC3" w:rsidP="007B2CC3">
      <w:pPr>
        <w:pStyle w:val="Heading8"/>
        <w:jc w:val="right"/>
        <w:rPr>
          <w:b/>
          <w:i w:val="0"/>
          <w:sz w:val="28"/>
        </w:rPr>
      </w:pPr>
    </w:p>
    <w:p w:rsidR="002517E7" w:rsidRPr="007B2CC3" w:rsidRDefault="002517E7" w:rsidP="007B2CC3">
      <w:pPr>
        <w:rPr>
          <w:rFonts w:ascii="Calibri" w:hAnsi="Calibri"/>
          <w:b/>
          <w:iCs/>
          <w:sz w:val="28"/>
          <w:szCs w:val="24"/>
        </w:rPr>
      </w:pPr>
      <w:bookmarkStart w:id="0" w:name="_GoBack"/>
      <w:bookmarkEnd w:id="0"/>
    </w:p>
    <w:sectPr w:rsidR="002517E7" w:rsidRPr="007B2C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CC3" w:rsidRDefault="007B2CC3" w:rsidP="007B2CC3">
      <w:r>
        <w:separator/>
      </w:r>
    </w:p>
  </w:endnote>
  <w:endnote w:type="continuationSeparator" w:id="0">
    <w:p w:rsidR="007B2CC3" w:rsidRDefault="007B2CC3" w:rsidP="007B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CC3" w:rsidRDefault="007B2CC3" w:rsidP="007B2CC3">
      <w:r>
        <w:separator/>
      </w:r>
    </w:p>
  </w:footnote>
  <w:footnote w:type="continuationSeparator" w:id="0">
    <w:p w:rsidR="007B2CC3" w:rsidRDefault="007B2CC3" w:rsidP="007B2CC3">
      <w:r>
        <w:continuationSeparator/>
      </w:r>
    </w:p>
  </w:footnote>
  <w:footnote w:id="1">
    <w:p w:rsidR="007B2CC3" w:rsidRPr="00BC1FEF" w:rsidRDefault="007B2CC3" w:rsidP="007B2CC3">
      <w:pPr>
        <w:jc w:val="both"/>
        <w:rPr>
          <w:rFonts w:asciiTheme="minorHAnsi" w:hAnsiTheme="minorHAnsi"/>
          <w:lang w:val="en-PH"/>
        </w:rPr>
      </w:pPr>
      <w:r w:rsidRPr="00BC1FEF">
        <w:rPr>
          <w:rStyle w:val="FootnoteReference"/>
          <w:rFonts w:asciiTheme="minorHAnsi" w:hAnsiTheme="minorHAnsi"/>
        </w:rPr>
        <w:footnoteRef/>
      </w:r>
      <w:r w:rsidRPr="00BC1FEF">
        <w:rPr>
          <w:rFonts w:asciiTheme="minorHAnsi" w:hAnsiTheme="minorHAnsi"/>
        </w:rPr>
        <w:t xml:space="preserve"> </w:t>
      </w:r>
      <w:r w:rsidRPr="00BC1FEF">
        <w:rPr>
          <w:rFonts w:asciiTheme="minorHAnsi" w:hAnsiTheme="minorHAnsi"/>
          <w:i/>
          <w:snapToGrid w:val="0"/>
        </w:rPr>
        <w:t xml:space="preserve">This serves as a guide to the Service Provider in preparing the Proposal. </w:t>
      </w:r>
    </w:p>
  </w:footnote>
  <w:footnote w:id="2">
    <w:p w:rsidR="007B2CC3" w:rsidRPr="007E6019" w:rsidRDefault="007B2CC3" w:rsidP="007B2CC3">
      <w:pPr>
        <w:pStyle w:val="FootnoteText"/>
        <w:rPr>
          <w:i/>
          <w:lang w:val="en-PH"/>
        </w:rPr>
      </w:pPr>
      <w:r w:rsidRPr="00BC1FEF">
        <w:rPr>
          <w:rStyle w:val="FootnoteReference"/>
          <w:rFonts w:asciiTheme="minorHAnsi" w:hAnsiTheme="minorHAnsi"/>
          <w:i/>
        </w:rPr>
        <w:footnoteRef/>
      </w:r>
      <w:r w:rsidRPr="00BC1FEF">
        <w:rPr>
          <w:rFonts w:asciiTheme="minorHAnsi" w:hAnsiTheme="minorHAnsi"/>
          <w:i/>
        </w:rPr>
        <w:t xml:space="preserve"> Official </w:t>
      </w:r>
      <w:r w:rsidRPr="00BC1FEF">
        <w:rPr>
          <w:rFonts w:asciiTheme="minorHAnsi" w:hAnsiTheme="minorHAnsi"/>
          <w:i/>
          <w:lang w:val="en-PH"/>
        </w:rPr>
        <w:t>Letterhead/Stationery must indicate contact details – addresses, email, phone and fax numbers – for verification purposes</w:t>
      </w:r>
      <w:r>
        <w:rPr>
          <w:i/>
          <w:lang w:val="en-P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656"/>
    <w:multiLevelType w:val="hybridMultilevel"/>
    <w:tmpl w:val="6F52145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60351853"/>
    <w:multiLevelType w:val="hybridMultilevel"/>
    <w:tmpl w:val="B6FA403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C3"/>
    <w:rsid w:val="002517E7"/>
    <w:rsid w:val="007B2CC3"/>
    <w:rsid w:val="00AB31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8FBC"/>
  <w15:chartTrackingRefBased/>
  <w15:docId w15:val="{0CC0A18F-6B16-4F17-AC1A-68337D33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2CC3"/>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uiPriority w:val="9"/>
    <w:qFormat/>
    <w:rsid w:val="007B2CC3"/>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7B2CC3"/>
    <w:rPr>
      <w:rFonts w:ascii="Calibri" w:eastAsia="Times New Roman" w:hAnsi="Calibri" w:cs="Times New Roman"/>
      <w:i/>
      <w:iCs/>
      <w:sz w:val="24"/>
      <w:szCs w:val="24"/>
    </w:rPr>
  </w:style>
  <w:style w:type="paragraph" w:styleId="Header">
    <w:name w:val="header"/>
    <w:basedOn w:val="Normal"/>
    <w:link w:val="HeaderChar"/>
    <w:rsid w:val="007B2CC3"/>
    <w:pPr>
      <w:tabs>
        <w:tab w:val="center" w:pos="4320"/>
        <w:tab w:val="right" w:pos="8640"/>
      </w:tabs>
    </w:pPr>
  </w:style>
  <w:style w:type="character" w:customStyle="1" w:styleId="HeaderChar">
    <w:name w:val="Header Char"/>
    <w:basedOn w:val="DefaultParagraphFont"/>
    <w:link w:val="Header"/>
    <w:rsid w:val="007B2CC3"/>
    <w:rPr>
      <w:rFonts w:ascii="Times New Roman" w:eastAsia="Times New Roman" w:hAnsi="Times New Roman" w:cs="Times New Roman"/>
      <w:sz w:val="20"/>
      <w:szCs w:val="20"/>
    </w:rPr>
  </w:style>
  <w:style w:type="character" w:styleId="FootnoteReference">
    <w:name w:val="footnote reference"/>
    <w:aliases w:val="16 Point,Superscript 6 Point,Superscript 6 Point + 11 pt,ftref,fr"/>
    <w:rsid w:val="007B2CC3"/>
    <w:rPr>
      <w:vertAlign w:val="superscript"/>
    </w:rPr>
  </w:style>
  <w:style w:type="paragraph" w:styleId="FootnoteText">
    <w:name w:val="footnote text"/>
    <w:aliases w:val="Geneva 9,Font: Geneva 9,Boston 10,f,single space,footnote text,Footnote,otnote Text,ft,Footnote Text Char2,Footnote Text Char1 Char,Footnote Text Char Char Char1,Footnote Text Char1 Char Char Char1,Footnote Text Char1 Char1 Char,fn"/>
    <w:basedOn w:val="Normal"/>
    <w:link w:val="FootnoteTextChar"/>
    <w:uiPriority w:val="99"/>
    <w:unhideWhenUsed/>
    <w:rsid w:val="007B2CC3"/>
  </w:style>
  <w:style w:type="character" w:customStyle="1" w:styleId="FootnoteTextChar">
    <w:name w:val="Footnote Text Char"/>
    <w:aliases w:val="Geneva 9 Char1,Font: Geneva 9 Char1,Boston 10 Char1,f Char1,single space Char1,footnote text Char1,Footnote Char1,otnote Text Char1,ft Char1,Footnote Text Char2 Char1,Footnote Text Char1 Char Char1,Footnote Text Char Char Char1 Char1"/>
    <w:basedOn w:val="DefaultParagraphFont"/>
    <w:link w:val="FootnoteText"/>
    <w:uiPriority w:val="99"/>
    <w:rsid w:val="007B2CC3"/>
    <w:rPr>
      <w:rFonts w:ascii="Times New Roman" w:eastAsia="Times New Roman" w:hAnsi="Times New Roman" w:cs="Times New Roman"/>
      <w:sz w:val="20"/>
      <w:szCs w:val="20"/>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OBC Bullet,Bullets,Heading"/>
    <w:basedOn w:val="Normal"/>
    <w:link w:val="ListParagraphChar"/>
    <w:uiPriority w:val="34"/>
    <w:qFormat/>
    <w:rsid w:val="007B2CC3"/>
    <w:pPr>
      <w:widowControl w:val="0"/>
      <w:overflowPunct w:val="0"/>
      <w:adjustRightInd w:val="0"/>
      <w:spacing w:line="360" w:lineRule="auto"/>
      <w:ind w:left="720"/>
      <w:contextualSpacing/>
    </w:pPr>
    <w:rPr>
      <w:kern w:val="28"/>
      <w:sz w:val="22"/>
      <w:szCs w:val="24"/>
    </w:rPr>
  </w:style>
  <w:style w:type="paragraph" w:styleId="BodyText2">
    <w:name w:val="Body Text 2"/>
    <w:basedOn w:val="Normal"/>
    <w:link w:val="BodyText2Char"/>
    <w:uiPriority w:val="99"/>
    <w:unhideWhenUsed/>
    <w:rsid w:val="007B2CC3"/>
    <w:pPr>
      <w:widowControl w:val="0"/>
      <w:overflowPunct w:val="0"/>
      <w:adjustRightInd w:val="0"/>
      <w:spacing w:after="120" w:line="480" w:lineRule="auto"/>
    </w:pPr>
    <w:rPr>
      <w:kern w:val="28"/>
      <w:sz w:val="24"/>
      <w:szCs w:val="24"/>
    </w:rPr>
  </w:style>
  <w:style w:type="character" w:customStyle="1" w:styleId="BodyText2Char">
    <w:name w:val="Body Text 2 Char"/>
    <w:basedOn w:val="DefaultParagraphFont"/>
    <w:link w:val="BodyText2"/>
    <w:uiPriority w:val="99"/>
    <w:rsid w:val="007B2CC3"/>
    <w:rPr>
      <w:rFonts w:ascii="Times New Roman" w:eastAsia="Times New Roman" w:hAnsi="Times New Roman" w:cs="Times New Roman"/>
      <w:kern w:val="28"/>
      <w:sz w:val="24"/>
      <w:szCs w:val="24"/>
    </w:rPr>
  </w:style>
  <w:style w:type="character" w:styleId="PlaceholderText">
    <w:name w:val="Placeholder Text"/>
    <w:basedOn w:val="DefaultParagraphFont"/>
    <w:uiPriority w:val="99"/>
    <w:semiHidden/>
    <w:rsid w:val="007B2CC3"/>
    <w:rPr>
      <w:color w:val="808080"/>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rsid w:val="007B2CC3"/>
    <w:rPr>
      <w:rFonts w:ascii="Times New Roman" w:eastAsia="Times New Roman" w:hAnsi="Times New Roman" w:cs="Times New Roman"/>
      <w:kern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800623BDF6490594D2B512078C92EF"/>
        <w:category>
          <w:name w:val="General"/>
          <w:gallery w:val="placeholder"/>
        </w:category>
        <w:types>
          <w:type w:val="bbPlcHdr"/>
        </w:types>
        <w:behaviors>
          <w:behavior w:val="content"/>
        </w:behaviors>
        <w:guid w:val="{C8E06EAC-58F5-4F02-A9BC-BE4E228DECCC}"/>
      </w:docPartPr>
      <w:docPartBody>
        <w:p w:rsidR="00000000" w:rsidRDefault="00655CB2" w:rsidP="00655CB2">
          <w:pPr>
            <w:pStyle w:val="0E800623BDF6490594D2B512078C92EF"/>
          </w:pPr>
          <w:r w:rsidRPr="009E1C14">
            <w:rPr>
              <w:rFonts w:ascii="Calibri" w:hAnsi="Calibri" w:cs="Calibri"/>
              <w:color w:val="000000" w:themeColor="text1"/>
              <w:u w:val="single"/>
            </w:rPr>
            <w:tab/>
          </w:r>
          <w:r w:rsidRPr="009E1C14">
            <w:rPr>
              <w:rFonts w:ascii="Calibri" w:hAnsi="Calibri" w:cs="Calibri"/>
              <w:color w:val="000000" w:themeColor="text1"/>
              <w:u w:val="single"/>
            </w:rPr>
            <w:tab/>
          </w:r>
          <w:r w:rsidRPr="009E1C14">
            <w:rPr>
              <w:rFonts w:ascii="Calibri" w:hAnsi="Calibri" w:cs="Calibri"/>
              <w:b/>
              <w:i/>
              <w:color w:val="000000" w:themeColor="text1"/>
              <w:u w:val="single"/>
            </w:rPr>
            <w:t>(briefly describe the nature of the services required)</w:t>
          </w:r>
          <w:r w:rsidRPr="009E1C14">
            <w:rPr>
              <w:rFonts w:ascii="Calibri" w:hAnsi="Calibri" w:cs="Calibri"/>
              <w:b/>
              <w:i/>
              <w:color w:val="000000" w:themeColor="text1"/>
              <w:u w:val="single"/>
            </w:rPr>
            <w:tab/>
          </w:r>
          <w:r w:rsidRPr="009E1C14">
            <w:rPr>
              <w:rFonts w:ascii="Calibri" w:hAnsi="Calibri" w:cs="Calibri"/>
              <w:b/>
              <w:i/>
              <w:color w:val="000000" w:themeColor="text1"/>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B2"/>
    <w:rsid w:val="00655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800623BDF6490594D2B512078C92EF">
    <w:name w:val="0E800623BDF6490594D2B512078C92EF"/>
    <w:rsid w:val="00655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Krystel El Debs</dc:creator>
  <cp:keywords/>
  <dc:description/>
  <cp:lastModifiedBy>Krystel El Debs</cp:lastModifiedBy>
  <cp:revision>1</cp:revision>
  <dcterms:created xsi:type="dcterms:W3CDTF">2017-02-13T13:13:00Z</dcterms:created>
  <dcterms:modified xsi:type="dcterms:W3CDTF">2017-02-13T13:13:00Z</dcterms:modified>
</cp:coreProperties>
</file>